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06E3" w14:textId="2DB1B090" w:rsidR="006767E0" w:rsidRPr="00AB69D0" w:rsidRDefault="006767E0" w:rsidP="00AB69D0">
      <w:pPr>
        <w:spacing w:line="240" w:lineRule="auto"/>
        <w:rPr>
          <w:rFonts w:ascii="Times New Roman" w:hAnsi="Times New Roman" w:cs="Times New Roman"/>
        </w:rPr>
      </w:pPr>
      <w:r w:rsidRPr="00AB69D0">
        <w:rPr>
          <w:rFonts w:ascii="Times New Roman" w:hAnsi="Times New Roman" w:cs="Times New Roman"/>
        </w:rPr>
        <w:t>1.In logistic regression, what is the logistic function (sigmoid function) and how is it used to</w:t>
      </w:r>
    </w:p>
    <w:p w14:paraId="0D4CF05A" w14:textId="17932495" w:rsidR="00135858" w:rsidRPr="00AB69D0" w:rsidRDefault="006767E0" w:rsidP="00AB69D0">
      <w:pPr>
        <w:spacing w:line="240" w:lineRule="auto"/>
        <w:rPr>
          <w:rFonts w:ascii="Times New Roman" w:hAnsi="Times New Roman" w:cs="Times New Roman"/>
        </w:rPr>
      </w:pPr>
      <w:r w:rsidRPr="00AB69D0">
        <w:rPr>
          <w:rFonts w:ascii="Times New Roman" w:hAnsi="Times New Roman" w:cs="Times New Roman"/>
        </w:rPr>
        <w:t>compute probabilities?</w:t>
      </w:r>
    </w:p>
    <w:p w14:paraId="3A99152E"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In logistic regression, the logistic function, also known as the sigmoid function, is used to map input values to a probability between 0 and 1. It is represented by the formula:</w:t>
      </w:r>
    </w:p>
    <w:p w14:paraId="1DCE53B7" w14:textId="3BCB50BF" w:rsidR="00C5427B" w:rsidRPr="00AB69D0" w:rsidRDefault="00C32153" w:rsidP="00AB69D0">
      <w:pPr>
        <w:spacing w:after="0" w:line="240" w:lineRule="auto"/>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σ</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z</m:t>
              </m:r>
            </m:e>
          </m:d>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1</m:t>
              </m:r>
            </m:num>
            <m:den>
              <m:r>
                <w:rPr>
                  <w:rFonts w:ascii="Cambria Math" w:eastAsia="Times New Roman" w:hAnsi="Cambria Math" w:cs="Times New Roman"/>
                  <w:kern w:val="0"/>
                  <w:sz w:val="24"/>
                  <w:szCs w:val="24"/>
                  <w:lang w:eastAsia="en-IN"/>
                  <w14:ligatures w14:val="none"/>
                </w:rPr>
                <m:t>1+</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e</m:t>
                  </m:r>
                </m:e>
                <m:sup>
                  <m:r>
                    <w:rPr>
                      <w:rFonts w:ascii="Cambria Math" w:eastAsia="Times New Roman" w:hAnsi="Cambria Math" w:cs="Times New Roman"/>
                      <w:kern w:val="0"/>
                      <w:sz w:val="24"/>
                      <w:szCs w:val="24"/>
                      <w:lang w:eastAsia="en-IN"/>
                      <w14:ligatures w14:val="none"/>
                    </w:rPr>
                    <m:t>-z</m:t>
                  </m:r>
                </m:sup>
              </m:sSup>
            </m:den>
          </m:f>
        </m:oMath>
      </m:oMathPara>
    </w:p>
    <w:p w14:paraId="0F6E4A55"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where:</w:t>
      </w:r>
    </w:p>
    <w:p w14:paraId="152650DC" w14:textId="63F561AB" w:rsidR="00C5427B" w:rsidRPr="00AB69D0" w:rsidRDefault="00C5427B" w:rsidP="00AB69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z is the input to the function, typically a linear combination of features and weights in logistic regression.</w:t>
      </w:r>
    </w:p>
    <w:p w14:paraId="79F8C150" w14:textId="08E568E2" w:rsidR="00C5427B" w:rsidRPr="00AB69D0" w:rsidRDefault="00C5427B" w:rsidP="00AB69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σ(z) represents the output probability.</w:t>
      </w:r>
    </w:p>
    <w:p w14:paraId="571D1F82"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The sigmoid function has the following properties:</w:t>
      </w:r>
    </w:p>
    <w:p w14:paraId="134EAB66" w14:textId="2E361862" w:rsidR="00C5427B" w:rsidRPr="00AB69D0" w:rsidRDefault="00C5427B" w:rsidP="00AB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As z approaches positive infinity, σ(z) approaches 1.</w:t>
      </w:r>
    </w:p>
    <w:p w14:paraId="4C12347B" w14:textId="45D8F113" w:rsidR="00C5427B" w:rsidRPr="00AB69D0" w:rsidRDefault="00C5427B" w:rsidP="00AB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As z approaches negative infinity, σ(z) approaches 0.</w:t>
      </w:r>
    </w:p>
    <w:p w14:paraId="71743703" w14:textId="168923A9" w:rsidR="00C5427B" w:rsidRPr="00AB69D0" w:rsidRDefault="00C5427B" w:rsidP="00AB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σ(0)=0.</w:t>
      </w:r>
      <w:r w:rsidR="00E218AC" w:rsidRPr="00AB69D0">
        <w:rPr>
          <w:rFonts w:ascii="Times New Roman" w:eastAsia="Times New Roman" w:hAnsi="Times New Roman" w:cs="Times New Roman"/>
          <w:kern w:val="0"/>
          <w:sz w:val="24"/>
          <w:szCs w:val="24"/>
          <w:lang w:eastAsia="en-IN"/>
          <w14:ligatures w14:val="none"/>
        </w:rPr>
        <w:t>s</w:t>
      </w:r>
    </w:p>
    <w:p w14:paraId="126F5040"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In logistic regression, the sigmoid function is used to compute the probability that a given input belongs to a particular class. The linear combination zz of features and weights is computed as follows:</w:t>
      </w:r>
    </w:p>
    <w:p w14:paraId="536658ED" w14:textId="77777777" w:rsidR="00C5427B" w:rsidRPr="00AB69D0" w:rsidRDefault="00C5427B" w:rsidP="00AB69D0">
      <w:pPr>
        <w:spacing w:after="0"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z=w0+w1x1+w2x2+…+wnxnz=w0​+w1​x1​+w2​x2​+…+wn​xn​</w:t>
      </w:r>
    </w:p>
    <w:p w14:paraId="186E6659"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where:</w:t>
      </w:r>
    </w:p>
    <w:p w14:paraId="5E592D89" w14:textId="77777777" w:rsidR="00C5427B" w:rsidRPr="00AB69D0" w:rsidRDefault="00C5427B" w:rsidP="00AB69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w0,w1,w2,…,wnw0​,w1​,w2​,…,wn​ are the model parameters (weights),</w:t>
      </w:r>
    </w:p>
    <w:p w14:paraId="1E34CC5E" w14:textId="77777777" w:rsidR="00C5427B" w:rsidRPr="00AB69D0" w:rsidRDefault="00C5427B" w:rsidP="00AB69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x1,x2,…,xnx1​,x2​,…,xn​ are the input features.</w:t>
      </w:r>
    </w:p>
    <w:p w14:paraId="6A9105B1"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The probability that the input belongs to class 1 (or positive class) is then computed as:</w:t>
      </w:r>
    </w:p>
    <w:p w14:paraId="58944572" w14:textId="2629D972" w:rsidR="00C5427B" w:rsidRPr="00AB69D0" w:rsidRDefault="00C5427B" w:rsidP="00AB69D0">
      <w:pPr>
        <w:spacing w:after="0"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P(y=1</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x)=σ(z)</w:t>
      </w:r>
    </w:p>
    <w:p w14:paraId="4B3900B4" w14:textId="2E87B618"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where P(y=1</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x) represents the probability that the input xx belongs to class 1.</w:t>
      </w:r>
    </w:p>
    <w:p w14:paraId="64DCCE82" w14:textId="77777777"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Similarly, the probability that the input belongs to class 0 (or negative class) is given by:</w:t>
      </w:r>
    </w:p>
    <w:p w14:paraId="05EB3842" w14:textId="27617BBB" w:rsidR="00C5427B" w:rsidRPr="00AB69D0" w:rsidRDefault="00C5427B" w:rsidP="00AB69D0">
      <w:pPr>
        <w:spacing w:after="0"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P(y=0</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x)=1−σ(z)</w:t>
      </w:r>
    </w:p>
    <w:p w14:paraId="2BD9E616" w14:textId="61D47392" w:rsidR="00C5427B" w:rsidRPr="00AB69D0" w:rsidRDefault="00C5427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Logistic regression predicts the class label based on these probabilities. For example, if P(y=1</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x)&gt;0.5, the model predicts class 1; otherwise, it predicts class 0.</w:t>
      </w:r>
    </w:p>
    <w:p w14:paraId="0EACAE5A" w14:textId="77777777" w:rsidR="0044682A" w:rsidRPr="00AB69D0" w:rsidRDefault="0044682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8C3050" w14:textId="650A402D" w:rsidR="0044682A" w:rsidRPr="00AB69D0" w:rsidRDefault="0044682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2.</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When constructing a decision tree, what criterion is commonly used to split nodes, and</w:t>
      </w:r>
    </w:p>
    <w:p w14:paraId="2BC42C05" w14:textId="072657FD" w:rsidR="0044682A" w:rsidRPr="00AB69D0" w:rsidRDefault="0044682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lastRenderedPageBreak/>
        <w:t>how is it calculated?</w:t>
      </w:r>
    </w:p>
    <w:p w14:paraId="3253576E" w14:textId="77777777" w:rsidR="001F6D19" w:rsidRPr="00AB69D0" w:rsidRDefault="001F6D19" w:rsidP="00AB69D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bookmarkStart w:id="0" w:name="_Hlk159607123"/>
      <w:r w:rsidRPr="00AB69D0">
        <w:rPr>
          <w:rFonts w:ascii="Times New Roman" w:eastAsia="Times New Roman" w:hAnsi="Times New Roman" w:cs="Times New Roman"/>
          <w:b/>
          <w:bCs/>
          <w:kern w:val="0"/>
          <w:sz w:val="24"/>
          <w:szCs w:val="24"/>
          <w:lang w:eastAsia="en-IN"/>
          <w14:ligatures w14:val="none"/>
        </w:rPr>
        <w:t>Gini Impurity (Gini Index):</w:t>
      </w:r>
    </w:p>
    <w:p w14:paraId="4607D154" w14:textId="424DE8B5" w:rsidR="002B55BE" w:rsidRPr="002B55BE" w:rsidRDefault="001F6D19"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The Gini impurity measures the probability of a particular node being incorrectly classified if a random sample were to be assigned to one of the classes at that node. Mathematically, the Gini impurity for a node tt with KK classes is calculated as:</w:t>
      </w:r>
      <w:r w:rsidR="002B55BE" w:rsidRPr="002B55BE">
        <w:rPr>
          <w:rFonts w:ascii="Times New Roman" w:eastAsia="Times New Roman" w:hAnsi="Times New Roman" w:cs="Times New Roman"/>
          <w:kern w:val="0"/>
          <w:sz w:val="24"/>
          <w:szCs w:val="24"/>
          <w:lang w:eastAsia="en-IN"/>
          <w14:ligatures w14:val="none"/>
        </w:rPr>
        <w:t>Gini(t)=</w:t>
      </w:r>
      <m:oMath>
        <m:r>
          <w:rPr>
            <w:rFonts w:ascii="Cambria Math" w:eastAsia="Times New Roman" w:hAnsi="Cambria Math" w:cs="Times New Roman"/>
            <w:kern w:val="0"/>
            <w:sz w:val="24"/>
            <w:szCs w:val="24"/>
            <w:lang w:eastAsia="en-IN"/>
            <w14:ligatures w14:val="none"/>
          </w:rPr>
          <m:t>1-</m:t>
        </m:r>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r>
              <w:rPr>
                <w:rFonts w:ascii="Cambria Math" w:eastAsia="Times New Roman" w:hAnsi="Cambria Math" w:cs="Times New Roman"/>
                <w:kern w:val="0"/>
                <w:sz w:val="24"/>
                <w:szCs w:val="24"/>
                <w:lang w:eastAsia="en-IN"/>
                <w14:ligatures w14:val="none"/>
              </w:rPr>
              <m:t>K</m:t>
            </m:r>
          </m:sup>
          <m:e>
            <m:r>
              <w:rPr>
                <w:rFonts w:ascii="Cambria Math" w:eastAsia="Times New Roman" w:hAnsi="Cambria Math" w:cs="Times New Roman"/>
                <w:kern w:val="0"/>
                <w:sz w:val="24"/>
                <w:szCs w:val="24"/>
                <w:lang w:eastAsia="en-IN"/>
                <w14:ligatures w14:val="none"/>
              </w:rPr>
              <m:t>p</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(i|t)</m:t>
                </m:r>
              </m:e>
              <m:sup>
                <m:r>
                  <w:rPr>
                    <w:rFonts w:ascii="Cambria Math" w:eastAsia="Times New Roman" w:hAnsi="Cambria Math" w:cs="Times New Roman"/>
                    <w:kern w:val="0"/>
                    <w:sz w:val="24"/>
                    <w:szCs w:val="24"/>
                    <w:lang w:eastAsia="en-IN"/>
                    <w14:ligatures w14:val="none"/>
                  </w:rPr>
                  <m:t>2</m:t>
                </m:r>
              </m:sup>
            </m:sSup>
          </m:e>
        </m:nary>
      </m:oMath>
    </w:p>
    <w:p w14:paraId="34F665F9" w14:textId="77777777" w:rsidR="002B55BE" w:rsidRPr="002B55BE" w:rsidRDefault="002B55BE"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5BE">
        <w:rPr>
          <w:rFonts w:ascii="Times New Roman" w:eastAsia="Times New Roman" w:hAnsi="Times New Roman" w:cs="Times New Roman"/>
          <w:kern w:val="0"/>
          <w:sz w:val="24"/>
          <w:szCs w:val="24"/>
          <w:lang w:eastAsia="en-IN"/>
          <w14:ligatures w14:val="none"/>
        </w:rPr>
        <w:t>Where:</w:t>
      </w:r>
    </w:p>
    <w:p w14:paraId="6BB2CEDB" w14:textId="4A6D741F" w:rsidR="002B55BE" w:rsidRPr="00AB69D0" w:rsidRDefault="002B55BE" w:rsidP="00AB69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5BE">
        <w:rPr>
          <w:rFonts w:ascii="Times New Roman" w:eastAsia="Times New Roman" w:hAnsi="Times New Roman" w:cs="Times New Roman"/>
          <w:kern w:val="0"/>
          <w:sz w:val="24"/>
          <w:szCs w:val="24"/>
          <w:lang w:eastAsia="en-IN"/>
          <w14:ligatures w14:val="none"/>
        </w:rPr>
        <w:t>p(i</w:t>
      </w:r>
      <w:r w:rsidRPr="002B55BE">
        <w:rPr>
          <w:rFonts w:ascii="Cambria Math" w:eastAsia="Times New Roman" w:hAnsi="Cambria Math" w:cs="Cambria Math"/>
          <w:kern w:val="0"/>
          <w:sz w:val="24"/>
          <w:szCs w:val="24"/>
          <w:lang w:eastAsia="en-IN"/>
          <w14:ligatures w14:val="none"/>
        </w:rPr>
        <w:t>∣</w:t>
      </w:r>
      <w:r w:rsidRPr="002B55BE">
        <w:rPr>
          <w:rFonts w:ascii="Times New Roman" w:eastAsia="Times New Roman" w:hAnsi="Times New Roman" w:cs="Times New Roman"/>
          <w:kern w:val="0"/>
          <w:sz w:val="24"/>
          <w:szCs w:val="24"/>
          <w:lang w:eastAsia="en-IN"/>
          <w14:ligatures w14:val="none"/>
        </w:rPr>
        <w:t>t) is the proportion of instances of class ii among the training instances in the node tt.</w:t>
      </w:r>
    </w:p>
    <w:p w14:paraId="799C04B9" w14:textId="0C6D0CB6" w:rsidR="009235E8" w:rsidRPr="002B55BE" w:rsidRDefault="009235E8" w:rsidP="00AB69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c is the number of classes.</w:t>
      </w:r>
    </w:p>
    <w:p w14:paraId="45B699C0" w14:textId="77777777" w:rsidR="002B55BE" w:rsidRPr="00AB69D0" w:rsidRDefault="002B55BE" w:rsidP="00AB69D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B55BE">
        <w:rPr>
          <w:rFonts w:ascii="Times New Roman" w:eastAsia="Times New Roman" w:hAnsi="Times New Roman" w:cs="Times New Roman"/>
          <w:kern w:val="0"/>
          <w:sz w:val="24"/>
          <w:szCs w:val="24"/>
          <w:lang w:eastAsia="en-IN"/>
          <w14:ligatures w14:val="none"/>
        </w:rPr>
        <w:t>When constructing a decision tree, the algorithm iterates through each feature and each possible split point to find the split that minimizes the weighted sum of the Gini impurities of the resulting child nodes. The Gini impurity of each potential split is calculated, and the split with the lowest impurity is chosen.</w:t>
      </w:r>
    </w:p>
    <w:p w14:paraId="7FB938E6" w14:textId="77777777" w:rsidR="001F6D19" w:rsidRPr="00AB69D0" w:rsidRDefault="001F6D19" w:rsidP="00AB69D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69D0">
        <w:rPr>
          <w:rFonts w:ascii="Times New Roman" w:eastAsia="Times New Roman" w:hAnsi="Times New Roman" w:cs="Times New Roman"/>
          <w:b/>
          <w:bCs/>
          <w:kern w:val="0"/>
          <w:sz w:val="24"/>
          <w:szCs w:val="24"/>
          <w:lang w:eastAsia="en-IN"/>
          <w14:ligatures w14:val="none"/>
        </w:rPr>
        <w:t>Information Gain (Entropy):</w:t>
      </w:r>
    </w:p>
    <w:p w14:paraId="7FC8D4C6" w14:textId="77777777" w:rsidR="001F6D19" w:rsidRPr="00AB69D0" w:rsidRDefault="001F6D19"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Entropy measures the impurity or disorder in a set of examples. Information gain quantifies the reduction in entropy achieved by splitting the data on a particular attribute. Mathematically, it can be expressed as:</w:t>
      </w:r>
    </w:p>
    <w:p w14:paraId="5697AEA2" w14:textId="7F410137" w:rsidR="001F6D19" w:rsidRPr="00AB69D0" w:rsidRDefault="001F6D19"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IG(S,A)=H(S)−</w:t>
      </w:r>
      <m:oMath>
        <m:nary>
          <m:naryPr>
            <m:chr m:val="∑"/>
            <m:limLoc m:val="subSup"/>
            <m:supHide m:val="1"/>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vϵValues(A)</m:t>
            </m:r>
          </m:sub>
          <m:sup/>
          <m:e>
            <m:f>
              <m:fPr>
                <m:ctrlPr>
                  <w:rPr>
                    <w:rFonts w:ascii="Cambria Math" w:eastAsia="Times New Roman" w:hAnsi="Cambria Math" w:cs="Times New Roman"/>
                    <w:i/>
                    <w:kern w:val="0"/>
                    <w:sz w:val="24"/>
                    <w:szCs w:val="24"/>
                    <w:lang w:eastAsia="en-IN"/>
                    <w14:ligatures w14:val="none"/>
                  </w:rPr>
                </m:ctrlPr>
              </m:fPr>
              <m:num>
                <m:d>
                  <m:dPr>
                    <m:begChr m:val="|"/>
                    <m:endChr m:val="|"/>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e>
                </m:d>
              </m:num>
              <m:den>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S</m:t>
                    </m:r>
                  </m:e>
                </m:d>
              </m:den>
            </m:f>
            <m:r>
              <w:rPr>
                <w:rFonts w:ascii="Cambria Math" w:eastAsia="Times New Roman" w:hAnsi="Cambria Math" w:cs="Times New Roman"/>
                <w:kern w:val="0"/>
                <w:sz w:val="24"/>
                <w:szCs w:val="24"/>
                <w:lang w:eastAsia="en-IN"/>
                <w14:ligatures w14:val="none"/>
              </w:rPr>
              <m:t>H(</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r>
              <w:rPr>
                <w:rFonts w:ascii="Cambria Math" w:eastAsia="Times New Roman" w:hAnsi="Cambria Math" w:cs="Times New Roman"/>
                <w:kern w:val="0"/>
                <w:sz w:val="24"/>
                <w:szCs w:val="24"/>
                <w:lang w:eastAsia="en-IN"/>
                <w14:ligatures w14:val="none"/>
              </w:rPr>
              <m:t>)</m:t>
            </m:r>
          </m:e>
        </m:nary>
      </m:oMath>
    </w:p>
    <w:p w14:paraId="63A13A17" w14:textId="59348D44" w:rsidR="0015604B" w:rsidRPr="00AB69D0" w:rsidRDefault="001F6D19"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 xml:space="preserve">Where H(S) is the entropy of set S, A is the attribute being considered for splitting, Values(A) is the set of possible values for attribute A, and </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Sv</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 xml:space="preserve"> and </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S</w:t>
      </w:r>
      <w:r w:rsidRPr="00AB69D0">
        <w:rPr>
          <w:rFonts w:ascii="Cambria Math" w:eastAsia="Times New Roman" w:hAnsi="Cambria Math" w:cs="Cambria Math"/>
          <w:kern w:val="0"/>
          <w:sz w:val="24"/>
          <w:szCs w:val="24"/>
          <w:lang w:eastAsia="en-IN"/>
          <w14:ligatures w14:val="none"/>
        </w:rPr>
        <w:t>∣</w:t>
      </w:r>
      <w:r w:rsidR="00377816" w:rsidRPr="00AB69D0">
        <w:rPr>
          <w:rFonts w:ascii="Times New Roman" w:eastAsia="Times New Roman" w:hAnsi="Times New Roman" w:cs="Times New Roman"/>
          <w:kern w:val="0"/>
          <w:sz w:val="24"/>
          <w:szCs w:val="24"/>
          <w:lang w:eastAsia="en-IN"/>
          <w14:ligatures w14:val="none"/>
        </w:rPr>
        <w:t xml:space="preserve"> </w:t>
      </w:r>
      <w:r w:rsidRPr="00AB69D0">
        <w:rPr>
          <w:rFonts w:ascii="Times New Roman" w:eastAsia="Times New Roman" w:hAnsi="Times New Roman" w:cs="Times New Roman"/>
          <w:kern w:val="0"/>
          <w:sz w:val="24"/>
          <w:szCs w:val="24"/>
          <w:lang w:eastAsia="en-IN"/>
          <w14:ligatures w14:val="none"/>
        </w:rPr>
        <w:t xml:space="preserve">are the number of instances in sets </w:t>
      </w:r>
      <m:oMath>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r>
          <w:rPr>
            <w:rFonts w:ascii="Cambria Math" w:eastAsia="Times New Roman" w:hAnsi="Cambria Math" w:cs="Times New Roman"/>
            <w:kern w:val="0"/>
            <w:sz w:val="24"/>
            <w:szCs w:val="24"/>
            <w:lang w:eastAsia="en-IN"/>
            <w14:ligatures w14:val="none"/>
          </w:rPr>
          <m:t xml:space="preserve"> </m:t>
        </m:r>
      </m:oMath>
      <w:r w:rsidRPr="00AB69D0">
        <w:rPr>
          <w:rFonts w:ascii="Times New Roman" w:eastAsia="Times New Roman" w:hAnsi="Times New Roman" w:cs="Times New Roman"/>
          <w:kern w:val="0"/>
          <w:sz w:val="24"/>
          <w:szCs w:val="24"/>
          <w:lang w:eastAsia="en-IN"/>
          <w14:ligatures w14:val="none"/>
        </w:rPr>
        <w:t>and S respectively. The decision tree algorithm selects the attribute that maximizes information gain as the splitting attribute for the node.</w:t>
      </w:r>
    </w:p>
    <w:bookmarkEnd w:id="0"/>
    <w:p w14:paraId="1088BE87" w14:textId="77777777" w:rsidR="00614B43" w:rsidRPr="00AB69D0" w:rsidRDefault="00614B43"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710EBF" w14:textId="5972507F" w:rsidR="00CD6184" w:rsidRPr="00AB69D0" w:rsidRDefault="00614B43"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3.</w:t>
      </w:r>
      <w:r w:rsidR="00CD6184" w:rsidRPr="00AB69D0">
        <w:rPr>
          <w:rFonts w:ascii="Times New Roman" w:hAnsi="Times New Roman" w:cs="Times New Roman"/>
        </w:rPr>
        <w:t xml:space="preserve"> </w:t>
      </w:r>
      <w:r w:rsidR="00CD6184" w:rsidRPr="00AB69D0">
        <w:rPr>
          <w:rFonts w:ascii="Times New Roman" w:eastAsia="Times New Roman" w:hAnsi="Times New Roman" w:cs="Times New Roman"/>
          <w:kern w:val="0"/>
          <w:sz w:val="24"/>
          <w:szCs w:val="24"/>
          <w:lang w:eastAsia="en-IN"/>
          <w14:ligatures w14:val="none"/>
        </w:rPr>
        <w:t>Explain the concept of entropy and information gain in the context of decision tree</w:t>
      </w:r>
    </w:p>
    <w:p w14:paraId="02228B35" w14:textId="1B4FA4CF" w:rsidR="00614B43" w:rsidRPr="00AB69D0"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construction.</w:t>
      </w:r>
    </w:p>
    <w:p w14:paraId="600BC3D2"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69D0">
        <w:rPr>
          <w:rFonts w:ascii="Times New Roman" w:eastAsia="Times New Roman" w:hAnsi="Times New Roman" w:cs="Times New Roman"/>
          <w:b/>
          <w:bCs/>
          <w:kern w:val="0"/>
          <w:sz w:val="24"/>
          <w:szCs w:val="24"/>
          <w:lang w:eastAsia="en-IN"/>
          <w14:ligatures w14:val="none"/>
        </w:rPr>
        <w:t>Gini Impurity (Gini Index):</w:t>
      </w:r>
    </w:p>
    <w:p w14:paraId="3E643E68" w14:textId="77777777" w:rsidR="00CD6184" w:rsidRPr="002B55BE"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The Gini impurity measures the probability of a particular node being incorrectly classified if a random sample were to be assigned to one of the classes at that node. Mathematically, the Gini impurity for a node tt with KK classes is calculated as:</w:t>
      </w:r>
      <w:r w:rsidRPr="002B55BE">
        <w:rPr>
          <w:rFonts w:ascii="Times New Roman" w:eastAsia="Times New Roman" w:hAnsi="Times New Roman" w:cs="Times New Roman"/>
          <w:kern w:val="0"/>
          <w:sz w:val="24"/>
          <w:szCs w:val="24"/>
          <w:lang w:eastAsia="en-IN"/>
          <w14:ligatures w14:val="none"/>
        </w:rPr>
        <w:t>Gini(t)=</w:t>
      </w:r>
      <m:oMath>
        <m:r>
          <w:rPr>
            <w:rFonts w:ascii="Cambria Math" w:eastAsia="Times New Roman" w:hAnsi="Cambria Math" w:cs="Times New Roman"/>
            <w:kern w:val="0"/>
            <w:sz w:val="24"/>
            <w:szCs w:val="24"/>
            <w:lang w:eastAsia="en-IN"/>
            <w14:ligatures w14:val="none"/>
          </w:rPr>
          <m:t>1-</m:t>
        </m:r>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r>
              <w:rPr>
                <w:rFonts w:ascii="Cambria Math" w:eastAsia="Times New Roman" w:hAnsi="Cambria Math" w:cs="Times New Roman"/>
                <w:kern w:val="0"/>
                <w:sz w:val="24"/>
                <w:szCs w:val="24"/>
                <w:lang w:eastAsia="en-IN"/>
                <w14:ligatures w14:val="none"/>
              </w:rPr>
              <m:t>K</m:t>
            </m:r>
          </m:sup>
          <m:e>
            <m:r>
              <w:rPr>
                <w:rFonts w:ascii="Cambria Math" w:eastAsia="Times New Roman" w:hAnsi="Cambria Math" w:cs="Times New Roman"/>
                <w:kern w:val="0"/>
                <w:sz w:val="24"/>
                <w:szCs w:val="24"/>
                <w:lang w:eastAsia="en-IN"/>
                <w14:ligatures w14:val="none"/>
              </w:rPr>
              <m:t>p</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(i|t)</m:t>
                </m:r>
              </m:e>
              <m:sup>
                <m:r>
                  <w:rPr>
                    <w:rFonts w:ascii="Cambria Math" w:eastAsia="Times New Roman" w:hAnsi="Cambria Math" w:cs="Times New Roman"/>
                    <w:kern w:val="0"/>
                    <w:sz w:val="24"/>
                    <w:szCs w:val="24"/>
                    <w:lang w:eastAsia="en-IN"/>
                    <w14:ligatures w14:val="none"/>
                  </w:rPr>
                  <m:t>2</m:t>
                </m:r>
              </m:sup>
            </m:sSup>
          </m:e>
        </m:nary>
      </m:oMath>
    </w:p>
    <w:p w14:paraId="26BB03EF" w14:textId="77777777" w:rsidR="00CD6184" w:rsidRPr="002B55BE"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5BE">
        <w:rPr>
          <w:rFonts w:ascii="Times New Roman" w:eastAsia="Times New Roman" w:hAnsi="Times New Roman" w:cs="Times New Roman"/>
          <w:kern w:val="0"/>
          <w:sz w:val="24"/>
          <w:szCs w:val="24"/>
          <w:lang w:eastAsia="en-IN"/>
          <w14:ligatures w14:val="none"/>
        </w:rPr>
        <w:t>Where:</w:t>
      </w:r>
    </w:p>
    <w:p w14:paraId="6F92ADBB" w14:textId="77777777" w:rsidR="00CD6184" w:rsidRPr="00AB69D0" w:rsidRDefault="00CD6184" w:rsidP="00AB69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5BE">
        <w:rPr>
          <w:rFonts w:ascii="Times New Roman" w:eastAsia="Times New Roman" w:hAnsi="Times New Roman" w:cs="Times New Roman"/>
          <w:kern w:val="0"/>
          <w:sz w:val="24"/>
          <w:szCs w:val="24"/>
          <w:lang w:eastAsia="en-IN"/>
          <w14:ligatures w14:val="none"/>
        </w:rPr>
        <w:t>p(i</w:t>
      </w:r>
      <w:r w:rsidRPr="002B55BE">
        <w:rPr>
          <w:rFonts w:ascii="Cambria Math" w:eastAsia="Times New Roman" w:hAnsi="Cambria Math" w:cs="Cambria Math"/>
          <w:kern w:val="0"/>
          <w:sz w:val="24"/>
          <w:szCs w:val="24"/>
          <w:lang w:eastAsia="en-IN"/>
          <w14:ligatures w14:val="none"/>
        </w:rPr>
        <w:t>∣</w:t>
      </w:r>
      <w:r w:rsidRPr="002B55BE">
        <w:rPr>
          <w:rFonts w:ascii="Times New Roman" w:eastAsia="Times New Roman" w:hAnsi="Times New Roman" w:cs="Times New Roman"/>
          <w:kern w:val="0"/>
          <w:sz w:val="24"/>
          <w:szCs w:val="24"/>
          <w:lang w:eastAsia="en-IN"/>
          <w14:ligatures w14:val="none"/>
        </w:rPr>
        <w:t>t) is the proportion of instances of class ii among the training instances in the node tt.</w:t>
      </w:r>
    </w:p>
    <w:p w14:paraId="691FCAD4" w14:textId="77777777" w:rsidR="00CD6184" w:rsidRPr="002B55BE" w:rsidRDefault="00CD6184" w:rsidP="00AB69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c is the number of classes.</w:t>
      </w:r>
    </w:p>
    <w:p w14:paraId="03B51670"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B55BE">
        <w:rPr>
          <w:rFonts w:ascii="Times New Roman" w:eastAsia="Times New Roman" w:hAnsi="Times New Roman" w:cs="Times New Roman"/>
          <w:kern w:val="0"/>
          <w:sz w:val="24"/>
          <w:szCs w:val="24"/>
          <w:lang w:eastAsia="en-IN"/>
          <w14:ligatures w14:val="none"/>
        </w:rPr>
        <w:lastRenderedPageBreak/>
        <w:t>When constructing a decision tree, the algorithm iterates through each feature and each possible split point to find the split that minimizes the weighted sum of the Gini impurities of the resulting child nodes. The Gini impurity of each potential split is calculated, and the split with the lowest impurity is chosen.</w:t>
      </w:r>
    </w:p>
    <w:p w14:paraId="552A7DFC"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69D0">
        <w:rPr>
          <w:rFonts w:ascii="Times New Roman" w:eastAsia="Times New Roman" w:hAnsi="Times New Roman" w:cs="Times New Roman"/>
          <w:b/>
          <w:bCs/>
          <w:kern w:val="0"/>
          <w:sz w:val="24"/>
          <w:szCs w:val="24"/>
          <w:lang w:eastAsia="en-IN"/>
          <w14:ligatures w14:val="none"/>
        </w:rPr>
        <w:t>Information Gain (Entropy):</w:t>
      </w:r>
    </w:p>
    <w:p w14:paraId="5A300855"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Entropy measures the impurity or disorder in a set of examples. Information gain quantifies the reduction in entropy achieved by splitting the data on a particular attribute. Mathematically, it can be expressed as:</w:t>
      </w:r>
    </w:p>
    <w:p w14:paraId="7FBC9245"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IG(S,A)=H(S)−</w:t>
      </w:r>
      <m:oMath>
        <m:nary>
          <m:naryPr>
            <m:chr m:val="∑"/>
            <m:limLoc m:val="subSup"/>
            <m:supHide m:val="1"/>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vϵValues(A)</m:t>
            </m:r>
          </m:sub>
          <m:sup/>
          <m:e>
            <m:f>
              <m:fPr>
                <m:ctrlPr>
                  <w:rPr>
                    <w:rFonts w:ascii="Cambria Math" w:eastAsia="Times New Roman" w:hAnsi="Cambria Math" w:cs="Times New Roman"/>
                    <w:i/>
                    <w:kern w:val="0"/>
                    <w:sz w:val="24"/>
                    <w:szCs w:val="24"/>
                    <w:lang w:eastAsia="en-IN"/>
                    <w14:ligatures w14:val="none"/>
                  </w:rPr>
                </m:ctrlPr>
              </m:fPr>
              <m:num>
                <m:d>
                  <m:dPr>
                    <m:begChr m:val="|"/>
                    <m:endChr m:val="|"/>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e>
                </m:d>
              </m:num>
              <m:den>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S</m:t>
                    </m:r>
                  </m:e>
                </m:d>
              </m:den>
            </m:f>
            <m:r>
              <w:rPr>
                <w:rFonts w:ascii="Cambria Math" w:eastAsia="Times New Roman" w:hAnsi="Cambria Math" w:cs="Times New Roman"/>
                <w:kern w:val="0"/>
                <w:sz w:val="24"/>
                <w:szCs w:val="24"/>
                <w:lang w:eastAsia="en-IN"/>
                <w14:ligatures w14:val="none"/>
              </w:rPr>
              <m:t>H(</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r>
              <w:rPr>
                <w:rFonts w:ascii="Cambria Math" w:eastAsia="Times New Roman" w:hAnsi="Cambria Math" w:cs="Times New Roman"/>
                <w:kern w:val="0"/>
                <w:sz w:val="24"/>
                <w:szCs w:val="24"/>
                <w:lang w:eastAsia="en-IN"/>
                <w14:ligatures w14:val="none"/>
              </w:rPr>
              <m:t>)</m:t>
            </m:r>
          </m:e>
        </m:nary>
      </m:oMath>
    </w:p>
    <w:p w14:paraId="004468C4"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 xml:space="preserve">Where H(S) is the entropy of set S, A is the attribute being considered for splitting, Values(A) is the set of possible values for attribute A, and </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Sv</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 xml:space="preserve"> and </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S</w:t>
      </w:r>
      <w:r w:rsidRPr="00AB69D0">
        <w:rPr>
          <w:rFonts w:ascii="Cambria Math" w:eastAsia="Times New Roman" w:hAnsi="Cambria Math" w:cs="Cambria Math"/>
          <w:kern w:val="0"/>
          <w:sz w:val="24"/>
          <w:szCs w:val="24"/>
          <w:lang w:eastAsia="en-IN"/>
          <w14:ligatures w14:val="none"/>
        </w:rPr>
        <w:t>∣</w:t>
      </w:r>
      <w:r w:rsidRPr="00AB69D0">
        <w:rPr>
          <w:rFonts w:ascii="Times New Roman" w:eastAsia="Times New Roman" w:hAnsi="Times New Roman" w:cs="Times New Roman"/>
          <w:kern w:val="0"/>
          <w:sz w:val="24"/>
          <w:szCs w:val="24"/>
          <w:lang w:eastAsia="en-IN"/>
          <w14:ligatures w14:val="none"/>
        </w:rPr>
        <w:t xml:space="preserve"> are the number of instances in sets </w:t>
      </w:r>
      <m:oMath>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r>
          <w:rPr>
            <w:rFonts w:ascii="Cambria Math" w:eastAsia="Times New Roman" w:hAnsi="Cambria Math" w:cs="Times New Roman"/>
            <w:kern w:val="0"/>
            <w:sz w:val="24"/>
            <w:szCs w:val="24"/>
            <w:lang w:eastAsia="en-IN"/>
            <w14:ligatures w14:val="none"/>
          </w:rPr>
          <m:t xml:space="preserve"> </m:t>
        </m:r>
      </m:oMath>
      <w:r w:rsidRPr="00AB69D0">
        <w:rPr>
          <w:rFonts w:ascii="Times New Roman" w:eastAsia="Times New Roman" w:hAnsi="Times New Roman" w:cs="Times New Roman"/>
          <w:kern w:val="0"/>
          <w:sz w:val="24"/>
          <w:szCs w:val="24"/>
          <w:lang w:eastAsia="en-IN"/>
          <w14:ligatures w14:val="none"/>
        </w:rPr>
        <w:t>and S respectively. The decision tree algorithm selects the attribute that maximizes information gain as the splitting attribute for the node.</w:t>
      </w:r>
    </w:p>
    <w:p w14:paraId="4532C266" w14:textId="77777777" w:rsidR="00CD6184" w:rsidRPr="00AB69D0"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613112" w14:textId="0B42BB3D" w:rsidR="00BE16BC" w:rsidRPr="00AB69D0" w:rsidRDefault="00CD618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4.</w:t>
      </w:r>
      <w:r w:rsidR="00BE16BC" w:rsidRPr="00AB69D0">
        <w:rPr>
          <w:rFonts w:ascii="Times New Roman" w:hAnsi="Times New Roman" w:cs="Times New Roman"/>
        </w:rPr>
        <w:t xml:space="preserve"> </w:t>
      </w:r>
      <w:r w:rsidR="00BE16BC" w:rsidRPr="00AB69D0">
        <w:rPr>
          <w:rFonts w:ascii="Times New Roman" w:eastAsia="Times New Roman" w:hAnsi="Times New Roman" w:cs="Times New Roman"/>
          <w:kern w:val="0"/>
          <w:sz w:val="24"/>
          <w:szCs w:val="24"/>
          <w:lang w:eastAsia="en-IN"/>
          <w14:ligatures w14:val="none"/>
        </w:rPr>
        <w:t>How does the random forest algorithm utilize bagging and feature randomization to</w:t>
      </w:r>
    </w:p>
    <w:p w14:paraId="2ECCA040" w14:textId="6FA44046" w:rsidR="00CD6184" w:rsidRPr="00AB69D0" w:rsidRDefault="00BE16BC"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improve classification accuracy?</w:t>
      </w:r>
    </w:p>
    <w:p w14:paraId="4ACFEE08" w14:textId="77777777" w:rsidR="00636BC2" w:rsidRPr="00636BC2" w:rsidRDefault="00636BC2" w:rsidP="00AB69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b/>
          <w:bCs/>
          <w:kern w:val="0"/>
          <w:sz w:val="24"/>
          <w:szCs w:val="24"/>
          <w:lang w:eastAsia="en-IN"/>
          <w14:ligatures w14:val="none"/>
        </w:rPr>
        <w:t>Bagging (Bootstrap Aggregation):</w:t>
      </w:r>
      <w:r w:rsidRPr="00636BC2">
        <w:rPr>
          <w:rFonts w:ascii="Times New Roman" w:eastAsia="Times New Roman" w:hAnsi="Times New Roman" w:cs="Times New Roman"/>
          <w:kern w:val="0"/>
          <w:sz w:val="24"/>
          <w:szCs w:val="24"/>
          <w:lang w:eastAsia="en-IN"/>
          <w14:ligatures w14:val="none"/>
        </w:rPr>
        <w:t xml:space="preserve"> Bagging involves creating multiple independent decision trees by sampling the training data with replacement. Each decision tree is trained on a different subset of the data. This helps to reduce overfitting and variance in the model by introducing diversity among the trees. In bagging:</w:t>
      </w:r>
    </w:p>
    <w:p w14:paraId="25EB7D34" w14:textId="77777777" w:rsidR="00636BC2" w:rsidRPr="00636BC2" w:rsidRDefault="00636BC2" w:rsidP="00AB69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Each tree is trained on a random subset of the training data drawn with replacement from the original dataset.</w:t>
      </w:r>
    </w:p>
    <w:p w14:paraId="562EF4A1" w14:textId="77777777" w:rsidR="00636BC2" w:rsidRPr="00636BC2" w:rsidRDefault="00636BC2" w:rsidP="00AB69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Each tree is grown deep enough to potentially overfit the training data, as the ensemble will later mitigate this overfitting.</w:t>
      </w:r>
    </w:p>
    <w:p w14:paraId="626B9BEE" w14:textId="77777777" w:rsidR="00636BC2" w:rsidRPr="00636BC2" w:rsidRDefault="00636BC2" w:rsidP="00AB69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b/>
          <w:bCs/>
          <w:kern w:val="0"/>
          <w:sz w:val="24"/>
          <w:szCs w:val="24"/>
          <w:lang w:eastAsia="en-IN"/>
          <w14:ligatures w14:val="none"/>
        </w:rPr>
        <w:t>Feature Randomization:</w:t>
      </w:r>
      <w:r w:rsidRPr="00636BC2">
        <w:rPr>
          <w:rFonts w:ascii="Times New Roman" w:eastAsia="Times New Roman" w:hAnsi="Times New Roman" w:cs="Times New Roman"/>
          <w:kern w:val="0"/>
          <w:sz w:val="24"/>
          <w:szCs w:val="24"/>
          <w:lang w:eastAsia="en-IN"/>
          <w14:ligatures w14:val="none"/>
        </w:rPr>
        <w:t xml:space="preserve"> In addition to using bagging, random forests also introduce feature randomization. During the construction of each decision tree in the ensemble, rather than considering all features at each split point, only a random subset of features is considered. This introduces further diversity among the trees, as different subsets of features are evaluated for splitting at each node.</w:t>
      </w:r>
    </w:p>
    <w:p w14:paraId="5549D253" w14:textId="77777777" w:rsidR="00636BC2" w:rsidRPr="00636BC2" w:rsidRDefault="00636BC2" w:rsidP="00AB69D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Typically, at each split point, the algorithm randomly selects a subset of features (often the square root of the total number of features) to consider for the split.</w:t>
      </w:r>
    </w:p>
    <w:p w14:paraId="0C16A454" w14:textId="77777777" w:rsidR="00636BC2" w:rsidRPr="00636BC2" w:rsidRDefault="00636BC2"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By combining bagging with feature randomization, random forests:</w:t>
      </w:r>
    </w:p>
    <w:p w14:paraId="5BAAECC0" w14:textId="77777777" w:rsidR="00636BC2" w:rsidRPr="00636BC2" w:rsidRDefault="00636BC2" w:rsidP="00AB6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Reduce overfitting by introducing diversity among the trees, as each tree is trained on a different subset of the data and considers only a subset of features at each split.</w:t>
      </w:r>
    </w:p>
    <w:p w14:paraId="47497178" w14:textId="77777777" w:rsidR="00636BC2" w:rsidRPr="00636BC2" w:rsidRDefault="00636BC2" w:rsidP="00AB6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Improve generalization by averaging predictions from multiple trees, which helps to smooth out noisy data and reduce variance.</w:t>
      </w:r>
    </w:p>
    <w:p w14:paraId="6792DBC3" w14:textId="77777777" w:rsidR="00636BC2" w:rsidRPr="00AB69D0" w:rsidRDefault="00636BC2" w:rsidP="00AB6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6BC2">
        <w:rPr>
          <w:rFonts w:ascii="Times New Roman" w:eastAsia="Times New Roman" w:hAnsi="Times New Roman" w:cs="Times New Roman"/>
          <w:kern w:val="0"/>
          <w:sz w:val="24"/>
          <w:szCs w:val="24"/>
          <w:lang w:eastAsia="en-IN"/>
          <w14:ligatures w14:val="none"/>
        </w:rPr>
        <w:t>Maintain high accuracy by leveraging the collective wisdom of multiple trees, which tend to cancel out errors made by individual trees.</w:t>
      </w:r>
    </w:p>
    <w:p w14:paraId="6FE6AC34" w14:textId="05BF2B20" w:rsidR="00636BC2" w:rsidRPr="00AB69D0" w:rsidRDefault="00636BC2"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lastRenderedPageBreak/>
        <w:t>5.</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What distance metric is typically used in k-nearest neighbors (KNN) classification, and</w:t>
      </w:r>
    </w:p>
    <w:p w14:paraId="7A96F165" w14:textId="7F694D15" w:rsidR="00636BC2" w:rsidRPr="00AB69D0" w:rsidRDefault="00636BC2" w:rsidP="00AB69D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how does it impact the algorithm's performance?</w:t>
      </w:r>
    </w:p>
    <w:p w14:paraId="07EE6260" w14:textId="77777777" w:rsidR="005E0AE4" w:rsidRPr="005E0AE4" w:rsidRDefault="005E0AE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kern w:val="0"/>
          <w:sz w:val="24"/>
          <w:szCs w:val="24"/>
          <w:lang w:eastAsia="en-IN"/>
          <w14:ligatures w14:val="none"/>
        </w:rPr>
        <w:t>The most commonly used distance metric in k-nearest neighbors (KNN) classification is the Euclidean distance. However, other distance metrics like Manhattan (city block) distance, Minkowski distance, cosine similarity, etc., can also be used depending on the nature of the data and problem domain.</w:t>
      </w:r>
    </w:p>
    <w:p w14:paraId="26FAF568" w14:textId="77777777" w:rsidR="005E0AE4" w:rsidRPr="00AB69D0" w:rsidRDefault="005E0AE4" w:rsidP="00AB69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b/>
          <w:bCs/>
          <w:kern w:val="0"/>
          <w:sz w:val="24"/>
          <w:szCs w:val="24"/>
          <w:lang w:eastAsia="en-IN"/>
          <w14:ligatures w14:val="none"/>
        </w:rPr>
        <w:t>Euclidean Distance:</w:t>
      </w:r>
      <w:r w:rsidRPr="005E0AE4">
        <w:rPr>
          <w:rFonts w:ascii="Times New Roman" w:eastAsia="Times New Roman" w:hAnsi="Times New Roman" w:cs="Times New Roman"/>
          <w:kern w:val="0"/>
          <w:sz w:val="24"/>
          <w:szCs w:val="24"/>
          <w:lang w:eastAsia="en-IN"/>
          <w14:ligatures w14:val="none"/>
        </w:rPr>
        <w:t xml:space="preserve"> Euclidean distance is calculated as the straight-line distance between two points in Euclidean space. For two points pp and qq in an nn-dimensional space, the Euclidean distance d is given by: </w:t>
      </w:r>
    </w:p>
    <w:p w14:paraId="5F40A87B" w14:textId="0B6F243F" w:rsidR="005E0AE4" w:rsidRPr="005E0AE4" w:rsidRDefault="005E0AE4" w:rsidP="00AB69D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kern w:val="0"/>
          <w:sz w:val="24"/>
          <w:szCs w:val="24"/>
          <w:lang w:eastAsia="en-IN"/>
          <w14:ligatures w14:val="none"/>
        </w:rPr>
        <w:t>d(p,q)=</w:t>
      </w:r>
      <m:oMath>
        <m:rad>
          <m:radPr>
            <m:degHide m:val="1"/>
            <m:ctrlPr>
              <w:rPr>
                <w:rFonts w:ascii="Cambria Math" w:eastAsia="Times New Roman" w:hAnsi="Cambria Math" w:cs="Times New Roman"/>
                <w:i/>
                <w:kern w:val="0"/>
                <w:sz w:val="24"/>
                <w:szCs w:val="24"/>
                <w:lang w:eastAsia="en-IN"/>
                <w14:ligatures w14:val="none"/>
              </w:rPr>
            </m:ctrlPr>
          </m:radPr>
          <m:deg/>
          <m:e>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r>
                  <w:rPr>
                    <w:rFonts w:ascii="Cambria Math" w:eastAsia="Times New Roman" w:hAnsi="Cambria Math" w:cs="Times New Roman"/>
                    <w:kern w:val="0"/>
                    <w:sz w:val="24"/>
                    <w:szCs w:val="24"/>
                    <w:lang w:eastAsia="en-IN"/>
                    <w14:ligatures w14:val="none"/>
                  </w:rPr>
                  <m:t>n</m:t>
                </m:r>
              </m:sup>
              <m:e>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p</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q</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e>
                  <m:sup>
                    <m:r>
                      <w:rPr>
                        <w:rFonts w:ascii="Cambria Math" w:eastAsia="Times New Roman" w:hAnsi="Cambria Math" w:cs="Times New Roman"/>
                        <w:kern w:val="0"/>
                        <w:sz w:val="24"/>
                        <w:szCs w:val="24"/>
                        <w:lang w:eastAsia="en-IN"/>
                        <w14:ligatures w14:val="none"/>
                      </w:rPr>
                      <m:t>2</m:t>
                    </m:r>
                  </m:sup>
                </m:sSup>
              </m:e>
            </m:nary>
          </m:e>
        </m:rad>
      </m:oMath>
    </w:p>
    <w:p w14:paraId="4E8C6BF2" w14:textId="7A5BFDAF" w:rsidR="005E0AE4" w:rsidRPr="005E0AE4" w:rsidRDefault="005E0AE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kern w:val="0"/>
          <w:sz w:val="24"/>
          <w:szCs w:val="24"/>
          <w:lang w:eastAsia="en-IN"/>
          <w14:ligatures w14:val="none"/>
        </w:rPr>
        <w:t xml:space="preserve">  ​ where </w:t>
      </w:r>
      <m:oMath>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p</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 xml:space="preserve"> </m:t>
        </m:r>
      </m:oMath>
      <w:r w:rsidRPr="005E0AE4">
        <w:rPr>
          <w:rFonts w:ascii="Times New Roman" w:eastAsia="Times New Roman" w:hAnsi="Times New Roman" w:cs="Times New Roman"/>
          <w:kern w:val="0"/>
          <w:sz w:val="24"/>
          <w:szCs w:val="24"/>
          <w:lang w:eastAsia="en-IN"/>
          <w14:ligatures w14:val="none"/>
        </w:rPr>
        <w:t xml:space="preserve">and ​ </w:t>
      </w:r>
      <m:oMath>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q</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 xml:space="preserve"> </m:t>
        </m:r>
      </m:oMath>
      <w:r w:rsidRPr="005E0AE4">
        <w:rPr>
          <w:rFonts w:ascii="Times New Roman" w:eastAsia="Times New Roman" w:hAnsi="Times New Roman" w:cs="Times New Roman"/>
          <w:kern w:val="0"/>
          <w:sz w:val="24"/>
          <w:szCs w:val="24"/>
          <w:lang w:eastAsia="en-IN"/>
          <w14:ligatures w14:val="none"/>
        </w:rPr>
        <w:t>are the ii-th dimensions of points p and q respectively.</w:t>
      </w:r>
    </w:p>
    <w:p w14:paraId="7C160704" w14:textId="77777777" w:rsidR="005E0AE4" w:rsidRPr="005E0AE4" w:rsidRDefault="005E0AE4"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kern w:val="0"/>
          <w:sz w:val="24"/>
          <w:szCs w:val="24"/>
          <w:lang w:eastAsia="en-IN"/>
          <w14:ligatures w14:val="none"/>
        </w:rPr>
        <w:t xml:space="preserve">  </w:t>
      </w:r>
      <w:r w:rsidRPr="005E0AE4">
        <w:rPr>
          <w:rFonts w:ascii="Times New Roman" w:eastAsia="Times New Roman" w:hAnsi="Times New Roman" w:cs="Times New Roman"/>
          <w:b/>
          <w:bCs/>
          <w:kern w:val="0"/>
          <w:sz w:val="24"/>
          <w:szCs w:val="24"/>
          <w:lang w:eastAsia="en-IN"/>
          <w14:ligatures w14:val="none"/>
        </w:rPr>
        <w:t>Impact on Algorithm's Performance:</w:t>
      </w:r>
    </w:p>
    <w:p w14:paraId="74181811" w14:textId="77777777" w:rsidR="005E0AE4" w:rsidRPr="005E0AE4" w:rsidRDefault="005E0AE4" w:rsidP="00AB69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b/>
          <w:bCs/>
          <w:kern w:val="0"/>
          <w:sz w:val="24"/>
          <w:szCs w:val="24"/>
          <w:lang w:eastAsia="en-IN"/>
          <w14:ligatures w14:val="none"/>
        </w:rPr>
        <w:t>Effectiveness:</w:t>
      </w:r>
      <w:r w:rsidRPr="005E0AE4">
        <w:rPr>
          <w:rFonts w:ascii="Times New Roman" w:eastAsia="Times New Roman" w:hAnsi="Times New Roman" w:cs="Times New Roman"/>
          <w:kern w:val="0"/>
          <w:sz w:val="24"/>
          <w:szCs w:val="24"/>
          <w:lang w:eastAsia="en-IN"/>
          <w14:ligatures w14:val="none"/>
        </w:rPr>
        <w:t xml:space="preserve"> Euclidean distance is intuitive and works well in many cases, particularly when the features have similar scales and are directly comparable. It is often effective when the underlying data distribution is approximately spherical.</w:t>
      </w:r>
    </w:p>
    <w:p w14:paraId="5B602881" w14:textId="77777777" w:rsidR="005E0AE4" w:rsidRPr="005E0AE4" w:rsidRDefault="005E0AE4" w:rsidP="00AB69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b/>
          <w:bCs/>
          <w:kern w:val="0"/>
          <w:sz w:val="24"/>
          <w:szCs w:val="24"/>
          <w:lang w:eastAsia="en-IN"/>
          <w14:ligatures w14:val="none"/>
        </w:rPr>
        <w:t>Dimensionality:</w:t>
      </w:r>
      <w:r w:rsidRPr="005E0AE4">
        <w:rPr>
          <w:rFonts w:ascii="Times New Roman" w:eastAsia="Times New Roman" w:hAnsi="Times New Roman" w:cs="Times New Roman"/>
          <w:kern w:val="0"/>
          <w:sz w:val="24"/>
          <w:szCs w:val="24"/>
          <w:lang w:eastAsia="en-IN"/>
          <w14:ligatures w14:val="none"/>
        </w:rPr>
        <w:t xml:space="preserve"> Euclidean distance becomes less effective in high-dimensional spaces due to the curse of dimensionality. In high-dimensional spaces, the distances between points tend to become more uniform, making it difficult to distinguish between near and far neighbors.</w:t>
      </w:r>
    </w:p>
    <w:p w14:paraId="12FEBF19" w14:textId="77777777" w:rsidR="005E0AE4" w:rsidRPr="00AB69D0" w:rsidRDefault="005E0AE4" w:rsidP="00AB69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0AE4">
        <w:rPr>
          <w:rFonts w:ascii="Times New Roman" w:eastAsia="Times New Roman" w:hAnsi="Times New Roman" w:cs="Times New Roman"/>
          <w:b/>
          <w:bCs/>
          <w:kern w:val="0"/>
          <w:sz w:val="24"/>
          <w:szCs w:val="24"/>
          <w:lang w:eastAsia="en-IN"/>
          <w14:ligatures w14:val="none"/>
        </w:rPr>
        <w:t>Feature Scaling:</w:t>
      </w:r>
      <w:r w:rsidRPr="005E0AE4">
        <w:rPr>
          <w:rFonts w:ascii="Times New Roman" w:eastAsia="Times New Roman" w:hAnsi="Times New Roman" w:cs="Times New Roman"/>
          <w:kern w:val="0"/>
          <w:sz w:val="24"/>
          <w:szCs w:val="24"/>
          <w:lang w:eastAsia="en-IN"/>
          <w14:ligatures w14:val="none"/>
        </w:rPr>
        <w:t xml:space="preserve"> Euclidean distance is sensitive to the scale of features. Features with larger scales can dominate the distance calculation, leading to biased results. Therefore, it's often essential to normalize or standardize the features before applying KNN to ensure all features contribute equally to the distance calculation.</w:t>
      </w:r>
    </w:p>
    <w:p w14:paraId="0A7B571D" w14:textId="77777777" w:rsidR="009060DC" w:rsidRPr="00AB69D0" w:rsidRDefault="009060DC" w:rsidP="00AB69D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2CCAFC3C" w14:textId="28429C9B" w:rsidR="009060DC" w:rsidRPr="00AB69D0" w:rsidRDefault="009060DC"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b/>
          <w:bCs/>
          <w:kern w:val="0"/>
          <w:sz w:val="24"/>
          <w:szCs w:val="24"/>
          <w:lang w:eastAsia="en-IN"/>
          <w14:ligatures w14:val="none"/>
        </w:rPr>
        <w:t>6</w:t>
      </w:r>
      <w:r w:rsidRPr="00AB69D0">
        <w:rPr>
          <w:rFonts w:ascii="Times New Roman" w:eastAsia="Times New Roman" w:hAnsi="Times New Roman" w:cs="Times New Roman"/>
          <w:kern w:val="0"/>
          <w:sz w:val="24"/>
          <w:szCs w:val="24"/>
          <w:lang w:eastAsia="en-IN"/>
          <w14:ligatures w14:val="none"/>
        </w:rPr>
        <w:t>.</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Describe the Naïve-Bayes assumption of feature independence and its implications for</w:t>
      </w:r>
      <w:r w:rsidR="0044622D" w:rsidRPr="00AB69D0">
        <w:rPr>
          <w:rFonts w:ascii="Times New Roman" w:eastAsia="Times New Roman" w:hAnsi="Times New Roman" w:cs="Times New Roman"/>
          <w:kern w:val="0"/>
          <w:sz w:val="24"/>
          <w:szCs w:val="24"/>
          <w:lang w:eastAsia="en-IN"/>
          <w14:ligatures w14:val="none"/>
        </w:rPr>
        <w:t xml:space="preserve"> </w:t>
      </w:r>
      <w:r w:rsidRPr="00AB69D0">
        <w:rPr>
          <w:rFonts w:ascii="Times New Roman" w:eastAsia="Times New Roman" w:hAnsi="Times New Roman" w:cs="Times New Roman"/>
          <w:kern w:val="0"/>
          <w:sz w:val="24"/>
          <w:szCs w:val="24"/>
          <w:lang w:eastAsia="en-IN"/>
          <w14:ligatures w14:val="none"/>
        </w:rPr>
        <w:t>classification.</w:t>
      </w:r>
    </w:p>
    <w:p w14:paraId="75C536DA" w14:textId="77777777" w:rsidR="00257AEF" w:rsidRPr="00AB69D0" w:rsidRDefault="00257AEF" w:rsidP="00AB69D0">
      <w:pPr>
        <w:pStyle w:val="NormalWeb"/>
        <w:jc w:val="both"/>
      </w:pPr>
      <w:r w:rsidRPr="00AB69D0">
        <w:t>The Naïve Bayes classifier relies on the assumption of feature independence, which states that the features used to describe instances in a dataset are conditionally independent of each other given the class label. In other words, the presence or absence of a particular feature provides no information about the presence or absence of any other feature.</w:t>
      </w:r>
    </w:p>
    <w:p w14:paraId="29D65011" w14:textId="77777777" w:rsidR="00257AEF" w:rsidRPr="00AB69D0" w:rsidRDefault="00257AEF" w:rsidP="00AB69D0">
      <w:pPr>
        <w:pStyle w:val="NormalWeb"/>
        <w:jc w:val="both"/>
      </w:pPr>
      <w:r w:rsidRPr="00AB69D0">
        <w:t>This assumption simplifies the modeling process significantly, as it reduces the complexity of the probability calculations involved. Instead of needing to estimate the joint probability distribution of all features, which can be computationally expensive or intractable, Naïve Bayes makes it possible to estimate the probability of each feature independently.</w:t>
      </w:r>
    </w:p>
    <w:p w14:paraId="1DCA7438" w14:textId="77777777" w:rsidR="00257AEF" w:rsidRPr="00AB69D0" w:rsidRDefault="00257AEF" w:rsidP="00AB69D0">
      <w:pPr>
        <w:pStyle w:val="NormalWeb"/>
      </w:pPr>
      <w:r w:rsidRPr="00AB69D0">
        <w:t>Implications for classification:</w:t>
      </w:r>
    </w:p>
    <w:p w14:paraId="7AD94C3A" w14:textId="77777777" w:rsidR="00257AEF" w:rsidRPr="00AB69D0" w:rsidRDefault="00257AEF" w:rsidP="00AB69D0">
      <w:pPr>
        <w:pStyle w:val="NormalWeb"/>
        <w:numPr>
          <w:ilvl w:val="0"/>
          <w:numId w:val="9"/>
        </w:numPr>
      </w:pPr>
      <w:r w:rsidRPr="00AB69D0">
        <w:rPr>
          <w:rStyle w:val="Strong"/>
        </w:rPr>
        <w:t>Simplification of Probability Calculation:</w:t>
      </w:r>
      <w:r w:rsidRPr="00AB69D0">
        <w:t xml:space="preserve"> With the assumption of feature independence, the joint probability distribution of features given the class label can be </w:t>
      </w:r>
      <w:r w:rsidRPr="00AB69D0">
        <w:lastRenderedPageBreak/>
        <w:t>decomposed into a product of individual probabilities. This simplifies the estimation process and reduces the number of parameters that need to be estimated, making Naïve Bayes computationally efficient, especially for high-dimensional data.</w:t>
      </w:r>
    </w:p>
    <w:p w14:paraId="7D4E3CA3" w14:textId="77777777" w:rsidR="00257AEF" w:rsidRPr="00AB69D0" w:rsidRDefault="00257AEF" w:rsidP="00AB69D0">
      <w:pPr>
        <w:pStyle w:val="NormalWeb"/>
        <w:numPr>
          <w:ilvl w:val="0"/>
          <w:numId w:val="9"/>
        </w:numPr>
      </w:pPr>
      <w:r w:rsidRPr="00AB69D0">
        <w:rPr>
          <w:rStyle w:val="Strong"/>
        </w:rPr>
        <w:t>Potential for Overly Simplistic Models:</w:t>
      </w:r>
      <w:r w:rsidRPr="00AB69D0">
        <w:t xml:space="preserve"> While the assumption of feature independence can lead to efficient modeling, it may oversimplify the true underlying relationships between features. In reality, features in many datasets are often correlated or dependent on each other to some extent. Naïve Bayes may fail to capture these dependencies, leading to suboptimal performance in some cases.</w:t>
      </w:r>
    </w:p>
    <w:p w14:paraId="6F854E46" w14:textId="77777777" w:rsidR="00257AEF" w:rsidRPr="00AB69D0" w:rsidRDefault="00257AEF" w:rsidP="00AB69D0">
      <w:pPr>
        <w:pStyle w:val="NormalWeb"/>
        <w:ind w:left="720"/>
        <w:rPr>
          <w:rStyle w:val="Strong"/>
        </w:rPr>
      </w:pPr>
    </w:p>
    <w:p w14:paraId="1862634C" w14:textId="35B6EE04" w:rsidR="00257AEF" w:rsidRPr="00AB69D0" w:rsidRDefault="00257AEF" w:rsidP="00AB69D0">
      <w:pPr>
        <w:pStyle w:val="NormalWeb"/>
        <w:rPr>
          <w:rStyle w:val="Strong"/>
          <w:b w:val="0"/>
          <w:bCs w:val="0"/>
        </w:rPr>
      </w:pPr>
      <w:r w:rsidRPr="00AB69D0">
        <w:rPr>
          <w:rStyle w:val="Strong"/>
          <w:b w:val="0"/>
          <w:bCs w:val="0"/>
        </w:rPr>
        <w:t>7.</w:t>
      </w:r>
      <w:r w:rsidR="00302A81" w:rsidRPr="00AB69D0">
        <w:t xml:space="preserve"> </w:t>
      </w:r>
      <w:r w:rsidR="00302A81" w:rsidRPr="00AB69D0">
        <w:rPr>
          <w:rStyle w:val="Strong"/>
          <w:b w:val="0"/>
          <w:bCs w:val="0"/>
        </w:rPr>
        <w:t>In SVMs, what is the role of the kernel function, and what are some commonly used kernel</w:t>
      </w:r>
      <w:r w:rsidR="00302A81" w:rsidRPr="00AB69D0">
        <w:rPr>
          <w:rStyle w:val="Strong"/>
          <w:b w:val="0"/>
          <w:bCs w:val="0"/>
        </w:rPr>
        <w:t xml:space="preserve"> </w:t>
      </w:r>
      <w:r w:rsidR="00302A81" w:rsidRPr="00AB69D0">
        <w:rPr>
          <w:rStyle w:val="Strong"/>
          <w:b w:val="0"/>
          <w:bCs w:val="0"/>
        </w:rPr>
        <w:t>functions?</w:t>
      </w:r>
    </w:p>
    <w:p w14:paraId="007546E8" w14:textId="77777777" w:rsidR="00845521" w:rsidRPr="00845521" w:rsidRDefault="00845521"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5521">
        <w:rPr>
          <w:rFonts w:ascii="Times New Roman" w:eastAsia="Times New Roman" w:hAnsi="Times New Roman" w:cs="Times New Roman"/>
          <w:kern w:val="0"/>
          <w:sz w:val="24"/>
          <w:szCs w:val="24"/>
          <w:lang w:eastAsia="en-IN"/>
          <w14:ligatures w14:val="none"/>
        </w:rPr>
        <w:t>The kernel function in Support Vector Machines (SVMs) plays a crucial role in transforming input data into a higher-dimensional space, facilitating the discovery of non-linear decision boundaries. Some commonly used kernel functions include:</w:t>
      </w:r>
    </w:p>
    <w:p w14:paraId="2E2DDF64" w14:textId="77777777" w:rsidR="00845521" w:rsidRPr="00845521" w:rsidRDefault="00845521" w:rsidP="00AB69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5521">
        <w:rPr>
          <w:rFonts w:ascii="Times New Roman" w:eastAsia="Times New Roman" w:hAnsi="Times New Roman" w:cs="Times New Roman"/>
          <w:kern w:val="0"/>
          <w:sz w:val="24"/>
          <w:szCs w:val="24"/>
          <w:lang w:eastAsia="en-IN"/>
          <w14:ligatures w14:val="none"/>
        </w:rPr>
        <w:t>Linear Kernel: Suitable for linearly separable data.</w:t>
      </w:r>
    </w:p>
    <w:p w14:paraId="30DFC025" w14:textId="77777777" w:rsidR="00845521" w:rsidRPr="00845521" w:rsidRDefault="00845521" w:rsidP="00AB69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5521">
        <w:rPr>
          <w:rFonts w:ascii="Times New Roman" w:eastAsia="Times New Roman" w:hAnsi="Times New Roman" w:cs="Times New Roman"/>
          <w:kern w:val="0"/>
          <w:sz w:val="24"/>
          <w:szCs w:val="24"/>
          <w:lang w:eastAsia="en-IN"/>
          <w14:ligatures w14:val="none"/>
        </w:rPr>
        <w:t>Polynomial Kernel: Maps data using polynomial functions.</w:t>
      </w:r>
    </w:p>
    <w:p w14:paraId="12DB0EFE" w14:textId="77777777" w:rsidR="00845521" w:rsidRPr="00845521" w:rsidRDefault="00845521" w:rsidP="00AB69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5521">
        <w:rPr>
          <w:rFonts w:ascii="Times New Roman" w:eastAsia="Times New Roman" w:hAnsi="Times New Roman" w:cs="Times New Roman"/>
          <w:kern w:val="0"/>
          <w:sz w:val="24"/>
          <w:szCs w:val="24"/>
          <w:lang w:eastAsia="en-IN"/>
          <w14:ligatures w14:val="none"/>
        </w:rPr>
        <w:t>Radial Basis Function (RBF) Kernel: Maps data using Gaussian functions.</w:t>
      </w:r>
    </w:p>
    <w:p w14:paraId="62410B44" w14:textId="77777777" w:rsidR="00845521" w:rsidRPr="00AB69D0" w:rsidRDefault="00845521" w:rsidP="00AB69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5521">
        <w:rPr>
          <w:rFonts w:ascii="Times New Roman" w:eastAsia="Times New Roman" w:hAnsi="Times New Roman" w:cs="Times New Roman"/>
          <w:kern w:val="0"/>
          <w:sz w:val="24"/>
          <w:szCs w:val="24"/>
          <w:lang w:eastAsia="en-IN"/>
          <w14:ligatures w14:val="none"/>
        </w:rPr>
        <w:t>Sigmoid Kernel: Maps data using hyperbolic tangent functions.</w:t>
      </w:r>
    </w:p>
    <w:p w14:paraId="405A6692" w14:textId="77777777" w:rsidR="00845521" w:rsidRPr="00AB69D0" w:rsidRDefault="00845521"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91724D" w14:textId="391B3398" w:rsidR="00845521" w:rsidRPr="00AB69D0" w:rsidRDefault="00845521" w:rsidP="00AB69D0">
      <w:pPr>
        <w:spacing w:before="100" w:beforeAutospacing="1" w:after="100" w:afterAutospacing="1" w:line="240" w:lineRule="auto"/>
        <w:rPr>
          <w:rFonts w:ascii="Times New Roman" w:hAnsi="Times New Roman" w:cs="Times New Roman"/>
        </w:rPr>
      </w:pPr>
      <w:r w:rsidRPr="00AB69D0">
        <w:rPr>
          <w:rFonts w:ascii="Times New Roman" w:hAnsi="Times New Roman" w:cs="Times New Roman"/>
        </w:rPr>
        <w:t>8.</w:t>
      </w:r>
      <w:r w:rsidR="00FD220D" w:rsidRPr="00AB69D0">
        <w:rPr>
          <w:rFonts w:ascii="Times New Roman" w:hAnsi="Times New Roman" w:cs="Times New Roman"/>
        </w:rPr>
        <w:t xml:space="preserve"> </w:t>
      </w:r>
      <w:r w:rsidR="00FD220D" w:rsidRPr="00AB69D0">
        <w:rPr>
          <w:rFonts w:ascii="Times New Roman" w:hAnsi="Times New Roman" w:cs="Times New Roman"/>
        </w:rPr>
        <w:t>Discuss the bias-variance tradeoff in the context of model complexity and overfitting.</w:t>
      </w:r>
    </w:p>
    <w:p w14:paraId="5EBEF3DA" w14:textId="77777777" w:rsidR="00193E8A" w:rsidRPr="00193E8A" w:rsidRDefault="00193E8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E8A">
        <w:rPr>
          <w:rFonts w:ascii="Times New Roman" w:eastAsia="Times New Roman" w:hAnsi="Times New Roman" w:cs="Times New Roman"/>
          <w:kern w:val="0"/>
          <w:sz w:val="24"/>
          <w:szCs w:val="24"/>
          <w:lang w:eastAsia="en-IN"/>
          <w14:ligatures w14:val="none"/>
        </w:rPr>
        <w:t>The bias-variance tradeoff refers to the balance between bias and variance in a machine learning model. High bias leads to underfitting, where the model is too simple and fails to capture the underlying patterns in the data. High variance, on the other hand, leads to overfitting, where the model is too complex and captures noise in the training data.</w:t>
      </w:r>
    </w:p>
    <w:p w14:paraId="5E9DEC2D" w14:textId="77777777" w:rsidR="00193E8A" w:rsidRPr="00193E8A" w:rsidRDefault="00193E8A" w:rsidP="00AB69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E8A">
        <w:rPr>
          <w:rFonts w:ascii="Times New Roman" w:eastAsia="Times New Roman" w:hAnsi="Times New Roman" w:cs="Times New Roman"/>
          <w:b/>
          <w:bCs/>
          <w:kern w:val="0"/>
          <w:sz w:val="24"/>
          <w:szCs w:val="24"/>
          <w:lang w:eastAsia="en-IN"/>
          <w14:ligatures w14:val="none"/>
        </w:rPr>
        <w:t>Bias:</w:t>
      </w:r>
      <w:r w:rsidRPr="00193E8A">
        <w:rPr>
          <w:rFonts w:ascii="Times New Roman" w:eastAsia="Times New Roman" w:hAnsi="Times New Roman" w:cs="Times New Roman"/>
          <w:kern w:val="0"/>
          <w:sz w:val="24"/>
          <w:szCs w:val="24"/>
          <w:lang w:eastAsia="en-IN"/>
          <w14:ligatures w14:val="none"/>
        </w:rPr>
        <w:t xml:space="preserve"> Represents the error due to overly simplistic assumptions in the model. High bias leads to underfitting.</w:t>
      </w:r>
    </w:p>
    <w:p w14:paraId="6B7A6F75" w14:textId="77777777" w:rsidR="00193E8A" w:rsidRPr="00193E8A" w:rsidRDefault="00193E8A" w:rsidP="00AB69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E8A">
        <w:rPr>
          <w:rFonts w:ascii="Times New Roman" w:eastAsia="Times New Roman" w:hAnsi="Times New Roman" w:cs="Times New Roman"/>
          <w:b/>
          <w:bCs/>
          <w:kern w:val="0"/>
          <w:sz w:val="24"/>
          <w:szCs w:val="24"/>
          <w:lang w:eastAsia="en-IN"/>
          <w14:ligatures w14:val="none"/>
        </w:rPr>
        <w:t>Variance:</w:t>
      </w:r>
      <w:r w:rsidRPr="00193E8A">
        <w:rPr>
          <w:rFonts w:ascii="Times New Roman" w:eastAsia="Times New Roman" w:hAnsi="Times New Roman" w:cs="Times New Roman"/>
          <w:kern w:val="0"/>
          <w:sz w:val="24"/>
          <w:szCs w:val="24"/>
          <w:lang w:eastAsia="en-IN"/>
          <w14:ligatures w14:val="none"/>
        </w:rPr>
        <w:t xml:space="preserve"> Represents the model's sensitivity to small fluctuations in the training data. High variance leads to overfitting.</w:t>
      </w:r>
    </w:p>
    <w:p w14:paraId="5312D809" w14:textId="77777777" w:rsidR="00193E8A" w:rsidRPr="00193E8A" w:rsidRDefault="00193E8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E8A">
        <w:rPr>
          <w:rFonts w:ascii="Times New Roman" w:eastAsia="Times New Roman" w:hAnsi="Times New Roman" w:cs="Times New Roman"/>
          <w:kern w:val="0"/>
          <w:sz w:val="24"/>
          <w:szCs w:val="24"/>
          <w:lang w:eastAsia="en-IN"/>
          <w14:ligatures w14:val="none"/>
        </w:rPr>
        <w:t>Increasing model complexity reduces bias but increases variance, and vice versa. The goal is to find the right balance between bias and variance to minimize the overall error on unseen data. Regularization techniques and cross-validation can help mitigate overfitting by controlling model complexity.</w:t>
      </w:r>
    </w:p>
    <w:p w14:paraId="52109DFF" w14:textId="7DB121B0" w:rsidR="00193E8A" w:rsidRPr="00AB69D0" w:rsidRDefault="00193E8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9.</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How does TensorFlow facilitate the creation and training of neural networks?</w:t>
      </w:r>
    </w:p>
    <w:p w14:paraId="6651F157" w14:textId="67D9CE5C" w:rsidR="00193E8A" w:rsidRPr="00AB69D0" w:rsidRDefault="0011388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TensorFlow simplifies neural network creation and training with high-level APIs like Keras and TensorFlow Estimators. It automatically computes gradients for optimization, efficiently utilizes hardware resources like GPUs, and supports flexible deployment options. Additionally, TensorFlow offers tools for model optimization and benefits from a large and active community, making it a comprehensive framework for building and training neural networks.</w:t>
      </w:r>
    </w:p>
    <w:p w14:paraId="156E5AF1" w14:textId="2D1C5ACB" w:rsidR="0011388B" w:rsidRPr="00AB69D0" w:rsidRDefault="0011388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lastRenderedPageBreak/>
        <w:t>10.</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Explain the concept of cross-validation and its importance in evaluating model</w:t>
      </w:r>
    </w:p>
    <w:p w14:paraId="525784A8" w14:textId="232B7D09" w:rsidR="0011388B" w:rsidRPr="00AB69D0" w:rsidRDefault="003B4AEE"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P</w:t>
      </w:r>
      <w:r w:rsidR="0011388B" w:rsidRPr="00AB69D0">
        <w:rPr>
          <w:rFonts w:ascii="Times New Roman" w:eastAsia="Times New Roman" w:hAnsi="Times New Roman" w:cs="Times New Roman"/>
          <w:kern w:val="0"/>
          <w:sz w:val="24"/>
          <w:szCs w:val="24"/>
          <w:lang w:eastAsia="en-IN"/>
          <w14:ligatures w14:val="none"/>
        </w:rPr>
        <w:t>erformanc</w:t>
      </w:r>
      <w:r w:rsidR="0011388B" w:rsidRPr="00AB69D0">
        <w:rPr>
          <w:rFonts w:ascii="Times New Roman" w:eastAsia="Times New Roman" w:hAnsi="Times New Roman" w:cs="Times New Roman"/>
          <w:kern w:val="0"/>
          <w:sz w:val="24"/>
          <w:szCs w:val="24"/>
          <w:lang w:eastAsia="en-IN"/>
          <w14:ligatures w14:val="none"/>
        </w:rPr>
        <w:t>e</w:t>
      </w:r>
      <w:r w:rsidRPr="00AB69D0">
        <w:rPr>
          <w:rFonts w:ascii="Times New Roman" w:eastAsia="Times New Roman" w:hAnsi="Times New Roman" w:cs="Times New Roman"/>
          <w:kern w:val="0"/>
          <w:sz w:val="24"/>
          <w:szCs w:val="24"/>
          <w:lang w:eastAsia="en-IN"/>
          <w14:ligatures w14:val="none"/>
        </w:rPr>
        <w:t>?</w:t>
      </w:r>
    </w:p>
    <w:p w14:paraId="3D4B3DFB" w14:textId="77777777" w:rsidR="003B4AEE" w:rsidRPr="00AB69D0" w:rsidRDefault="003B4AEE" w:rsidP="00AB69D0">
      <w:pPr>
        <w:pStyle w:val="NormalWeb"/>
        <w:numPr>
          <w:ilvl w:val="0"/>
          <w:numId w:val="12"/>
        </w:numPr>
      </w:pPr>
      <w:r w:rsidRPr="00AB69D0">
        <w:rPr>
          <w:rStyle w:val="Strong"/>
        </w:rPr>
        <w:t>Overfitting Reduction:</w:t>
      </w:r>
      <w:r w:rsidRPr="00AB69D0">
        <w:t xml:space="preserve"> Identifies models that generalize well by evaluating performance on multiple validation sets.</w:t>
      </w:r>
    </w:p>
    <w:p w14:paraId="0A95A87E" w14:textId="77777777" w:rsidR="003B4AEE" w:rsidRPr="00AB69D0" w:rsidRDefault="003B4AEE" w:rsidP="00AB69D0">
      <w:pPr>
        <w:pStyle w:val="NormalWeb"/>
        <w:numPr>
          <w:ilvl w:val="0"/>
          <w:numId w:val="12"/>
        </w:numPr>
      </w:pPr>
      <w:r w:rsidRPr="00AB69D0">
        <w:rPr>
          <w:rStyle w:val="Strong"/>
        </w:rPr>
        <w:t>Reliable Performance Estimate:</w:t>
      </w:r>
      <w:r w:rsidRPr="00AB69D0">
        <w:t xml:space="preserve"> Averages performance metrics across folds for a more representative estimate of model performance.</w:t>
      </w:r>
    </w:p>
    <w:p w14:paraId="2A6DA93D" w14:textId="77777777" w:rsidR="003B4AEE" w:rsidRPr="00AB69D0" w:rsidRDefault="003B4AEE" w:rsidP="00AB69D0">
      <w:pPr>
        <w:pStyle w:val="NormalWeb"/>
        <w:numPr>
          <w:ilvl w:val="0"/>
          <w:numId w:val="12"/>
        </w:numPr>
      </w:pPr>
      <w:r w:rsidRPr="00AB69D0">
        <w:rPr>
          <w:rStyle w:val="Strong"/>
        </w:rPr>
        <w:t>Hyperparameter Optimization:</w:t>
      </w:r>
      <w:r w:rsidRPr="00AB69D0">
        <w:t xml:space="preserve"> Used in hyperparameter tuning to find the optimal configuration that generalizes well to unseen data.</w:t>
      </w:r>
    </w:p>
    <w:p w14:paraId="4C025D3B" w14:textId="77777777" w:rsidR="003B4AEE" w:rsidRPr="00AB69D0" w:rsidRDefault="003B4AEE" w:rsidP="00AB69D0">
      <w:pPr>
        <w:pStyle w:val="NormalWeb"/>
        <w:numPr>
          <w:ilvl w:val="0"/>
          <w:numId w:val="12"/>
        </w:numPr>
      </w:pPr>
      <w:r w:rsidRPr="00AB69D0">
        <w:rPr>
          <w:rStyle w:val="Strong"/>
        </w:rPr>
        <w:t>Efficient Data Use:</w:t>
      </w:r>
      <w:r w:rsidRPr="00AB69D0">
        <w:t xml:space="preserve"> Maximizes information from limited datasets by repeatedly partitioning into training and validation sets.</w:t>
      </w:r>
    </w:p>
    <w:p w14:paraId="03768FA9" w14:textId="354C5FFE" w:rsidR="003B4AEE" w:rsidRPr="00AB69D0" w:rsidRDefault="003B4AEE"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11.</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What techniques can be employed to handle overfitting in machine learning models?</w:t>
      </w:r>
    </w:p>
    <w:p w14:paraId="3866D2EE" w14:textId="77777777" w:rsidR="003B4AEE" w:rsidRPr="00AB69D0" w:rsidRDefault="003B4AEE" w:rsidP="00AB69D0">
      <w:pPr>
        <w:pStyle w:val="NormalWeb"/>
      </w:pPr>
      <w:r w:rsidRPr="00AB69D0">
        <w:t>Several techniques can be employed to handle overfitting in machine learning models:</w:t>
      </w:r>
    </w:p>
    <w:p w14:paraId="5BB6BC9E" w14:textId="77777777" w:rsidR="003B4AEE" w:rsidRPr="00AB69D0" w:rsidRDefault="003B4AEE" w:rsidP="00AB69D0">
      <w:pPr>
        <w:pStyle w:val="NormalWeb"/>
        <w:numPr>
          <w:ilvl w:val="0"/>
          <w:numId w:val="13"/>
        </w:numPr>
      </w:pPr>
      <w:r w:rsidRPr="00AB69D0">
        <w:rPr>
          <w:rStyle w:val="Strong"/>
        </w:rPr>
        <w:t>Cross-validation:</w:t>
      </w:r>
      <w:r w:rsidRPr="00AB69D0">
        <w:t xml:space="preserve"> Use techniques like k-fold cross-validation to assess model performance on different subsets of the data, helping to detect overfitting.</w:t>
      </w:r>
    </w:p>
    <w:p w14:paraId="0C6ED02B" w14:textId="77777777" w:rsidR="003B4AEE" w:rsidRPr="00AB69D0" w:rsidRDefault="003B4AEE" w:rsidP="00AB69D0">
      <w:pPr>
        <w:pStyle w:val="NormalWeb"/>
        <w:numPr>
          <w:ilvl w:val="0"/>
          <w:numId w:val="13"/>
        </w:numPr>
      </w:pPr>
      <w:r w:rsidRPr="00AB69D0">
        <w:rPr>
          <w:rStyle w:val="Strong"/>
        </w:rPr>
        <w:t>Train with more data:</w:t>
      </w:r>
      <w:r w:rsidRPr="00AB69D0">
        <w:t xml:space="preserve"> Increasing the size of the training dataset can help the model generalize better by capturing a broader range of patterns in the data.</w:t>
      </w:r>
    </w:p>
    <w:p w14:paraId="1234C223" w14:textId="77777777" w:rsidR="003B4AEE" w:rsidRPr="00AB69D0" w:rsidRDefault="003B4AEE" w:rsidP="00AB69D0">
      <w:pPr>
        <w:pStyle w:val="NormalWeb"/>
        <w:numPr>
          <w:ilvl w:val="0"/>
          <w:numId w:val="13"/>
        </w:numPr>
      </w:pPr>
      <w:r w:rsidRPr="00AB69D0">
        <w:rPr>
          <w:rStyle w:val="Strong"/>
        </w:rPr>
        <w:t>Feature selection:</w:t>
      </w:r>
      <w:r w:rsidRPr="00AB69D0">
        <w:t xml:space="preserve"> Choose only the most relevant features for model training, removing irrelevant or redundant features that may cause overfitting.</w:t>
      </w:r>
    </w:p>
    <w:p w14:paraId="0D087B41" w14:textId="77777777" w:rsidR="003B4AEE" w:rsidRPr="00AB69D0" w:rsidRDefault="003B4AEE" w:rsidP="00AB69D0">
      <w:pPr>
        <w:pStyle w:val="NormalWeb"/>
        <w:numPr>
          <w:ilvl w:val="0"/>
          <w:numId w:val="13"/>
        </w:numPr>
      </w:pPr>
      <w:r w:rsidRPr="00AB69D0">
        <w:rPr>
          <w:rStyle w:val="Strong"/>
        </w:rPr>
        <w:t>Regularization:</w:t>
      </w:r>
      <w:r w:rsidRPr="00AB69D0">
        <w:t xml:space="preserve"> Add penalty terms to the loss function during training, such as L1 or L2 regularization, to discourage overly complex models and reduce overfitting.</w:t>
      </w:r>
    </w:p>
    <w:p w14:paraId="27E71D64" w14:textId="0F546F94" w:rsidR="003B4AEE" w:rsidRPr="00AB69D0" w:rsidRDefault="004A3D2C"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12.</w:t>
      </w:r>
      <w:r w:rsidR="0057651B" w:rsidRPr="00AB69D0">
        <w:rPr>
          <w:rFonts w:ascii="Times New Roman" w:hAnsi="Times New Roman" w:cs="Times New Roman"/>
        </w:rPr>
        <w:t xml:space="preserve"> </w:t>
      </w:r>
      <w:r w:rsidR="0057651B" w:rsidRPr="00AB69D0">
        <w:rPr>
          <w:rFonts w:ascii="Times New Roman" w:eastAsia="Times New Roman" w:hAnsi="Times New Roman" w:cs="Times New Roman"/>
          <w:kern w:val="0"/>
          <w:sz w:val="24"/>
          <w:szCs w:val="24"/>
          <w:lang w:eastAsia="en-IN"/>
          <w14:ligatures w14:val="none"/>
        </w:rPr>
        <w:t>What is the purpose of regularization in machine learning, and how does it work?</w:t>
      </w:r>
    </w:p>
    <w:p w14:paraId="56CD3005" w14:textId="6FE50581" w:rsidR="0057651B" w:rsidRPr="00AB69D0" w:rsidRDefault="0057651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Regularization in machine learning prevents overfitting by adding penalty terms to the model's loss function, discouraging overly complex models. It works by penalizing large parameter values and promoting simpler model architectures, leading to improved generalization performance on unseen data. Common regularization techniques include L1 regularization (Lasso), L2 regularization (Ridge), dropout, and early stopping.</w:t>
      </w:r>
    </w:p>
    <w:p w14:paraId="2F7DB0E1" w14:textId="45DD22D9" w:rsidR="0004649D" w:rsidRPr="00AB69D0" w:rsidRDefault="0057651B"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13.</w:t>
      </w:r>
      <w:r w:rsidR="0004649D" w:rsidRPr="00AB69D0">
        <w:rPr>
          <w:rFonts w:ascii="Times New Roman" w:hAnsi="Times New Roman" w:cs="Times New Roman"/>
        </w:rPr>
        <w:t xml:space="preserve"> </w:t>
      </w:r>
      <w:r w:rsidR="0004649D" w:rsidRPr="00AB69D0">
        <w:rPr>
          <w:rFonts w:ascii="Times New Roman" w:eastAsia="Times New Roman" w:hAnsi="Times New Roman" w:cs="Times New Roman"/>
          <w:kern w:val="0"/>
          <w:sz w:val="24"/>
          <w:szCs w:val="24"/>
          <w:lang w:eastAsia="en-IN"/>
          <w14:ligatures w14:val="none"/>
        </w:rPr>
        <w:t>Describe the role of hyper-parameters in machine learning models and how they are tuned</w:t>
      </w:r>
    </w:p>
    <w:p w14:paraId="6D69C66F" w14:textId="03F76B54" w:rsidR="0057651B" w:rsidRPr="00AB69D0" w:rsidRDefault="0004649D"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for optimal performance.</w:t>
      </w:r>
    </w:p>
    <w:p w14:paraId="30B15745" w14:textId="0EAF01C3" w:rsidR="0004649D" w:rsidRPr="00AB69D0" w:rsidRDefault="0004649D"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Hyperparameters are parameters that define the structure or behavior of a machine learning model, but their values are not learned from the data during training. Instead, they are set prior to training and are essential for controlling the learning process. The role of hyperparameters in machine learning models is crucial, as they directly impact the model's performance, generalization ability, and computational efficiency.</w:t>
      </w:r>
    </w:p>
    <w:p w14:paraId="4B377CF1" w14:textId="77777777" w:rsidR="00682C61" w:rsidRPr="00AB69D0" w:rsidRDefault="00682C61" w:rsidP="00AB69D0">
      <w:pPr>
        <w:pStyle w:val="NormalWeb"/>
        <w:numPr>
          <w:ilvl w:val="0"/>
          <w:numId w:val="14"/>
        </w:numPr>
      </w:pPr>
      <w:r w:rsidRPr="00AB69D0">
        <w:rPr>
          <w:rStyle w:val="Strong"/>
        </w:rPr>
        <w:t>Grid Search:</w:t>
      </w:r>
      <w:r w:rsidRPr="00AB69D0">
        <w:t xml:space="preserve"> Testing predefined hyperparameter combinations systematically.</w:t>
      </w:r>
    </w:p>
    <w:p w14:paraId="2AC10EDB" w14:textId="77777777" w:rsidR="00682C61" w:rsidRPr="00AB69D0" w:rsidRDefault="00682C61" w:rsidP="00AB69D0">
      <w:pPr>
        <w:pStyle w:val="NormalWeb"/>
        <w:numPr>
          <w:ilvl w:val="0"/>
          <w:numId w:val="14"/>
        </w:numPr>
      </w:pPr>
      <w:r w:rsidRPr="00AB69D0">
        <w:rPr>
          <w:rStyle w:val="Strong"/>
        </w:rPr>
        <w:t>Random Search:</w:t>
      </w:r>
      <w:r w:rsidRPr="00AB69D0">
        <w:t xml:space="preserve"> Sampling hyperparameters randomly from predefined distributions.</w:t>
      </w:r>
    </w:p>
    <w:p w14:paraId="4B63B136" w14:textId="77777777" w:rsidR="00682C61" w:rsidRPr="00AB69D0" w:rsidRDefault="00682C61" w:rsidP="00AB69D0">
      <w:pPr>
        <w:pStyle w:val="NormalWeb"/>
        <w:numPr>
          <w:ilvl w:val="0"/>
          <w:numId w:val="14"/>
        </w:numPr>
      </w:pPr>
      <w:r w:rsidRPr="00AB69D0">
        <w:rPr>
          <w:rStyle w:val="Strong"/>
        </w:rPr>
        <w:t>Bayesian Optimization:</w:t>
      </w:r>
      <w:r w:rsidRPr="00AB69D0">
        <w:t xml:space="preserve"> Iteratively updating hyperparameters based on the model's performance using probabilistic models.</w:t>
      </w:r>
    </w:p>
    <w:p w14:paraId="4A9253A9" w14:textId="77777777" w:rsidR="00682C61" w:rsidRPr="00AB69D0" w:rsidRDefault="00682C61" w:rsidP="00AB69D0">
      <w:pPr>
        <w:pStyle w:val="NormalWeb"/>
        <w:numPr>
          <w:ilvl w:val="0"/>
          <w:numId w:val="14"/>
        </w:numPr>
      </w:pPr>
      <w:r w:rsidRPr="00AB69D0">
        <w:rPr>
          <w:rStyle w:val="Strong"/>
        </w:rPr>
        <w:t>Gradient-based Optimization:</w:t>
      </w:r>
      <w:r w:rsidRPr="00AB69D0">
        <w:t xml:space="preserve"> Optimizing specific hyperparameters using gradient descent.</w:t>
      </w:r>
    </w:p>
    <w:p w14:paraId="6AA05B93" w14:textId="77777777" w:rsidR="00682C61" w:rsidRPr="00AB69D0" w:rsidRDefault="00682C61" w:rsidP="00AB69D0">
      <w:pPr>
        <w:pStyle w:val="NormalWeb"/>
        <w:numPr>
          <w:ilvl w:val="0"/>
          <w:numId w:val="14"/>
        </w:numPr>
      </w:pPr>
      <w:r w:rsidRPr="00AB69D0">
        <w:rPr>
          <w:rStyle w:val="Strong"/>
        </w:rPr>
        <w:lastRenderedPageBreak/>
        <w:t>Ensemble Methods:</w:t>
      </w:r>
      <w:r w:rsidRPr="00AB69D0">
        <w:t xml:space="preserve"> Combining multiple models trained with different hyperparameters to improve performance.</w:t>
      </w:r>
    </w:p>
    <w:p w14:paraId="3DC9CCC1" w14:textId="5EC329A8" w:rsidR="00682C61" w:rsidRPr="00AB69D0" w:rsidRDefault="00682C61"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14.</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What are precision and recall, and how do they differ from accuracy in classification</w:t>
      </w:r>
    </w:p>
    <w:p w14:paraId="2ECDBF96" w14:textId="01C0DBF6" w:rsidR="0004649D" w:rsidRPr="00AB69D0" w:rsidRDefault="00682C61"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evaluation?</w:t>
      </w:r>
    </w:p>
    <w:p w14:paraId="14E0855D" w14:textId="77777777" w:rsidR="009C5C42" w:rsidRPr="009C5C42" w:rsidRDefault="009C5C42"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kern w:val="0"/>
          <w:sz w:val="24"/>
          <w:szCs w:val="24"/>
          <w:lang w:eastAsia="en-IN"/>
          <w14:ligatures w14:val="none"/>
        </w:rPr>
        <w:t>Precision and recall are evaluation metrics used to assess the performance of a classification model, particularly in scenarios where the classes are imbalanced.</w:t>
      </w:r>
    </w:p>
    <w:p w14:paraId="0468F3D1" w14:textId="0EF65F18" w:rsidR="009C5C42" w:rsidRPr="009C5C42" w:rsidRDefault="009C5C42" w:rsidP="00AB69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b/>
          <w:bCs/>
          <w:kern w:val="0"/>
          <w:sz w:val="24"/>
          <w:szCs w:val="24"/>
          <w:lang w:eastAsia="en-IN"/>
          <w14:ligatures w14:val="none"/>
        </w:rPr>
        <w:t>Precision:</w:t>
      </w:r>
      <w:r w:rsidRPr="009C5C42">
        <w:rPr>
          <w:rFonts w:ascii="Times New Roman" w:eastAsia="Times New Roman" w:hAnsi="Times New Roman" w:cs="Times New Roman"/>
          <w:kern w:val="0"/>
          <w:sz w:val="24"/>
          <w:szCs w:val="24"/>
          <w:lang w:eastAsia="en-IN"/>
          <w14:ligatures w14:val="none"/>
        </w:rPr>
        <w:t xml:space="preserve"> Precision measures the proportion of correctly predicted positive instances (true positives) out of all instances predicted as positive (true positives + false positives). It quantifies the model's ability to avoid false positives. Precision=True Positives</w:t>
      </w:r>
      <w:r w:rsidRPr="00AB69D0">
        <w:rPr>
          <w:rFonts w:ascii="Times New Roman" w:eastAsia="Times New Roman" w:hAnsi="Times New Roman" w:cs="Times New Roman"/>
          <w:kern w:val="0"/>
          <w:sz w:val="24"/>
          <w:szCs w:val="24"/>
          <w:lang w:eastAsia="en-IN"/>
          <w14:ligatures w14:val="none"/>
        </w:rPr>
        <w:t>/</w:t>
      </w:r>
      <w:r w:rsidRPr="009C5C42">
        <w:rPr>
          <w:rFonts w:ascii="Times New Roman" w:eastAsia="Times New Roman" w:hAnsi="Times New Roman" w:cs="Times New Roman"/>
          <w:kern w:val="0"/>
          <w:sz w:val="24"/>
          <w:szCs w:val="24"/>
          <w:lang w:eastAsia="en-IN"/>
          <w14:ligatures w14:val="none"/>
        </w:rPr>
        <w:t>True Positives+False Positives</w:t>
      </w:r>
      <w:r w:rsidRPr="00AB69D0">
        <w:rPr>
          <w:rFonts w:ascii="Times New Roman" w:eastAsia="Times New Roman" w:hAnsi="Times New Roman" w:cs="Times New Roman"/>
          <w:kern w:val="0"/>
          <w:sz w:val="24"/>
          <w:szCs w:val="24"/>
          <w:lang w:eastAsia="en-IN"/>
          <w14:ligatures w14:val="none"/>
        </w:rPr>
        <w:t xml:space="preserve"> </w:t>
      </w:r>
    </w:p>
    <w:p w14:paraId="495E40CA" w14:textId="2A58FC5F" w:rsidR="009C5C42" w:rsidRPr="009C5C42" w:rsidRDefault="009C5C42" w:rsidP="00AB69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b/>
          <w:bCs/>
          <w:kern w:val="0"/>
          <w:sz w:val="24"/>
          <w:szCs w:val="24"/>
          <w:lang w:eastAsia="en-IN"/>
          <w14:ligatures w14:val="none"/>
        </w:rPr>
        <w:t>Recall (Sensitivity):</w:t>
      </w:r>
      <w:r w:rsidRPr="009C5C42">
        <w:rPr>
          <w:rFonts w:ascii="Times New Roman" w:eastAsia="Times New Roman" w:hAnsi="Times New Roman" w:cs="Times New Roman"/>
          <w:kern w:val="0"/>
          <w:sz w:val="24"/>
          <w:szCs w:val="24"/>
          <w:lang w:eastAsia="en-IN"/>
          <w14:ligatures w14:val="none"/>
        </w:rPr>
        <w:t xml:space="preserve"> Recall measures the proportion of correctly predicted positive instances (true positives) out of all actual positive instances (true positives + false negatives). It quantifies the model's ability to identify all positive instances. Recall=True Positives</w:t>
      </w:r>
      <w:r w:rsidRPr="00AB69D0">
        <w:rPr>
          <w:rFonts w:ascii="Times New Roman" w:eastAsia="Times New Roman" w:hAnsi="Times New Roman" w:cs="Times New Roman"/>
          <w:kern w:val="0"/>
          <w:sz w:val="24"/>
          <w:szCs w:val="24"/>
          <w:lang w:eastAsia="en-IN"/>
          <w14:ligatures w14:val="none"/>
        </w:rPr>
        <w:t>/</w:t>
      </w:r>
      <w:r w:rsidRPr="009C5C42">
        <w:rPr>
          <w:rFonts w:ascii="Times New Roman" w:eastAsia="Times New Roman" w:hAnsi="Times New Roman" w:cs="Times New Roman"/>
          <w:kern w:val="0"/>
          <w:sz w:val="24"/>
          <w:szCs w:val="24"/>
          <w:lang w:eastAsia="en-IN"/>
          <w14:ligatures w14:val="none"/>
        </w:rPr>
        <w:t>True Positives+False Negatives</w:t>
      </w:r>
      <w:r w:rsidRPr="00AB69D0">
        <w:rPr>
          <w:rFonts w:ascii="Times New Roman" w:eastAsia="Times New Roman" w:hAnsi="Times New Roman" w:cs="Times New Roman"/>
          <w:kern w:val="0"/>
          <w:sz w:val="24"/>
          <w:szCs w:val="24"/>
          <w:lang w:eastAsia="en-IN"/>
          <w14:ligatures w14:val="none"/>
        </w:rPr>
        <w:t xml:space="preserve"> </w:t>
      </w:r>
    </w:p>
    <w:p w14:paraId="3FE85123" w14:textId="43D9DA6B" w:rsidR="009C5C42" w:rsidRPr="009C5C42" w:rsidRDefault="009C5C42" w:rsidP="00AB69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b/>
          <w:bCs/>
          <w:kern w:val="0"/>
          <w:sz w:val="24"/>
          <w:szCs w:val="24"/>
          <w:lang w:eastAsia="en-IN"/>
          <w14:ligatures w14:val="none"/>
        </w:rPr>
        <w:t>Accuracy:</w:t>
      </w:r>
      <w:r w:rsidRPr="009C5C42">
        <w:rPr>
          <w:rFonts w:ascii="Times New Roman" w:eastAsia="Times New Roman" w:hAnsi="Times New Roman" w:cs="Times New Roman"/>
          <w:kern w:val="0"/>
          <w:sz w:val="24"/>
          <w:szCs w:val="24"/>
          <w:lang w:eastAsia="en-IN"/>
          <w14:ligatures w14:val="none"/>
        </w:rPr>
        <w:t xml:space="preserve"> Accuracy measures the proportion of correctly classified instances (true positives + true negatives) out of all instances in the dataset. It provides an overall measure of the model's correctness. Accuracy=</w:t>
      </w:r>
      <w:r w:rsidR="00F21288" w:rsidRPr="00AB69D0">
        <w:rPr>
          <w:rFonts w:ascii="Times New Roman" w:eastAsia="Times New Roman" w:hAnsi="Times New Roman" w:cs="Times New Roman"/>
          <w:kern w:val="0"/>
          <w:sz w:val="24"/>
          <w:szCs w:val="24"/>
          <w:lang w:eastAsia="en-IN"/>
          <w14:ligatures w14:val="none"/>
        </w:rPr>
        <w:t>(</w:t>
      </w:r>
      <w:r w:rsidRPr="009C5C42">
        <w:rPr>
          <w:rFonts w:ascii="Times New Roman" w:eastAsia="Times New Roman" w:hAnsi="Times New Roman" w:cs="Times New Roman"/>
          <w:kern w:val="0"/>
          <w:sz w:val="24"/>
          <w:szCs w:val="24"/>
          <w:lang w:eastAsia="en-IN"/>
          <w14:ligatures w14:val="none"/>
        </w:rPr>
        <w:t>True Positives+True Negatives</w:t>
      </w:r>
      <w:r w:rsidR="00F21288" w:rsidRPr="00AB69D0">
        <w:rPr>
          <w:rFonts w:ascii="Times New Roman" w:eastAsia="Times New Roman" w:hAnsi="Times New Roman" w:cs="Times New Roman"/>
          <w:kern w:val="0"/>
          <w:sz w:val="24"/>
          <w:szCs w:val="24"/>
          <w:lang w:eastAsia="en-IN"/>
          <w14:ligatures w14:val="none"/>
        </w:rPr>
        <w:t>)/</w:t>
      </w:r>
      <w:r w:rsidRPr="009C5C42">
        <w:rPr>
          <w:rFonts w:ascii="Times New Roman" w:eastAsia="Times New Roman" w:hAnsi="Times New Roman" w:cs="Times New Roman"/>
          <w:kern w:val="0"/>
          <w:sz w:val="24"/>
          <w:szCs w:val="24"/>
          <w:lang w:eastAsia="en-IN"/>
          <w14:ligatures w14:val="none"/>
        </w:rPr>
        <w:t>Total Instances​</w:t>
      </w:r>
    </w:p>
    <w:p w14:paraId="4E7D77B1" w14:textId="77777777" w:rsidR="009C5C42" w:rsidRPr="009C5C42" w:rsidRDefault="009C5C42"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kern w:val="0"/>
          <w:sz w:val="24"/>
          <w:szCs w:val="24"/>
          <w:lang w:eastAsia="en-IN"/>
          <w14:ligatures w14:val="none"/>
        </w:rPr>
        <w:t>The key differences between precision, recall, and accuracy are:</w:t>
      </w:r>
    </w:p>
    <w:p w14:paraId="3E65A22F" w14:textId="77777777" w:rsidR="009C5C42" w:rsidRPr="009C5C42" w:rsidRDefault="009C5C42" w:rsidP="00AB69D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kern w:val="0"/>
          <w:sz w:val="24"/>
          <w:szCs w:val="24"/>
          <w:lang w:eastAsia="en-IN"/>
          <w14:ligatures w14:val="none"/>
        </w:rPr>
        <w:t>Precision focuses on the correctness of positive predictions, while recall focuses on the model's ability to identify positive instances.</w:t>
      </w:r>
    </w:p>
    <w:p w14:paraId="5C0BB998" w14:textId="77777777" w:rsidR="009C5C42" w:rsidRPr="009C5C42" w:rsidRDefault="009C5C42" w:rsidP="00AB69D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kern w:val="0"/>
          <w:sz w:val="24"/>
          <w:szCs w:val="24"/>
          <w:lang w:eastAsia="en-IN"/>
          <w14:ligatures w14:val="none"/>
        </w:rPr>
        <w:t>Accuracy provides a general measure of correctness for all classes but can be misleading in imbalanced datasets, as it may be high even when the model performs poorly on minority classes.</w:t>
      </w:r>
    </w:p>
    <w:p w14:paraId="48DBD1DD" w14:textId="77777777" w:rsidR="009C5C42" w:rsidRPr="00AB69D0" w:rsidRDefault="009C5C42" w:rsidP="00AB69D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C42">
        <w:rPr>
          <w:rFonts w:ascii="Times New Roman" w:eastAsia="Times New Roman" w:hAnsi="Times New Roman" w:cs="Times New Roman"/>
          <w:kern w:val="0"/>
          <w:sz w:val="24"/>
          <w:szCs w:val="24"/>
          <w:lang w:eastAsia="en-IN"/>
          <w14:ligatures w14:val="none"/>
        </w:rPr>
        <w:t>Precision and recall are complementary metrics, and there is often a trade-off between them: increasing precision typically reduces recall and vice versa.</w:t>
      </w:r>
    </w:p>
    <w:p w14:paraId="7E926E69" w14:textId="06B41BC5" w:rsidR="00705CAF" w:rsidRPr="00AB69D0" w:rsidRDefault="00705CAF"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9D0">
        <w:rPr>
          <w:rFonts w:ascii="Times New Roman" w:eastAsia="Times New Roman" w:hAnsi="Times New Roman" w:cs="Times New Roman"/>
          <w:kern w:val="0"/>
          <w:sz w:val="24"/>
          <w:szCs w:val="24"/>
          <w:lang w:eastAsia="en-IN"/>
          <w14:ligatures w14:val="none"/>
        </w:rPr>
        <w:t>15.</w:t>
      </w:r>
      <w:r w:rsidRPr="00AB69D0">
        <w:rPr>
          <w:rFonts w:ascii="Times New Roman" w:hAnsi="Times New Roman" w:cs="Times New Roman"/>
        </w:rPr>
        <w:t xml:space="preserve"> </w:t>
      </w:r>
      <w:r w:rsidRPr="00AB69D0">
        <w:rPr>
          <w:rFonts w:ascii="Times New Roman" w:eastAsia="Times New Roman" w:hAnsi="Times New Roman" w:cs="Times New Roman"/>
          <w:kern w:val="0"/>
          <w:sz w:val="24"/>
          <w:szCs w:val="24"/>
          <w:lang w:eastAsia="en-IN"/>
          <w14:ligatures w14:val="none"/>
        </w:rPr>
        <w:t>Explain the ROC curve and how it is used to visualize the performance of binary classifiers.</w:t>
      </w:r>
    </w:p>
    <w:p w14:paraId="630DD432" w14:textId="77777777" w:rsidR="004E56B3" w:rsidRPr="00AB69D0" w:rsidRDefault="004E56B3" w:rsidP="00AB69D0">
      <w:pPr>
        <w:pStyle w:val="NormalWeb"/>
      </w:pPr>
      <w:r w:rsidRPr="00AB69D0">
        <w:t>Here's how the ROC curve is constructed and used to visualize the performance of binary classifiers:</w:t>
      </w:r>
    </w:p>
    <w:p w14:paraId="2492800C" w14:textId="387CE8CB" w:rsidR="004E56B3" w:rsidRPr="00AB69D0" w:rsidRDefault="004E56B3" w:rsidP="00AB69D0">
      <w:pPr>
        <w:pStyle w:val="NormalWeb"/>
        <w:numPr>
          <w:ilvl w:val="0"/>
          <w:numId w:val="17"/>
        </w:numPr>
      </w:pPr>
      <w:r w:rsidRPr="00AB69D0">
        <w:rPr>
          <w:rStyle w:val="Strong"/>
        </w:rPr>
        <w:t>True Positive Rate (Sensitivity):</w:t>
      </w:r>
      <w:r w:rsidRPr="00AB69D0">
        <w:t xml:space="preserve"> The true positive rate (TPR) is the proportion of actual positive instances (true positives) that are correctly classified as positive by the classifier. It is calculated as: </w:t>
      </w:r>
      <w:r w:rsidRPr="00AB69D0">
        <w:rPr>
          <w:rStyle w:val="katex-mathml"/>
        </w:rPr>
        <w:t>TPR=True Positives</w:t>
      </w:r>
      <w:r w:rsidR="00274D13" w:rsidRPr="00AB69D0">
        <w:rPr>
          <w:rStyle w:val="katex-mathml"/>
        </w:rPr>
        <w:t>/(</w:t>
      </w:r>
      <w:r w:rsidRPr="00AB69D0">
        <w:rPr>
          <w:rStyle w:val="katex-mathml"/>
        </w:rPr>
        <w:t>True Positives+False Negatives</w:t>
      </w:r>
      <w:r w:rsidRPr="00AB69D0">
        <w:rPr>
          <w:rStyle w:val="vlist-s"/>
        </w:rPr>
        <w:t>​</w:t>
      </w:r>
      <w:r w:rsidR="00274D13" w:rsidRPr="00AB69D0">
        <w:rPr>
          <w:rStyle w:val="vlist-s"/>
        </w:rPr>
        <w:t>)</w:t>
      </w:r>
    </w:p>
    <w:p w14:paraId="234705D5" w14:textId="394EC1E0" w:rsidR="004E56B3" w:rsidRPr="00AB69D0" w:rsidRDefault="004E56B3" w:rsidP="00AB69D0">
      <w:pPr>
        <w:pStyle w:val="NormalWeb"/>
        <w:numPr>
          <w:ilvl w:val="0"/>
          <w:numId w:val="17"/>
        </w:numPr>
      </w:pPr>
      <w:r w:rsidRPr="00AB69D0">
        <w:rPr>
          <w:rStyle w:val="Strong"/>
        </w:rPr>
        <w:t>False Positive Rate (Fall-out):</w:t>
      </w:r>
      <w:r w:rsidRPr="00AB69D0">
        <w:t xml:space="preserve"> The false positive rate (FPR) is the proportion of actual negative instances (false positives) that are incorrectly classified as positive by the classifier. It is calculated as: </w:t>
      </w:r>
      <w:r w:rsidRPr="00AB69D0">
        <w:rPr>
          <w:rStyle w:val="katex-mathml"/>
        </w:rPr>
        <w:t>FPR=False Positives</w:t>
      </w:r>
      <w:r w:rsidR="00274D13" w:rsidRPr="00AB69D0">
        <w:rPr>
          <w:rStyle w:val="katex-mathml"/>
        </w:rPr>
        <w:t>/(</w:t>
      </w:r>
      <w:r w:rsidRPr="00AB69D0">
        <w:rPr>
          <w:rStyle w:val="katex-mathml"/>
        </w:rPr>
        <w:t>False Positives+True Negatives</w:t>
      </w:r>
      <w:r w:rsidR="00274D13" w:rsidRPr="00AB69D0">
        <w:rPr>
          <w:rStyle w:val="katex-mathml"/>
        </w:rPr>
        <w:t>)</w:t>
      </w:r>
    </w:p>
    <w:p w14:paraId="76B77C11" w14:textId="77777777" w:rsidR="004E56B3" w:rsidRPr="00AB69D0" w:rsidRDefault="004E56B3" w:rsidP="00AB69D0">
      <w:pPr>
        <w:pStyle w:val="NormalWeb"/>
        <w:numPr>
          <w:ilvl w:val="0"/>
          <w:numId w:val="17"/>
        </w:numPr>
      </w:pPr>
      <w:r w:rsidRPr="00AB69D0">
        <w:rPr>
          <w:rStyle w:val="Strong"/>
        </w:rPr>
        <w:t>Threshold Variation:</w:t>
      </w:r>
      <w:r w:rsidRPr="00AB69D0">
        <w:t xml:space="preserve"> The ROC curve is created by varying the classification threshold of the classifier and calculating the TPR and FPR at each threshold setting. The threshold determines the point at which the classifier assigns instances to positive or negative classes based on the predicted probabilities or scores.</w:t>
      </w:r>
    </w:p>
    <w:p w14:paraId="781F8126" w14:textId="77777777" w:rsidR="004E56B3" w:rsidRPr="00AB69D0" w:rsidRDefault="004E56B3" w:rsidP="00AB69D0">
      <w:pPr>
        <w:pStyle w:val="NormalWeb"/>
        <w:numPr>
          <w:ilvl w:val="0"/>
          <w:numId w:val="17"/>
        </w:numPr>
      </w:pPr>
      <w:r w:rsidRPr="00AB69D0">
        <w:rPr>
          <w:rStyle w:val="Strong"/>
        </w:rPr>
        <w:lastRenderedPageBreak/>
        <w:t>Plotting:</w:t>
      </w:r>
      <w:r w:rsidRPr="00AB69D0">
        <w:t xml:space="preserve"> The TPR is plotted on the y-axis, and the FPR is plotted on the x-axis. Each point on the ROC curve represents the trade-off between sensitivity and specificity at a particular threshold setting.</w:t>
      </w:r>
    </w:p>
    <w:p w14:paraId="6BAA7B13" w14:textId="77777777" w:rsidR="004E56B3" w:rsidRPr="00AB69D0" w:rsidRDefault="004E56B3" w:rsidP="00AB69D0">
      <w:pPr>
        <w:pStyle w:val="NormalWeb"/>
        <w:numPr>
          <w:ilvl w:val="0"/>
          <w:numId w:val="17"/>
        </w:numPr>
      </w:pPr>
      <w:r w:rsidRPr="00AB69D0">
        <w:rPr>
          <w:rStyle w:val="Strong"/>
        </w:rPr>
        <w:t>Diagonal Line:</w:t>
      </w:r>
      <w:r w:rsidRPr="00AB69D0">
        <w:t xml:space="preserve"> The diagonal line (from [0,0] to [1,1]) represents the ROC curve of a random classifier with no predictive power. A classifier that performs worse than random will have its ROC curve below this line, while a classifier that performs better than random will have its ROC curve above this line.</w:t>
      </w:r>
    </w:p>
    <w:p w14:paraId="064073E1" w14:textId="77777777" w:rsidR="004E56B3" w:rsidRPr="00AB69D0" w:rsidRDefault="004E56B3" w:rsidP="00AB69D0">
      <w:pPr>
        <w:pStyle w:val="NormalWeb"/>
        <w:numPr>
          <w:ilvl w:val="0"/>
          <w:numId w:val="17"/>
        </w:numPr>
      </w:pPr>
      <w:r w:rsidRPr="00AB69D0">
        <w:rPr>
          <w:rStyle w:val="Strong"/>
        </w:rPr>
        <w:t>Area Under the Curve (AUC):</w:t>
      </w:r>
      <w:r w:rsidRPr="00AB69D0">
        <w:t xml:space="preserve"> The Area Under the ROC Curve (AUC) quantifies the overall performance of the classifier across all possible threshold settings. A perfect classifier would have an AUC of 1, while a random classifier would have an AUC of 0.5. The higher the AUC, the better the classifier's performance.</w:t>
      </w:r>
    </w:p>
    <w:p w14:paraId="7728BCAA" w14:textId="741D3487" w:rsidR="00F42A3C" w:rsidRPr="00AB69D0" w:rsidRDefault="00274D13" w:rsidP="00AB69D0">
      <w:pPr>
        <w:pStyle w:val="NormalWeb"/>
        <w:ind w:left="360"/>
      </w:pPr>
      <w:r w:rsidRPr="00AB69D0">
        <w:rPr>
          <w:noProof/>
        </w:rPr>
        <w:drawing>
          <wp:inline distT="0" distB="0" distL="0" distR="0" wp14:anchorId="15B50ECB" wp14:editId="76334572">
            <wp:extent cx="5731510" cy="3226435"/>
            <wp:effectExtent l="0" t="0" r="2540" b="0"/>
            <wp:docPr id="1335259529" name="Picture 1" descr="ROC curv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03F3EE3D" w14:textId="77777777" w:rsidR="0044682A" w:rsidRPr="00AB69D0" w:rsidRDefault="0044682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93C058" w14:textId="77777777" w:rsidR="0044682A" w:rsidRPr="00AB69D0" w:rsidRDefault="0044682A" w:rsidP="00AB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54ADB6" w14:textId="77777777" w:rsidR="001573D9" w:rsidRPr="00AB69D0" w:rsidRDefault="001573D9" w:rsidP="00AB69D0">
      <w:pPr>
        <w:spacing w:line="240" w:lineRule="auto"/>
        <w:rPr>
          <w:rFonts w:ascii="Times New Roman" w:hAnsi="Times New Roman" w:cs="Times New Roman"/>
        </w:rPr>
      </w:pPr>
    </w:p>
    <w:sectPr w:rsidR="001573D9" w:rsidRPr="00AB69D0" w:rsidSect="00E6479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627"/>
    <w:multiLevelType w:val="multilevel"/>
    <w:tmpl w:val="B0A64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42C0"/>
    <w:multiLevelType w:val="multilevel"/>
    <w:tmpl w:val="049E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C41C5"/>
    <w:multiLevelType w:val="multilevel"/>
    <w:tmpl w:val="B67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B53A1"/>
    <w:multiLevelType w:val="multilevel"/>
    <w:tmpl w:val="3810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60C6C"/>
    <w:multiLevelType w:val="multilevel"/>
    <w:tmpl w:val="6FC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67B62"/>
    <w:multiLevelType w:val="multilevel"/>
    <w:tmpl w:val="717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C502C"/>
    <w:multiLevelType w:val="multilevel"/>
    <w:tmpl w:val="C7A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643CC"/>
    <w:multiLevelType w:val="multilevel"/>
    <w:tmpl w:val="6A8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42A6E"/>
    <w:multiLevelType w:val="multilevel"/>
    <w:tmpl w:val="FA7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3028F"/>
    <w:multiLevelType w:val="multilevel"/>
    <w:tmpl w:val="8C6E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43B2F"/>
    <w:multiLevelType w:val="multilevel"/>
    <w:tmpl w:val="6704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77196"/>
    <w:multiLevelType w:val="multilevel"/>
    <w:tmpl w:val="CF36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E4C53"/>
    <w:multiLevelType w:val="multilevel"/>
    <w:tmpl w:val="C5A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279BE"/>
    <w:multiLevelType w:val="multilevel"/>
    <w:tmpl w:val="7328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03B6E"/>
    <w:multiLevelType w:val="multilevel"/>
    <w:tmpl w:val="570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62EEE"/>
    <w:multiLevelType w:val="multilevel"/>
    <w:tmpl w:val="30C0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44DD3"/>
    <w:multiLevelType w:val="multilevel"/>
    <w:tmpl w:val="D7E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77382">
    <w:abstractNumId w:val="16"/>
  </w:num>
  <w:num w:numId="2" w16cid:durableId="1183318578">
    <w:abstractNumId w:val="8"/>
  </w:num>
  <w:num w:numId="3" w16cid:durableId="942609155">
    <w:abstractNumId w:val="14"/>
  </w:num>
  <w:num w:numId="4" w16cid:durableId="2042780697">
    <w:abstractNumId w:val="12"/>
  </w:num>
  <w:num w:numId="5" w16cid:durableId="270866313">
    <w:abstractNumId w:val="0"/>
  </w:num>
  <w:num w:numId="6" w16cid:durableId="481192201">
    <w:abstractNumId w:val="4"/>
  </w:num>
  <w:num w:numId="7" w16cid:durableId="358629787">
    <w:abstractNumId w:val="13"/>
  </w:num>
  <w:num w:numId="8" w16cid:durableId="1931230074">
    <w:abstractNumId w:val="6"/>
  </w:num>
  <w:num w:numId="9" w16cid:durableId="306250812">
    <w:abstractNumId w:val="10"/>
  </w:num>
  <w:num w:numId="10" w16cid:durableId="886525330">
    <w:abstractNumId w:val="9"/>
  </w:num>
  <w:num w:numId="11" w16cid:durableId="133723792">
    <w:abstractNumId w:val="5"/>
  </w:num>
  <w:num w:numId="12" w16cid:durableId="1464081836">
    <w:abstractNumId w:val="3"/>
  </w:num>
  <w:num w:numId="13" w16cid:durableId="1639144221">
    <w:abstractNumId w:val="1"/>
  </w:num>
  <w:num w:numId="14" w16cid:durableId="1145196209">
    <w:abstractNumId w:val="15"/>
  </w:num>
  <w:num w:numId="15" w16cid:durableId="715659201">
    <w:abstractNumId w:val="7"/>
  </w:num>
  <w:num w:numId="16" w16cid:durableId="1853909842">
    <w:abstractNumId w:val="2"/>
  </w:num>
  <w:num w:numId="17" w16cid:durableId="206571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E0"/>
    <w:rsid w:val="0004649D"/>
    <w:rsid w:val="0011388B"/>
    <w:rsid w:val="00135858"/>
    <w:rsid w:val="0015604B"/>
    <w:rsid w:val="001573D9"/>
    <w:rsid w:val="00193E8A"/>
    <w:rsid w:val="001F6D19"/>
    <w:rsid w:val="00257AEF"/>
    <w:rsid w:val="00274D13"/>
    <w:rsid w:val="002B55BE"/>
    <w:rsid w:val="00302A81"/>
    <w:rsid w:val="00377816"/>
    <w:rsid w:val="003B4AEE"/>
    <w:rsid w:val="0044622D"/>
    <w:rsid w:val="0044682A"/>
    <w:rsid w:val="00452EC0"/>
    <w:rsid w:val="004A3D2C"/>
    <w:rsid w:val="004E56B3"/>
    <w:rsid w:val="00546FCC"/>
    <w:rsid w:val="0057651B"/>
    <w:rsid w:val="005E0AE4"/>
    <w:rsid w:val="00614B43"/>
    <w:rsid w:val="006331DC"/>
    <w:rsid w:val="00636BC2"/>
    <w:rsid w:val="006767E0"/>
    <w:rsid w:val="00682C61"/>
    <w:rsid w:val="00705CAF"/>
    <w:rsid w:val="00845521"/>
    <w:rsid w:val="008D3BB7"/>
    <w:rsid w:val="009060DC"/>
    <w:rsid w:val="009235E8"/>
    <w:rsid w:val="009C5C42"/>
    <w:rsid w:val="00A71BCF"/>
    <w:rsid w:val="00AB69D0"/>
    <w:rsid w:val="00B33915"/>
    <w:rsid w:val="00BE16BC"/>
    <w:rsid w:val="00C32153"/>
    <w:rsid w:val="00C42234"/>
    <w:rsid w:val="00C5427B"/>
    <w:rsid w:val="00CD6184"/>
    <w:rsid w:val="00DC7440"/>
    <w:rsid w:val="00DE1D39"/>
    <w:rsid w:val="00E218AC"/>
    <w:rsid w:val="00E64799"/>
    <w:rsid w:val="00F21288"/>
    <w:rsid w:val="00F42A3C"/>
    <w:rsid w:val="00F668FB"/>
    <w:rsid w:val="00FD220D"/>
    <w:rsid w:val="00FF0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A503"/>
  <w15:chartTrackingRefBased/>
  <w15:docId w15:val="{76EE7005-B9FF-4E3C-B02A-39045615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2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C5427B"/>
  </w:style>
  <w:style w:type="character" w:customStyle="1" w:styleId="mord">
    <w:name w:val="mord"/>
    <w:basedOn w:val="DefaultParagraphFont"/>
    <w:rsid w:val="00C5427B"/>
  </w:style>
  <w:style w:type="character" w:customStyle="1" w:styleId="mopen">
    <w:name w:val="mopen"/>
    <w:basedOn w:val="DefaultParagraphFont"/>
    <w:rsid w:val="00C5427B"/>
  </w:style>
  <w:style w:type="character" w:customStyle="1" w:styleId="mclose">
    <w:name w:val="mclose"/>
    <w:basedOn w:val="DefaultParagraphFont"/>
    <w:rsid w:val="00C5427B"/>
  </w:style>
  <w:style w:type="character" w:customStyle="1" w:styleId="mrel">
    <w:name w:val="mrel"/>
    <w:basedOn w:val="DefaultParagraphFont"/>
    <w:rsid w:val="00C5427B"/>
  </w:style>
  <w:style w:type="character" w:customStyle="1" w:styleId="mbin">
    <w:name w:val="mbin"/>
    <w:basedOn w:val="DefaultParagraphFont"/>
    <w:rsid w:val="00C5427B"/>
  </w:style>
  <w:style w:type="character" w:customStyle="1" w:styleId="vlist-s">
    <w:name w:val="vlist-s"/>
    <w:basedOn w:val="DefaultParagraphFont"/>
    <w:rsid w:val="00C5427B"/>
  </w:style>
  <w:style w:type="character" w:customStyle="1" w:styleId="minner">
    <w:name w:val="minner"/>
    <w:basedOn w:val="DefaultParagraphFont"/>
    <w:rsid w:val="00C5427B"/>
  </w:style>
  <w:style w:type="character" w:customStyle="1" w:styleId="mpunct">
    <w:name w:val="mpunct"/>
    <w:basedOn w:val="DefaultParagraphFont"/>
    <w:rsid w:val="00C5427B"/>
  </w:style>
  <w:style w:type="character" w:styleId="PlaceholderText">
    <w:name w:val="Placeholder Text"/>
    <w:basedOn w:val="DefaultParagraphFont"/>
    <w:uiPriority w:val="99"/>
    <w:semiHidden/>
    <w:rsid w:val="00C5427B"/>
    <w:rPr>
      <w:color w:val="666666"/>
    </w:rPr>
  </w:style>
  <w:style w:type="character" w:customStyle="1" w:styleId="mop">
    <w:name w:val="mop"/>
    <w:basedOn w:val="DefaultParagraphFont"/>
    <w:rsid w:val="002B55BE"/>
  </w:style>
  <w:style w:type="character" w:styleId="Strong">
    <w:name w:val="Strong"/>
    <w:basedOn w:val="DefaultParagraphFont"/>
    <w:uiPriority w:val="22"/>
    <w:qFormat/>
    <w:rsid w:val="00636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9360">
      <w:bodyDiv w:val="1"/>
      <w:marLeft w:val="0"/>
      <w:marRight w:val="0"/>
      <w:marTop w:val="0"/>
      <w:marBottom w:val="0"/>
      <w:divBdr>
        <w:top w:val="none" w:sz="0" w:space="0" w:color="auto"/>
        <w:left w:val="none" w:sz="0" w:space="0" w:color="auto"/>
        <w:bottom w:val="none" w:sz="0" w:space="0" w:color="auto"/>
        <w:right w:val="none" w:sz="0" w:space="0" w:color="auto"/>
      </w:divBdr>
      <w:divsChild>
        <w:div w:id="421880666">
          <w:marLeft w:val="0"/>
          <w:marRight w:val="0"/>
          <w:marTop w:val="0"/>
          <w:marBottom w:val="0"/>
          <w:divBdr>
            <w:top w:val="none" w:sz="0" w:space="0" w:color="auto"/>
            <w:left w:val="none" w:sz="0" w:space="0" w:color="auto"/>
            <w:bottom w:val="none" w:sz="0" w:space="0" w:color="auto"/>
            <w:right w:val="none" w:sz="0" w:space="0" w:color="auto"/>
          </w:divBdr>
          <w:divsChild>
            <w:div w:id="1682777148">
              <w:marLeft w:val="0"/>
              <w:marRight w:val="0"/>
              <w:marTop w:val="0"/>
              <w:marBottom w:val="0"/>
              <w:divBdr>
                <w:top w:val="none" w:sz="0" w:space="0" w:color="auto"/>
                <w:left w:val="none" w:sz="0" w:space="0" w:color="auto"/>
                <w:bottom w:val="none" w:sz="0" w:space="0" w:color="auto"/>
                <w:right w:val="none" w:sz="0" w:space="0" w:color="auto"/>
              </w:divBdr>
              <w:divsChild>
                <w:div w:id="90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8298">
      <w:bodyDiv w:val="1"/>
      <w:marLeft w:val="0"/>
      <w:marRight w:val="0"/>
      <w:marTop w:val="0"/>
      <w:marBottom w:val="0"/>
      <w:divBdr>
        <w:top w:val="none" w:sz="0" w:space="0" w:color="auto"/>
        <w:left w:val="none" w:sz="0" w:space="0" w:color="auto"/>
        <w:bottom w:val="none" w:sz="0" w:space="0" w:color="auto"/>
        <w:right w:val="none" w:sz="0" w:space="0" w:color="auto"/>
      </w:divBdr>
    </w:div>
    <w:div w:id="414016477">
      <w:bodyDiv w:val="1"/>
      <w:marLeft w:val="0"/>
      <w:marRight w:val="0"/>
      <w:marTop w:val="0"/>
      <w:marBottom w:val="0"/>
      <w:divBdr>
        <w:top w:val="none" w:sz="0" w:space="0" w:color="auto"/>
        <w:left w:val="none" w:sz="0" w:space="0" w:color="auto"/>
        <w:bottom w:val="none" w:sz="0" w:space="0" w:color="auto"/>
        <w:right w:val="none" w:sz="0" w:space="0" w:color="auto"/>
      </w:divBdr>
      <w:divsChild>
        <w:div w:id="1916236183">
          <w:marLeft w:val="0"/>
          <w:marRight w:val="0"/>
          <w:marTop w:val="0"/>
          <w:marBottom w:val="0"/>
          <w:divBdr>
            <w:top w:val="none" w:sz="0" w:space="0" w:color="auto"/>
            <w:left w:val="none" w:sz="0" w:space="0" w:color="auto"/>
            <w:bottom w:val="none" w:sz="0" w:space="0" w:color="auto"/>
            <w:right w:val="none" w:sz="0" w:space="0" w:color="auto"/>
          </w:divBdr>
        </w:div>
        <w:div w:id="401221894">
          <w:marLeft w:val="0"/>
          <w:marRight w:val="0"/>
          <w:marTop w:val="0"/>
          <w:marBottom w:val="0"/>
          <w:divBdr>
            <w:top w:val="none" w:sz="0" w:space="0" w:color="auto"/>
            <w:left w:val="none" w:sz="0" w:space="0" w:color="auto"/>
            <w:bottom w:val="none" w:sz="0" w:space="0" w:color="auto"/>
            <w:right w:val="none" w:sz="0" w:space="0" w:color="auto"/>
          </w:divBdr>
        </w:div>
        <w:div w:id="836965885">
          <w:marLeft w:val="0"/>
          <w:marRight w:val="0"/>
          <w:marTop w:val="0"/>
          <w:marBottom w:val="0"/>
          <w:divBdr>
            <w:top w:val="none" w:sz="0" w:space="0" w:color="auto"/>
            <w:left w:val="none" w:sz="0" w:space="0" w:color="auto"/>
            <w:bottom w:val="none" w:sz="0" w:space="0" w:color="auto"/>
            <w:right w:val="none" w:sz="0" w:space="0" w:color="auto"/>
          </w:divBdr>
        </w:div>
        <w:div w:id="515659125">
          <w:marLeft w:val="0"/>
          <w:marRight w:val="0"/>
          <w:marTop w:val="0"/>
          <w:marBottom w:val="0"/>
          <w:divBdr>
            <w:top w:val="none" w:sz="0" w:space="0" w:color="auto"/>
            <w:left w:val="none" w:sz="0" w:space="0" w:color="auto"/>
            <w:bottom w:val="none" w:sz="0" w:space="0" w:color="auto"/>
            <w:right w:val="none" w:sz="0" w:space="0" w:color="auto"/>
          </w:divBdr>
        </w:div>
      </w:divsChild>
    </w:div>
    <w:div w:id="422265627">
      <w:bodyDiv w:val="1"/>
      <w:marLeft w:val="0"/>
      <w:marRight w:val="0"/>
      <w:marTop w:val="0"/>
      <w:marBottom w:val="0"/>
      <w:divBdr>
        <w:top w:val="none" w:sz="0" w:space="0" w:color="auto"/>
        <w:left w:val="none" w:sz="0" w:space="0" w:color="auto"/>
        <w:bottom w:val="none" w:sz="0" w:space="0" w:color="auto"/>
        <w:right w:val="none" w:sz="0" w:space="0" w:color="auto"/>
      </w:divBdr>
    </w:div>
    <w:div w:id="597059318">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760368502">
      <w:bodyDiv w:val="1"/>
      <w:marLeft w:val="0"/>
      <w:marRight w:val="0"/>
      <w:marTop w:val="0"/>
      <w:marBottom w:val="0"/>
      <w:divBdr>
        <w:top w:val="none" w:sz="0" w:space="0" w:color="auto"/>
        <w:left w:val="none" w:sz="0" w:space="0" w:color="auto"/>
        <w:bottom w:val="none" w:sz="0" w:space="0" w:color="auto"/>
        <w:right w:val="none" w:sz="0" w:space="0" w:color="auto"/>
      </w:divBdr>
    </w:div>
    <w:div w:id="784810075">
      <w:bodyDiv w:val="1"/>
      <w:marLeft w:val="0"/>
      <w:marRight w:val="0"/>
      <w:marTop w:val="0"/>
      <w:marBottom w:val="0"/>
      <w:divBdr>
        <w:top w:val="none" w:sz="0" w:space="0" w:color="auto"/>
        <w:left w:val="none" w:sz="0" w:space="0" w:color="auto"/>
        <w:bottom w:val="none" w:sz="0" w:space="0" w:color="auto"/>
        <w:right w:val="none" w:sz="0" w:space="0" w:color="auto"/>
      </w:divBdr>
    </w:div>
    <w:div w:id="1329401328">
      <w:bodyDiv w:val="1"/>
      <w:marLeft w:val="0"/>
      <w:marRight w:val="0"/>
      <w:marTop w:val="0"/>
      <w:marBottom w:val="0"/>
      <w:divBdr>
        <w:top w:val="none" w:sz="0" w:space="0" w:color="auto"/>
        <w:left w:val="none" w:sz="0" w:space="0" w:color="auto"/>
        <w:bottom w:val="none" w:sz="0" w:space="0" w:color="auto"/>
        <w:right w:val="none" w:sz="0" w:space="0" w:color="auto"/>
      </w:divBdr>
    </w:div>
    <w:div w:id="1519805323">
      <w:bodyDiv w:val="1"/>
      <w:marLeft w:val="0"/>
      <w:marRight w:val="0"/>
      <w:marTop w:val="0"/>
      <w:marBottom w:val="0"/>
      <w:divBdr>
        <w:top w:val="none" w:sz="0" w:space="0" w:color="auto"/>
        <w:left w:val="none" w:sz="0" w:space="0" w:color="auto"/>
        <w:bottom w:val="none" w:sz="0" w:space="0" w:color="auto"/>
        <w:right w:val="none" w:sz="0" w:space="0" w:color="auto"/>
      </w:divBdr>
      <w:divsChild>
        <w:div w:id="757793024">
          <w:marLeft w:val="0"/>
          <w:marRight w:val="0"/>
          <w:marTop w:val="0"/>
          <w:marBottom w:val="0"/>
          <w:divBdr>
            <w:top w:val="none" w:sz="0" w:space="0" w:color="auto"/>
            <w:left w:val="none" w:sz="0" w:space="0" w:color="auto"/>
            <w:bottom w:val="none" w:sz="0" w:space="0" w:color="auto"/>
            <w:right w:val="none" w:sz="0" w:space="0" w:color="auto"/>
          </w:divBdr>
        </w:div>
        <w:div w:id="1692098582">
          <w:marLeft w:val="0"/>
          <w:marRight w:val="0"/>
          <w:marTop w:val="0"/>
          <w:marBottom w:val="0"/>
          <w:divBdr>
            <w:top w:val="none" w:sz="0" w:space="0" w:color="auto"/>
            <w:left w:val="none" w:sz="0" w:space="0" w:color="auto"/>
            <w:bottom w:val="none" w:sz="0" w:space="0" w:color="auto"/>
            <w:right w:val="none" w:sz="0" w:space="0" w:color="auto"/>
          </w:divBdr>
        </w:div>
        <w:div w:id="319770544">
          <w:marLeft w:val="0"/>
          <w:marRight w:val="0"/>
          <w:marTop w:val="0"/>
          <w:marBottom w:val="0"/>
          <w:divBdr>
            <w:top w:val="none" w:sz="0" w:space="0" w:color="auto"/>
            <w:left w:val="none" w:sz="0" w:space="0" w:color="auto"/>
            <w:bottom w:val="none" w:sz="0" w:space="0" w:color="auto"/>
            <w:right w:val="none" w:sz="0" w:space="0" w:color="auto"/>
          </w:divBdr>
        </w:div>
        <w:div w:id="901140534">
          <w:marLeft w:val="0"/>
          <w:marRight w:val="0"/>
          <w:marTop w:val="0"/>
          <w:marBottom w:val="0"/>
          <w:divBdr>
            <w:top w:val="none" w:sz="0" w:space="0" w:color="auto"/>
            <w:left w:val="none" w:sz="0" w:space="0" w:color="auto"/>
            <w:bottom w:val="none" w:sz="0" w:space="0" w:color="auto"/>
            <w:right w:val="none" w:sz="0" w:space="0" w:color="auto"/>
          </w:divBdr>
        </w:div>
      </w:divsChild>
    </w:div>
    <w:div w:id="1872763109">
      <w:bodyDiv w:val="1"/>
      <w:marLeft w:val="0"/>
      <w:marRight w:val="0"/>
      <w:marTop w:val="0"/>
      <w:marBottom w:val="0"/>
      <w:divBdr>
        <w:top w:val="none" w:sz="0" w:space="0" w:color="auto"/>
        <w:left w:val="none" w:sz="0" w:space="0" w:color="auto"/>
        <w:bottom w:val="none" w:sz="0" w:space="0" w:color="auto"/>
        <w:right w:val="none" w:sz="0" w:space="0" w:color="auto"/>
      </w:divBdr>
    </w:div>
    <w:div w:id="1925138905">
      <w:bodyDiv w:val="1"/>
      <w:marLeft w:val="0"/>
      <w:marRight w:val="0"/>
      <w:marTop w:val="0"/>
      <w:marBottom w:val="0"/>
      <w:divBdr>
        <w:top w:val="none" w:sz="0" w:space="0" w:color="auto"/>
        <w:left w:val="none" w:sz="0" w:space="0" w:color="auto"/>
        <w:bottom w:val="none" w:sz="0" w:space="0" w:color="auto"/>
        <w:right w:val="none" w:sz="0" w:space="0" w:color="auto"/>
      </w:divBdr>
    </w:div>
    <w:div w:id="19705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Maram</dc:creator>
  <cp:keywords/>
  <dc:description/>
  <cp:lastModifiedBy>Kalyan Maram</cp:lastModifiedBy>
  <cp:revision>2</cp:revision>
  <dcterms:created xsi:type="dcterms:W3CDTF">2024-02-22T18:19:00Z</dcterms:created>
  <dcterms:modified xsi:type="dcterms:W3CDTF">2024-02-23T14:02:00Z</dcterms:modified>
</cp:coreProperties>
</file>