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>This scenario attempts to replicate 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2" w:name="_Toc43786489"/>
      <w:r>
        <w:t>Service Charge $0.00 when Checking Out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3" w:name="_Toc43786490"/>
      <w:bookmarkEnd w:id="2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01B20" w:rsidP="00091C20">
      <w:pPr>
        <w:pStyle w:val="ListBullet"/>
      </w:pPr>
      <w:bookmarkStart w:id="5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301B20" w:rsidRDefault="00301B20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>of the ToyHotel project</w:t>
      </w:r>
    </w:p>
    <w:p w:rsidR="005C6ACC" w:rsidRDefault="005C6ACC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8B5584" w:rsidTr="001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99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69" w:type="dxa"/>
          </w:tcPr>
          <w:p w:rsidR="008B5584" w:rsidRDefault="008B5584" w:rsidP="006030F4">
            <w:r>
              <w:t>Status</w:t>
            </w:r>
          </w:p>
        </w:tc>
      </w:tr>
      <w:tr w:rsidR="008B5584" w:rsidTr="00116C2C">
        <w:tc>
          <w:tcPr>
            <w:tcW w:w="1749" w:type="dxa"/>
          </w:tcPr>
          <w:p w:rsidR="008B5584" w:rsidRDefault="00116C2C" w:rsidP="002C6135">
            <w:r>
              <w:t>8/10/2018 15:03</w:t>
            </w:r>
          </w:p>
        </w:tc>
        <w:tc>
          <w:tcPr>
            <w:tcW w:w="1455" w:type="dxa"/>
          </w:tcPr>
          <w:p w:rsidR="008B5584" w:rsidRDefault="00116C2C" w:rsidP="006030F4">
            <w:r>
              <w:t>Kalyan</w:t>
            </w:r>
          </w:p>
        </w:tc>
        <w:tc>
          <w:tcPr>
            <w:tcW w:w="2291" w:type="dxa"/>
          </w:tcPr>
          <w:p w:rsidR="008B5584" w:rsidRDefault="00116C2C" w:rsidP="002C6135">
            <w:r>
              <w:t>ServiceChargeBug1</w:t>
            </w:r>
          </w:p>
        </w:tc>
        <w:tc>
          <w:tcPr>
            <w:tcW w:w="992" w:type="dxa"/>
          </w:tcPr>
          <w:p w:rsidR="008B5584" w:rsidRDefault="00BF1621" w:rsidP="006030F4">
            <w:r>
              <w:t>Pre-fix</w:t>
            </w:r>
            <w:bookmarkStart w:id="8" w:name="_GoBack"/>
            <w:bookmarkEnd w:id="8"/>
          </w:p>
        </w:tc>
        <w:tc>
          <w:tcPr>
            <w:tcW w:w="2369" w:type="dxa"/>
          </w:tcPr>
          <w:p w:rsidR="008B5584" w:rsidRDefault="00116C2C" w:rsidP="006030F4">
            <w:r>
              <w:t>Passed (bug replicated)</w:t>
            </w:r>
          </w:p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</w:p>
    <w:p w:rsidR="006E7424" w:rsidRDefault="006E7424" w:rsidP="006E7424"/>
    <w:p w:rsidR="006E7424" w:rsidRDefault="006E7424" w:rsidP="006E7424"/>
    <w:p w:rsidR="006E7424" w:rsidRDefault="006E7424" w:rsidP="006E7424"/>
    <w:p w:rsidR="00BF1621" w:rsidRDefault="00BF1621" w:rsidP="006E7424"/>
    <w:p w:rsidR="00BF1621" w:rsidRDefault="00BF1621" w:rsidP="00BF1621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621" w:rsidTr="00A565F0">
        <w:trPr>
          <w:tblHeader/>
        </w:trPr>
        <w:tc>
          <w:tcPr>
            <w:tcW w:w="738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1</w:t>
            </w:r>
          </w:p>
        </w:tc>
        <w:tc>
          <w:tcPr>
            <w:tcW w:w="3416" w:type="dxa"/>
          </w:tcPr>
          <w:p w:rsidR="00BF1621" w:rsidRDefault="00BF1621" w:rsidP="00A565F0"/>
        </w:tc>
        <w:tc>
          <w:tcPr>
            <w:tcW w:w="3795" w:type="dxa"/>
          </w:tcPr>
          <w:p w:rsidR="00BF1621" w:rsidRDefault="00BF1621" w:rsidP="00A565F0">
            <w:r>
              <w:t>The system displays the main menu</w:t>
            </w:r>
          </w:p>
        </w:tc>
        <w:tc>
          <w:tcPr>
            <w:tcW w:w="759" w:type="dxa"/>
          </w:tcPr>
          <w:p w:rsidR="00BF1621" w:rsidRDefault="00BF1621" w:rsidP="00A565F0">
            <w:pPr>
              <w:jc w:val="center"/>
            </w:pP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2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‘d’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‘Checking out’</w:t>
            </w:r>
          </w:p>
          <w:p w:rsidR="00BF1621" w:rsidRDefault="00BF1621" w:rsidP="00A565F0">
            <w:r>
              <w:t>The system prompts for room number</w:t>
            </w:r>
          </w:p>
        </w:tc>
        <w:tc>
          <w:tcPr>
            <w:tcW w:w="759" w:type="dxa"/>
          </w:tcPr>
          <w:p w:rsidR="00BF1621" w:rsidRDefault="00BF1621" w:rsidP="00A565F0">
            <w:pPr>
              <w:jc w:val="center"/>
            </w:pP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3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‘301’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charges for room 301:</w:t>
            </w:r>
          </w:p>
          <w:p w:rsidR="00BF1621" w:rsidRDefault="00BF1621" w:rsidP="00A565F0">
            <w:r>
              <w:t>Room Service: $7</w:t>
            </w:r>
            <w:r>
              <w:t>.00</w:t>
            </w:r>
          </w:p>
          <w:p w:rsidR="00BF1621" w:rsidRDefault="00BF1621" w:rsidP="00A565F0">
            <w:r>
              <w:t>Total: $7</w:t>
            </w:r>
            <w:r>
              <w:t>.00</w:t>
            </w:r>
          </w:p>
        </w:tc>
        <w:tc>
          <w:tcPr>
            <w:tcW w:w="759" w:type="dxa"/>
          </w:tcPr>
          <w:p w:rsidR="00BF1621" w:rsidRDefault="00BF1621" w:rsidP="00A565F0">
            <w:pPr>
              <w:jc w:val="center"/>
            </w:pPr>
          </w:p>
        </w:tc>
      </w:tr>
    </w:tbl>
    <w:p w:rsidR="00BF1621" w:rsidRDefault="00BF1621" w:rsidP="00BF1621">
      <w:pPr>
        <w:pStyle w:val="Heading3"/>
      </w:pPr>
    </w:p>
    <w:p w:rsidR="00BF1621" w:rsidRDefault="00BF1621" w:rsidP="00BF162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BF1621" w:rsidTr="00A5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BF1621" w:rsidRDefault="00BF1621" w:rsidP="00A565F0">
            <w:r>
              <w:t>Date/Time</w:t>
            </w:r>
          </w:p>
        </w:tc>
        <w:tc>
          <w:tcPr>
            <w:tcW w:w="1455" w:type="dxa"/>
          </w:tcPr>
          <w:p w:rsidR="00BF1621" w:rsidRDefault="00BF1621" w:rsidP="00A565F0">
            <w:r>
              <w:t>Tester</w:t>
            </w:r>
          </w:p>
        </w:tc>
        <w:tc>
          <w:tcPr>
            <w:tcW w:w="2291" w:type="dxa"/>
          </w:tcPr>
          <w:p w:rsidR="00BF1621" w:rsidRDefault="00BF1621" w:rsidP="00A565F0">
            <w:r>
              <w:t>Test ID</w:t>
            </w:r>
          </w:p>
        </w:tc>
        <w:tc>
          <w:tcPr>
            <w:tcW w:w="992" w:type="dxa"/>
          </w:tcPr>
          <w:p w:rsidR="00BF1621" w:rsidRDefault="00BF1621" w:rsidP="00A565F0">
            <w:r>
              <w:t>Test Phase</w:t>
            </w:r>
          </w:p>
        </w:tc>
        <w:tc>
          <w:tcPr>
            <w:tcW w:w="2369" w:type="dxa"/>
          </w:tcPr>
          <w:p w:rsidR="00BF1621" w:rsidRDefault="00BF1621" w:rsidP="00A565F0">
            <w:r>
              <w:t>Status</w:t>
            </w:r>
          </w:p>
        </w:tc>
      </w:tr>
      <w:tr w:rsidR="00BF1621" w:rsidTr="00A565F0">
        <w:tc>
          <w:tcPr>
            <w:tcW w:w="1749" w:type="dxa"/>
          </w:tcPr>
          <w:p w:rsidR="00BF1621" w:rsidRDefault="00BF1621" w:rsidP="00A565F0"/>
        </w:tc>
        <w:tc>
          <w:tcPr>
            <w:tcW w:w="1455" w:type="dxa"/>
          </w:tcPr>
          <w:p w:rsidR="00BF1621" w:rsidRDefault="00BF1621" w:rsidP="00A565F0"/>
        </w:tc>
        <w:tc>
          <w:tcPr>
            <w:tcW w:w="2291" w:type="dxa"/>
          </w:tcPr>
          <w:p w:rsidR="00BF1621" w:rsidRDefault="00BF1621" w:rsidP="00A565F0"/>
        </w:tc>
        <w:tc>
          <w:tcPr>
            <w:tcW w:w="992" w:type="dxa"/>
          </w:tcPr>
          <w:p w:rsidR="00BF1621" w:rsidRDefault="00BF1621" w:rsidP="00A565F0"/>
        </w:tc>
        <w:tc>
          <w:tcPr>
            <w:tcW w:w="2369" w:type="dxa"/>
          </w:tcPr>
          <w:p w:rsidR="00BF1621" w:rsidRDefault="00BF1621" w:rsidP="00A565F0"/>
        </w:tc>
      </w:tr>
    </w:tbl>
    <w:p w:rsidR="00BF1621" w:rsidRDefault="00BF1621" w:rsidP="00BF1621"/>
    <w:p w:rsidR="00BF1621" w:rsidRDefault="00BF1621" w:rsidP="00BF1621">
      <w:pPr>
        <w:pStyle w:val="Heading2"/>
        <w:rPr>
          <w:b w:val="0"/>
          <w:sz w:val="20"/>
        </w:rPr>
      </w:pPr>
    </w:p>
    <w:p w:rsidR="00BF1621" w:rsidRDefault="00BF1621" w:rsidP="006E7424"/>
    <w:p w:rsidR="006E7424" w:rsidRPr="006E7424" w:rsidRDefault="006E7424" w:rsidP="006E7424"/>
    <w:sectPr w:rsidR="006E7424" w:rsidRPr="006E7424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8FE" w:rsidRDefault="005318FE">
      <w:r>
        <w:separator/>
      </w:r>
    </w:p>
  </w:endnote>
  <w:endnote w:type="continuationSeparator" w:id="0">
    <w:p w:rsidR="005318FE" w:rsidRDefault="0053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F1621">
      <w:rPr>
        <w:noProof/>
        <w:sz w:val="16"/>
      </w:rPr>
      <w:t>10/11/2018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F1621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F1621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F1621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F1621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F1621">
      <w:rPr>
        <w:noProof/>
        <w:sz w:val="16"/>
      </w:rPr>
      <w:t>10/11/2018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8FE" w:rsidRDefault="005318FE">
      <w:r>
        <w:separator/>
      </w:r>
    </w:p>
  </w:footnote>
  <w:footnote w:type="continuationSeparator" w:id="0">
    <w:p w:rsidR="005318FE" w:rsidRDefault="00531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C38E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16C2C"/>
    <w:rsid w:val="00121D67"/>
    <w:rsid w:val="00147B93"/>
    <w:rsid w:val="0019257A"/>
    <w:rsid w:val="001F495D"/>
    <w:rsid w:val="00202E05"/>
    <w:rsid w:val="00210E6D"/>
    <w:rsid w:val="00296400"/>
    <w:rsid w:val="002A3755"/>
    <w:rsid w:val="002C6135"/>
    <w:rsid w:val="002D5A88"/>
    <w:rsid w:val="00301B20"/>
    <w:rsid w:val="00352B92"/>
    <w:rsid w:val="00364C15"/>
    <w:rsid w:val="00372738"/>
    <w:rsid w:val="003E3CDA"/>
    <w:rsid w:val="004610F1"/>
    <w:rsid w:val="004B4ED4"/>
    <w:rsid w:val="004C305C"/>
    <w:rsid w:val="004C7EB7"/>
    <w:rsid w:val="004E311F"/>
    <w:rsid w:val="004F69F4"/>
    <w:rsid w:val="005318FE"/>
    <w:rsid w:val="005C6ACC"/>
    <w:rsid w:val="006030F4"/>
    <w:rsid w:val="006609C1"/>
    <w:rsid w:val="006C51D6"/>
    <w:rsid w:val="006E7424"/>
    <w:rsid w:val="006F74D8"/>
    <w:rsid w:val="007229C4"/>
    <w:rsid w:val="007D4963"/>
    <w:rsid w:val="008954BC"/>
    <w:rsid w:val="008B2EDC"/>
    <w:rsid w:val="008B5584"/>
    <w:rsid w:val="008C5010"/>
    <w:rsid w:val="009553C9"/>
    <w:rsid w:val="009F475D"/>
    <w:rsid w:val="00B61147"/>
    <w:rsid w:val="00BF1621"/>
    <w:rsid w:val="00BF38A7"/>
    <w:rsid w:val="00C04B66"/>
    <w:rsid w:val="00C604CF"/>
    <w:rsid w:val="00C81797"/>
    <w:rsid w:val="00D74798"/>
    <w:rsid w:val="00D86943"/>
    <w:rsid w:val="00E1717F"/>
    <w:rsid w:val="00F578D2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6</cp:revision>
  <cp:lastPrinted>2003-06-18T05:07:00Z</cp:lastPrinted>
  <dcterms:created xsi:type="dcterms:W3CDTF">2018-10-08T04:00:00Z</dcterms:created>
  <dcterms:modified xsi:type="dcterms:W3CDTF">2018-10-11T03:59:00Z</dcterms:modified>
</cp:coreProperties>
</file>