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59FAF" w14:textId="3B764394" w:rsidR="0092058A" w:rsidRDefault="00306DFD" w:rsidP="00306DFD">
      <w:pPr>
        <w:pStyle w:val="Heading1"/>
      </w:pPr>
      <w:r>
        <w:t>Scroll trigger</w:t>
      </w:r>
    </w:p>
    <w:p w14:paraId="23B82ED2" w14:textId="6E867426" w:rsidR="00306DFD" w:rsidRDefault="00306DFD" w:rsidP="00306DFD">
      <w:r>
        <w:t xml:space="preserve">Animation is activated when the name given to </w:t>
      </w:r>
      <w:proofErr w:type="spellStart"/>
      <w:r>
        <w:t>scrollTrigger</w:t>
      </w:r>
      <w:proofErr w:type="spellEnd"/>
      <w:r>
        <w:t xml:space="preserve"> comes into the view 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6"/>
        <w:gridCol w:w="4704"/>
      </w:tblGrid>
      <w:tr w:rsidR="00306DFD" w14:paraId="42A1A388" w14:textId="77777777" w:rsidTr="00306DFD">
        <w:tc>
          <w:tcPr>
            <w:tcW w:w="4675" w:type="dxa"/>
          </w:tcPr>
          <w:p w14:paraId="0A36E223" w14:textId="0301F5E8" w:rsidR="00306DFD" w:rsidRPr="00306DFD" w:rsidRDefault="00306DFD" w:rsidP="00306DFD">
            <w:pPr>
              <w:rPr>
                <w:b/>
                <w:bCs/>
              </w:rPr>
            </w:pPr>
            <w:r w:rsidRPr="00306DFD">
              <w:rPr>
                <w:b/>
                <w:bCs/>
              </w:rPr>
              <w:t>Before</w:t>
            </w:r>
          </w:p>
        </w:tc>
        <w:tc>
          <w:tcPr>
            <w:tcW w:w="4675" w:type="dxa"/>
          </w:tcPr>
          <w:p w14:paraId="768E0D50" w14:textId="450E398A" w:rsidR="00306DFD" w:rsidRPr="00306DFD" w:rsidRDefault="00306DFD" w:rsidP="00306DFD">
            <w:pPr>
              <w:rPr>
                <w:b/>
                <w:bCs/>
              </w:rPr>
            </w:pPr>
            <w:r w:rsidRPr="00306DFD">
              <w:rPr>
                <w:b/>
                <w:bCs/>
              </w:rPr>
              <w:t>After</w:t>
            </w:r>
          </w:p>
        </w:tc>
      </w:tr>
      <w:tr w:rsidR="00306DFD" w14:paraId="19870221" w14:textId="77777777" w:rsidTr="00306DFD">
        <w:tc>
          <w:tcPr>
            <w:tcW w:w="4675" w:type="dxa"/>
          </w:tcPr>
          <w:p w14:paraId="35947436" w14:textId="77777777" w:rsidR="00306DFD" w:rsidRDefault="00306DFD" w:rsidP="00306DFD">
            <w:r w:rsidRPr="00306DFD">
              <w:drawing>
                <wp:inline distT="0" distB="0" distL="0" distR="0" wp14:anchorId="360F26D2" wp14:editId="7E510E11">
                  <wp:extent cx="2886478" cy="2000529"/>
                  <wp:effectExtent l="0" t="0" r="9525" b="0"/>
                  <wp:docPr id="1335780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78010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0B80C8" w14:textId="7CF37DE6" w:rsidR="00306DFD" w:rsidRDefault="00306DFD" w:rsidP="00306DFD">
            <w:r>
              <w:t xml:space="preserve">In this case animation is triggered into </w:t>
            </w:r>
            <w:proofErr w:type="spellStart"/>
            <w:r>
              <w:t>className</w:t>
            </w:r>
            <w:proofErr w:type="spellEnd"/>
            <w:r>
              <w:t xml:space="preserve"> of “c” no matter where the component. Even if not in the viewport of the user. Meaning even if we have not scrolled in position to see that component.</w:t>
            </w:r>
          </w:p>
        </w:tc>
        <w:tc>
          <w:tcPr>
            <w:tcW w:w="4675" w:type="dxa"/>
          </w:tcPr>
          <w:p w14:paraId="30444A1F" w14:textId="77777777" w:rsidR="00306DFD" w:rsidRDefault="00306DFD" w:rsidP="00306DFD">
            <w:r w:rsidRPr="00306DFD">
              <w:drawing>
                <wp:inline distT="0" distB="0" distL="0" distR="0" wp14:anchorId="0B37DBF2" wp14:editId="49509D93">
                  <wp:extent cx="2929611" cy="1588770"/>
                  <wp:effectExtent l="0" t="0" r="4445" b="0"/>
                  <wp:docPr id="1044687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68733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787" cy="159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67093" w14:textId="77777777" w:rsidR="00306DFD" w:rsidRDefault="00306DFD" w:rsidP="00306DFD">
            <w:r>
              <w:t>In this case animation is triggered only when user reach the component “c”.</w:t>
            </w:r>
          </w:p>
          <w:p w14:paraId="2A585379" w14:textId="19C84CE4" w:rsidR="00306DFD" w:rsidRPr="00306DFD" w:rsidRDefault="00306DFD" w:rsidP="00306DFD"/>
        </w:tc>
      </w:tr>
    </w:tbl>
    <w:p w14:paraId="4C1D37A2" w14:textId="4ED883A7" w:rsidR="00306DFD" w:rsidRDefault="00306DFD" w:rsidP="00306DFD">
      <w:pPr>
        <w:pStyle w:val="Heading2"/>
      </w:pPr>
      <w:r>
        <w:t>Start</w:t>
      </w:r>
    </w:p>
    <w:p w14:paraId="6DCF5E59" w14:textId="4D0C2A0B" w:rsidR="00306DFD" w:rsidRDefault="00306DFD" w:rsidP="00306DFD">
      <w:r>
        <w:t xml:space="preserve">By </w:t>
      </w:r>
      <w:proofErr w:type="gramStart"/>
      <w:r>
        <w:t>default</w:t>
      </w:r>
      <w:proofErr w:type="gramEnd"/>
      <w:r>
        <w:t xml:space="preserve"> with no start set, animation starts whenever top of the triggered item in our case “c”</w:t>
      </w:r>
      <w:r w:rsidR="00FE60F4">
        <w:t xml:space="preserve"> comes into viewport. Jaba screen ko bottom ma triggered item le </w:t>
      </w:r>
      <w:proofErr w:type="spellStart"/>
      <w:r w:rsidR="00FE60F4">
        <w:t>chunca</w:t>
      </w:r>
      <w:proofErr w:type="spellEnd"/>
      <w:r w:rsidR="00FE60F4">
        <w:t xml:space="preserve"> then animation </w:t>
      </w:r>
      <w:proofErr w:type="spellStart"/>
      <w:r w:rsidR="00FE60F4">
        <w:t>suru</w:t>
      </w:r>
      <w:proofErr w:type="spellEnd"/>
      <w:r w:rsidR="00FE60F4">
        <w:t xml:space="preserve"> bhai </w:t>
      </w:r>
      <w:proofErr w:type="spellStart"/>
      <w:r w:rsidR="00FE60F4">
        <w:t>sakca</w:t>
      </w:r>
      <w:proofErr w:type="spellEnd"/>
      <w:r w:rsidR="00FE60F4">
        <w:t>. But we can change it to start where we want it to start.</w:t>
      </w:r>
    </w:p>
    <w:p w14:paraId="665B5A98" w14:textId="6B964BC3" w:rsidR="00FE60F4" w:rsidRDefault="00FE60F4" w:rsidP="00306DFD">
      <w:r w:rsidRPr="00FE60F4">
        <w:drawing>
          <wp:inline distT="0" distB="0" distL="0" distR="0" wp14:anchorId="7FE56A40" wp14:editId="2B12D038">
            <wp:extent cx="3362794" cy="2638793"/>
            <wp:effectExtent l="0" t="0" r="9525" b="9525"/>
            <wp:docPr id="48668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80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D3C1" w14:textId="652D8109" w:rsidR="00FE60F4" w:rsidRDefault="00FE60F4" w:rsidP="00306DFD">
      <w:r>
        <w:lastRenderedPageBreak/>
        <w:t>First element of start is for the container or item in this case “c” and second is for the whole screen.</w:t>
      </w:r>
    </w:p>
    <w:p w14:paraId="1FF1D045" w14:textId="2E96C3C5" w:rsidR="00FE60F4" w:rsidRDefault="00FE60F4" w:rsidP="00306DFD">
      <w:r>
        <w:t xml:space="preserve">In case above, animation starts when top of container “c” reaches center of the viewport. Screen ko </w:t>
      </w:r>
      <w:proofErr w:type="spellStart"/>
      <w:r>
        <w:t>bich</w:t>
      </w:r>
      <w:proofErr w:type="spellEnd"/>
      <w:r>
        <w:t xml:space="preserve"> ma </w:t>
      </w:r>
      <w:proofErr w:type="spellStart"/>
      <w:r>
        <w:t>aai</w:t>
      </w:r>
      <w:proofErr w:type="spellEnd"/>
      <w:r>
        <w:t xml:space="preserve"> </w:t>
      </w:r>
      <w:proofErr w:type="spellStart"/>
      <w:r>
        <w:t>puge</w:t>
      </w:r>
      <w:proofErr w:type="spellEnd"/>
      <w:r>
        <w:t xml:space="preserve"> </w:t>
      </w:r>
      <w:proofErr w:type="spellStart"/>
      <w:r>
        <w:t>pachi</w:t>
      </w:r>
      <w:proofErr w:type="spellEnd"/>
      <w:r>
        <w:t xml:space="preserve"> matra animation is started in above.</w:t>
      </w:r>
    </w:p>
    <w:p w14:paraId="62123EDA" w14:textId="77777777" w:rsidR="00FE60F4" w:rsidRDefault="00FE60F4" w:rsidP="00306DFD"/>
    <w:p w14:paraId="7B4AD1F1" w14:textId="0F8A12D7" w:rsidR="00FE60F4" w:rsidRDefault="00FE60F4" w:rsidP="00306DFD">
      <w:r w:rsidRPr="00FE60F4">
        <w:drawing>
          <wp:inline distT="0" distB="0" distL="0" distR="0" wp14:anchorId="3F017129" wp14:editId="14E29D93">
            <wp:extent cx="5943600" cy="2964180"/>
            <wp:effectExtent l="0" t="0" r="0" b="7620"/>
            <wp:docPr id="17455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0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440F" w14:textId="508910AF" w:rsidR="00FE60F4" w:rsidRDefault="00FE60F4" w:rsidP="00306DFD">
      <w:r w:rsidRPr="00FE60F4">
        <w:drawing>
          <wp:inline distT="0" distB="0" distL="0" distR="0" wp14:anchorId="23F795A4" wp14:editId="1F35787C">
            <wp:extent cx="5943600" cy="3402330"/>
            <wp:effectExtent l="0" t="0" r="0" b="7620"/>
            <wp:docPr id="85252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23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6653" w14:textId="77777777" w:rsidR="00FE60F4" w:rsidRDefault="00FE60F4" w:rsidP="00306DFD"/>
    <w:p w14:paraId="6EC4C675" w14:textId="13B7CE37" w:rsidR="00FE60F4" w:rsidRDefault="00FE60F4" w:rsidP="00FE60F4">
      <w:pPr>
        <w:pStyle w:val="Heading2"/>
      </w:pPr>
      <w:r>
        <w:lastRenderedPageBreak/>
        <w:t>End</w:t>
      </w:r>
    </w:p>
    <w:p w14:paraId="6DC9E677" w14:textId="30300FCC" w:rsidR="00FE60F4" w:rsidRDefault="00FE60F4" w:rsidP="00FE60F4">
      <w:r>
        <w:t xml:space="preserve">By </w:t>
      </w:r>
      <w:proofErr w:type="gramStart"/>
      <w:r>
        <w:t>default</w:t>
      </w:r>
      <w:proofErr w:type="gramEnd"/>
      <w:r>
        <w:t xml:space="preserve"> animation of scroll ends when bottom of the triggered element in our case “c” hits top of the viewport or the screen.</w:t>
      </w:r>
    </w:p>
    <w:p w14:paraId="14C73DFB" w14:textId="03AD0880" w:rsidR="00FE60F4" w:rsidRDefault="00FE60F4" w:rsidP="00FE60F4">
      <w:r w:rsidRPr="00FE60F4">
        <w:drawing>
          <wp:inline distT="0" distB="0" distL="0" distR="0" wp14:anchorId="202BD358" wp14:editId="6B20F2EC">
            <wp:extent cx="5943600" cy="2591435"/>
            <wp:effectExtent l="0" t="0" r="0" b="0"/>
            <wp:docPr id="53161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18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22C8" w14:textId="49E521A3" w:rsidR="008B3C49" w:rsidRDefault="008B3C49" w:rsidP="008B3C49">
      <w:pPr>
        <w:pStyle w:val="Heading2"/>
      </w:pPr>
      <w:r>
        <w:t>Scrub</w:t>
      </w:r>
    </w:p>
    <w:p w14:paraId="4F8F85ED" w14:textId="164E503B" w:rsidR="008B3C49" w:rsidRPr="008B3C49" w:rsidRDefault="000B5044" w:rsidP="0028577A">
      <w:r>
        <w:t>Set to “true” it basically goes back to previous state from animation.</w:t>
      </w:r>
    </w:p>
    <w:sectPr w:rsidR="008B3C49" w:rsidRPr="008B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31"/>
    <w:rsid w:val="000923B7"/>
    <w:rsid w:val="000B5044"/>
    <w:rsid w:val="000C6641"/>
    <w:rsid w:val="00202F80"/>
    <w:rsid w:val="0028577A"/>
    <w:rsid w:val="002D7AF4"/>
    <w:rsid w:val="00306DFD"/>
    <w:rsid w:val="00342E06"/>
    <w:rsid w:val="003A300A"/>
    <w:rsid w:val="00502950"/>
    <w:rsid w:val="005B1131"/>
    <w:rsid w:val="005F217A"/>
    <w:rsid w:val="00762E46"/>
    <w:rsid w:val="008B3C49"/>
    <w:rsid w:val="008E1587"/>
    <w:rsid w:val="0092058A"/>
    <w:rsid w:val="00B8223D"/>
    <w:rsid w:val="00C011F6"/>
    <w:rsid w:val="00CA3068"/>
    <w:rsid w:val="00FE0F0B"/>
    <w:rsid w:val="00FE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86F4"/>
  <w15:chartTrackingRefBased/>
  <w15:docId w15:val="{9D4D6221-B9DF-4E35-9376-D2DC7BEF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E06"/>
    <w:pPr>
      <w:spacing w:before="120" w:after="280" w:line="240" w:lineRule="auto"/>
      <w:jc w:val="both"/>
    </w:pPr>
    <w:rPr>
      <w:rFonts w:ascii="Times New Roman" w:hAnsi="Times New Roman"/>
      <w:kern w:val="0"/>
      <w:sz w:val="24"/>
      <w:szCs w:val="24"/>
      <w14:ligatures w14:val="none"/>
      <w14:numSpacing w14:val="proportion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23D"/>
    <w:pPr>
      <w:keepNext/>
      <w:keepLines/>
      <w:spacing w:before="240" w:after="0"/>
      <w:outlineLvl w:val="0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F80"/>
    <w:pPr>
      <w:keepNext/>
      <w:keepLines/>
      <w:spacing w:before="40" w:after="0"/>
      <w:outlineLvl w:val="1"/>
    </w:pPr>
    <w:rPr>
      <w:rFonts w:eastAsiaTheme="majorEastAsia" w:cstheme="majorBidi"/>
      <w:b/>
      <w:kern w:val="2"/>
      <w:sz w:val="28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068"/>
    <w:pPr>
      <w:keepNext/>
      <w:keepLines/>
      <w:spacing w:before="40" w:after="0"/>
      <w:outlineLvl w:val="2"/>
    </w:pPr>
    <w:rPr>
      <w:rFonts w:eastAsiaTheme="majorEastAsia" w:cstheme="majorBidi"/>
      <w:b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23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F8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3068"/>
    <w:rPr>
      <w:rFonts w:ascii="Times New Roman" w:eastAsiaTheme="majorEastAsia" w:hAnsi="Times New Roman" w:cstheme="majorBidi"/>
      <w:b/>
      <w:sz w:val="24"/>
      <w:szCs w:val="24"/>
      <w14:numSpacing w14:val="proportional"/>
    </w:rPr>
  </w:style>
  <w:style w:type="table" w:styleId="TableGrid">
    <w:name w:val="Table Grid"/>
    <w:basedOn w:val="TableNormal"/>
    <w:uiPriority w:val="39"/>
    <w:rsid w:val="00306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Bikram Adhikari</dc:creator>
  <cp:keywords/>
  <dc:description/>
  <cp:lastModifiedBy>Kalyan Bikram Adhikari</cp:lastModifiedBy>
  <cp:revision>2</cp:revision>
  <dcterms:created xsi:type="dcterms:W3CDTF">2024-09-11T07:01:00Z</dcterms:created>
  <dcterms:modified xsi:type="dcterms:W3CDTF">2024-09-11T11:39:00Z</dcterms:modified>
</cp:coreProperties>
</file>