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>JDBC</w:t>
      </w:r>
    </w:p>
    <w:p>
      <w:pPr>
        <w:pStyle w:val="Heading2"/>
        <w:rPr>
          <w:i/>
          <w:sz w:val="40"/>
          <w:szCs w:val="40"/>
        </w:rPr>
      </w:pPr>
      <w:r>
        <w:rPr>
          <w:i/>
          <w:sz w:val="40"/>
          <w:szCs w:val="40"/>
        </w:rPr>
        <w:t>What is JDBC?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Java database connectivity is an API that provides classes and interfaces to connect or communicate the java applications with database. It enables java programs to execute SQL statements.</w:t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JDBC Architecture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932815</wp:posOffset>
            </wp:positionH>
            <wp:positionV relativeFrom="paragraph">
              <wp:posOffset>83820</wp:posOffset>
            </wp:positionV>
            <wp:extent cx="3581400" cy="2599055"/>
            <wp:effectExtent l="0" t="0" r="0" b="0"/>
            <wp:wrapNone/>
            <wp:docPr id="0" name="Picture" descr="ooxWord://word/media/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oxWord://word/media/image17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365" w:leader="none"/>
        </w:tabs>
        <w:rPr/>
      </w:pPr>
      <w:r>
        <w:rPr/>
        <w:tab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Connecting to MySQL database using JDBC</w:t>
      </w:r>
    </w:p>
    <w:p>
      <w:pPr>
        <w:pStyle w:val="Normal"/>
        <w:rPr/>
      </w:pPr>
      <w:r>
        <w:rPr/>
      </w:r>
    </w:p>
    <w:p>
      <w:pPr>
        <w:pStyle w:val="DefaultLTGliederung1"/>
        <w:numPr>
          <w:ilvl w:val="0"/>
          <w:numId w:val="1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Java driver for MySQL</w:t>
      </w:r>
    </w:p>
    <w:p>
      <w:pPr>
        <w:pStyle w:val="DefaultLTGliederung1"/>
        <w:numPr>
          <w:ilvl w:val="0"/>
          <w:numId w:val="1"/>
        </w:numPr>
        <w:rPr>
          <w:rStyle w:val="InternetLink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 xml:space="preserve">Download from </w:t>
      </w:r>
      <w:hyperlink r:id="rId3">
        <w:r>
          <w:rPr>
            <w:rStyle w:val="InternetLink"/>
            <w:sz w:val="28"/>
            <w:szCs w:val="28"/>
          </w:rPr>
          <w:t>http://dev.mysql.com/downloads</w:t>
        </w:r>
      </w:hyperlink>
    </w:p>
    <w:p>
      <w:pPr>
        <w:pStyle w:val="DefaultLTGliederu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jar to build path</w:t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for testing MYSQL Connection</w:t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lang w:eastAsia="en-US" w:bidi="ar-SA"/>
        </w:rPr>
      </w:pPr>
      <w:r>
        <w:rPr>
          <w:lang w:eastAsia="en-US" w:bidi="ar-SA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java.sql.*;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TestMySQLConnection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))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"Connection established successfully!!"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tabs>
          <w:tab w:val="left" w:pos="1365" w:leader="none"/>
        </w:tabs>
        <w:rPr/>
      </w:pPr>
      <w:r>
        <w:rPr/>
      </w:r>
    </w:p>
    <w:p>
      <w:pPr>
        <w:pStyle w:val="Normal"/>
        <w:tabs>
          <w:tab w:val="left" w:pos="1365" w:leader="none"/>
        </w:tabs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tabs>
          <w:tab w:val="left" w:pos="1365" w:leader="none"/>
        </w:tabs>
        <w:rPr>
          <w:rFonts w:ascii="Monospace" w:hAnsi="Monospace"/>
          <w:b/>
          <w:bCs/>
          <w:color w:val="000000"/>
          <w:sz w:val="20"/>
          <w:szCs w:val="44"/>
        </w:rPr>
      </w:pPr>
      <w:r>
        <w:rPr>
          <w:rFonts w:ascii="Monospace" w:hAnsi="Monospace"/>
          <w:b/>
          <w:bCs/>
          <w:color w:val="000000"/>
          <w:sz w:val="20"/>
          <w:szCs w:val="44"/>
        </w:rPr>
        <w:t>Connection established successfully!!</w:t>
      </w:r>
    </w:p>
    <w:p>
      <w:pPr>
        <w:pStyle w:val="Normal"/>
        <w:tabs>
          <w:tab w:val="left" w:pos="1365" w:leader="none"/>
        </w:tabs>
        <w:rPr>
          <w:rFonts w:ascii="Monospace" w:hAnsi="Monospace"/>
          <w:b/>
          <w:bCs/>
          <w:color w:val="000000"/>
          <w:sz w:val="20"/>
          <w:szCs w:val="44"/>
        </w:rPr>
      </w:pPr>
      <w:r>
        <w:rPr>
          <w:rFonts w:ascii="Monospace" w:hAnsi="Monospace"/>
          <w:b/>
          <w:bCs/>
          <w:color w:val="000000"/>
          <w:sz w:val="20"/>
          <w:szCs w:val="44"/>
        </w:rPr>
      </w:r>
    </w:p>
    <w:p>
      <w:pPr>
        <w:pStyle w:val="Normal"/>
        <w:tabs>
          <w:tab w:val="left" w:pos="1365" w:leader="none"/>
        </w:tabs>
        <w:rPr>
          <w:rFonts w:ascii="Monospace" w:hAnsi="Monospace"/>
          <w:b/>
          <w:bCs/>
          <w:color w:val="000000"/>
          <w:sz w:val="20"/>
          <w:szCs w:val="44"/>
        </w:rPr>
      </w:pPr>
      <w:r>
        <w:rPr>
          <w:rFonts w:ascii="Monospace" w:hAnsi="Monospace"/>
          <w:b/>
          <w:bCs/>
          <w:color w:val="000000"/>
          <w:sz w:val="20"/>
          <w:szCs w:val="44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Statement, ResultSet, PreparedStatement and CallableStatement Interfaces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single" w:sz="8" w:space="0" w:color="4BACC6"/>
          <w:insideH w:val="single" w:sz="8" w:space="0" w:color="4BACC6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6"/>
        <w:gridCol w:w="4545"/>
      </w:tblGrid>
      <w:tr>
        <w:trPr>
          <w:trHeight w:val="946" w:hRule="atLeast"/>
          <w:cantSplit w:val="false"/>
        </w:trPr>
        <w:tc>
          <w:tcPr>
            <w:tcW w:w="4546" w:type="dxa"/>
            <w:tcBorders>
              <w:top w:val="nil"/>
              <w:left w:val="nil"/>
              <w:bottom w:val="single" w:sz="8" w:space="0" w:color="4BACC6"/>
              <w:insideH w:val="single" w:sz="8" w:space="0" w:color="4BACC6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"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" w:ascii="Cambria" w:hAnsi="Cambria"/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cs="" w:ascii="Cambria" w:hAnsi="Cambr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" w:ascii="Cambria" w:hAnsi="Cambria"/>
                <w:b/>
                <w:bCs/>
                <w:color w:val="000000"/>
                <w:sz w:val="24"/>
                <w:szCs w:val="24"/>
              </w:rPr>
              <w:t>Statement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4BACC6"/>
              <w:insideH w:val="single" w:sz="8" w:space="0" w:color="4BACC6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" w:ascii="Cambria" w:hAnsi="Cambria"/>
                <w:color w:val="000000"/>
                <w:sz w:val="24"/>
                <w:szCs w:val="24"/>
              </w:rPr>
            </w:pPr>
            <w:r>
              <w:rPr>
                <w:rFonts w:cs="" w:ascii="Cambria" w:hAnsi="Cambria"/>
                <w:color w:val="000000"/>
                <w:sz w:val="24"/>
                <w:szCs w:val="24"/>
              </w:rPr>
              <w:t>General purpose access to your database. Useful when you are using static Sql statements at runtime.</w:t>
            </w:r>
          </w:p>
        </w:tc>
      </w:tr>
      <w:tr>
        <w:trPr>
          <w:trHeight w:val="890" w:hRule="atLeast"/>
          <w:cantSplit w:val="false"/>
        </w:trPr>
        <w:tc>
          <w:tcPr>
            <w:tcW w:w="454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2EAF1" w:val="clear"/>
          </w:tcPr>
          <w:p>
            <w:pPr>
              <w:pStyle w:val="Normal"/>
              <w:spacing w:before="0"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PreparedStatement</w:t>
            </w:r>
          </w:p>
        </w:tc>
        <w:tc>
          <w:tcPr>
            <w:tcW w:w="454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2EAF1" w:val="clear"/>
          </w:tcPr>
          <w:p>
            <w:pPr>
              <w:pStyle w:val="Normal"/>
              <w:spacing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Used to execute a parameterized query. Useful when we want to execute the same query many times</w:t>
            </w:r>
          </w:p>
        </w:tc>
      </w:tr>
      <w:tr>
        <w:trPr>
          <w:trHeight w:val="946" w:hRule="atLeast"/>
          <w:cantSplit w:val="false"/>
        </w:trPr>
        <w:tc>
          <w:tcPr>
            <w:tcW w:w="4546" w:type="dxa"/>
            <w:tcBorders>
              <w:top w:val="nil"/>
              <w:left w:val="nil"/>
              <w:bottom w:val="single" w:sz="8" w:space="0" w:color="4BACC6"/>
              <w:insideH w:val="single" w:sz="8" w:space="0" w:color="4BACC6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CallableStatement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4BACC6"/>
              <w:insideH w:val="single" w:sz="8" w:space="0" w:color="4BACC6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Arial;Verdana;Tahoma" w:hAnsi="Arial;Verdana;Tahoma"/>
                <w:color w:val="000000"/>
                <w:sz w:val="24"/>
                <w:szCs w:val="24"/>
              </w:rPr>
            </w:pPr>
            <w:r>
              <w:rPr>
                <w:rFonts w:ascii="Arial;Verdana;Tahoma" w:hAnsi="Arial;Verdana;Tahoma"/>
                <w:color w:val="000000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Arial;Verdana;Tahoma" w:hAnsi="Arial;Verdana;Tahoma"/>
                <w:color w:val="000000"/>
                <w:sz w:val="24"/>
                <w:szCs w:val="24"/>
              </w:rPr>
            </w:pPr>
            <w:r>
              <w:rPr>
                <w:rFonts w:ascii="Arial;Verdana;Tahoma" w:hAnsi="Arial;Verdana;Tahoma"/>
                <w:color w:val="000000"/>
                <w:sz w:val="24"/>
                <w:szCs w:val="24"/>
              </w:rPr>
              <w:t>Useful when you want to access the database stored procedures.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Methods of the Statement interface</w:t>
      </w:r>
    </w:p>
    <w:p>
      <w:pPr>
        <w:pStyle w:val="Normal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public ResultSet executeQuery(String sql)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public int executeUpdate(String sql)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public boolean execute(String sql)</w:t>
      </w:r>
    </w:p>
    <w:p>
      <w:pPr>
        <w:pStyle w:val="Normal"/>
        <w:ind w:left="36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to demonstrate methods of Statement Interface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  <w:szCs w:val="32"/>
        </w:rPr>
      </w:pPr>
      <w:r>
        <w:rPr>
          <w:rFonts w:ascii="Monospace" w:hAnsi="Monospace"/>
          <w:b/>
          <w:color w:val="7F0055"/>
          <w:sz w:val="20"/>
          <w:szCs w:val="32"/>
        </w:rPr>
        <w:t>import</w:t>
      </w:r>
      <w:r>
        <w:rPr>
          <w:rFonts w:ascii="Monospace" w:hAnsi="Monospace"/>
          <w:color w:val="000000"/>
          <w:sz w:val="20"/>
          <w:szCs w:val="32"/>
        </w:rPr>
        <w:t xml:space="preserve"> java.sql.Connection;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java.sql.Statement;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Connection conn=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Statement stmt=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ResultSet rs=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stmt=conn.createStatement();</w:t>
      </w:r>
    </w:p>
    <w:p>
      <w:pPr>
        <w:pStyle w:val="Normal"/>
        <w:ind w:left="2160" w:right="0" w:hanging="0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"*Displaying records from the customer database*\n"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>//using executeQuery()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String sql = 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rs=stmt.executeQuery(sql);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no\t\tCustomer Name\t\tCustomer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2880" w:right="0" w:hanging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2160" w:right="0" w:hanging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ind w:left="2160" w:right="0" w:hanging="0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"\n*Updating a record in the database*\n"</w:t>
      </w:r>
      <w:r>
        <w:rPr>
          <w:rFonts w:ascii="Monospace" w:hAnsi="Monospace"/>
          <w:color w:val="000000"/>
          <w:sz w:val="20"/>
        </w:rPr>
        <w:t xml:space="preserve">); </w:t>
      </w:r>
      <w:r>
        <w:rPr>
          <w:rFonts w:ascii="Monospace" w:hAnsi="Monospace"/>
          <w:color w:val="3F7F5F"/>
          <w:sz w:val="20"/>
        </w:rPr>
        <w:t>//using executeUpdate()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ind w:left="2160" w:right="0" w:hanging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sql=</w:t>
      </w:r>
      <w:r>
        <w:rPr>
          <w:rFonts w:ascii="Monospace" w:hAnsi="Monospace"/>
          <w:color w:val="2A00FF"/>
          <w:sz w:val="20"/>
        </w:rPr>
        <w:t>"UPDATE customer set Cust_add='f-residencies' where Cust_name='Akshita Sharma'"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flag=stmt.executeUpdate(sql);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"Record updated..."</w:t>
      </w:r>
      <w:r>
        <w:rPr>
          <w:rFonts w:ascii="Monospace" w:hAnsi="Monospace"/>
          <w:color w:val="000000"/>
          <w:sz w:val="20"/>
        </w:rPr>
        <w:t>+flag+</w:t>
      </w:r>
      <w:r>
        <w:rPr>
          <w:rFonts w:ascii="Monospace" w:hAnsi="Monospace"/>
          <w:color w:val="2A00FF"/>
          <w:sz w:val="20"/>
        </w:rPr>
        <w:t>" rows affected"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finally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(rs!=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rs.close();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(stmt!=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stmt.close();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(conn!=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Monospace" w:hAnsi="Monospace"/>
          <w:color w:val="000000"/>
          <w:sz w:val="20"/>
          <w:szCs w:val="32"/>
        </w:rPr>
      </w:pPr>
      <w:r>
        <w:rPr>
          <w:rFonts w:ascii="Monospace" w:hAnsi="Monospace"/>
          <w:color w:val="000000"/>
          <w:sz w:val="20"/>
          <w:szCs w:val="32"/>
        </w:rPr>
        <w:t>*Displaying records from the customer database*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  <w:tab/>
        <w:tab/>
        <w:t>Customer Name</w:t>
        <w:tab/>
        <w:tab/>
        <w:t>Customer Address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  <w:tab/>
        <w:tab/>
        <w:t>Komal Bakshi</w:t>
        <w:tab/>
        <w:tab/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56742381</w:t>
        <w:tab/>
        <w:tab/>
        <w:t>Kalyani Joshi</w:t>
        <w:tab/>
        <w:tab/>
        <w:t>Warje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59542399</w:t>
        <w:tab/>
        <w:tab/>
        <w:t>Ritwik Kala</w:t>
        <w:tab/>
        <w:tab/>
        <w:tab/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  <w:tab/>
        <w:tab/>
        <w:t>Akshita Sharma</w:t>
        <w:tab/>
        <w:tab/>
        <w:t>kharadi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*Updating a record in the database*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updated...1 rows affected</w:t>
      </w:r>
    </w:p>
    <w:p>
      <w:pPr>
        <w:pStyle w:val="Normal"/>
        <w:rPr/>
      </w:pPr>
      <w:r>
        <w:rPr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Methods of the ResultSet interface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Navigational methods :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Examples: beforeFirst(),afterLast(),etc</w:t>
      </w:r>
    </w:p>
    <w:p>
      <w:pPr>
        <w:pStyle w:val="Normal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methods: 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Examples:getInt(int columnindex),</w:t>
      </w:r>
      <w:r>
        <w:rPr>
          <w:sz w:val="28"/>
          <w:szCs w:val="28"/>
        </w:rPr>
        <w:t>getInt(String columnname)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Update methods</w:t>
      </w:r>
      <w:r>
        <w:rPr>
          <w:sz w:val="28"/>
          <w:szCs w:val="28"/>
        </w:rPr>
        <w:t>:</w:t>
      </w:r>
    </w:p>
    <w:p>
      <w:pPr>
        <w:pStyle w:val="Normal"/>
        <w:ind w:left="720" w:right="0" w:hanging="0"/>
        <w:rPr>
          <w:sz w:val="28"/>
          <w:szCs w:val="28"/>
        </w:rPr>
      </w:pPr>
      <w:r>
        <w:rPr>
          <w:sz w:val="28"/>
          <w:szCs w:val="28"/>
        </w:rPr>
        <w:t>Examples:updateString(int columnindex,String s)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ResultSet types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TYPE_FORWARD_ONLY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TYPE_SCROLL_INSENSITIVE</w:t>
      </w:r>
    </w:p>
    <w:p>
      <w:pPr>
        <w:pStyle w:val="Normal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TYPE_SCROLL_SENSETIVE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ResultSet Concurrency types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>
          <w:rFonts w:ascii="Arial;Verdana;Tahoma" w:hAnsi="Arial;Verdana;Tahoma"/>
        </w:rPr>
      </w:pPr>
      <w:r>
        <w:rPr>
          <w:rFonts w:ascii="Arial;Verdana;Tahoma" w:hAnsi="Arial;Verdana;Tahoma"/>
        </w:rPr>
        <w:t>CONCUR_READ_ONLY</w:t>
      </w:r>
    </w:p>
    <w:p>
      <w:pPr>
        <w:pStyle w:val="Normal"/>
        <w:numPr>
          <w:ilvl w:val="0"/>
          <w:numId w:val="5"/>
        </w:numPr>
        <w:rPr>
          <w:rFonts w:ascii="Arial;Verdana;Tahoma" w:hAnsi="Arial;Verdana;Tahoma"/>
        </w:rPr>
      </w:pPr>
      <w:r>
        <w:rPr>
          <w:rFonts w:ascii="Arial;Verdana;Tahoma" w:hAnsi="Arial;Verdana;Tahoma"/>
        </w:rPr>
        <w:t>CONCUR_UPDATABLE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to demonstrate Read Only ResultSet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java.sql.Connection;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java.sql.Statement;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Banking2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Statement stmt=conn.createStatement(ResultSet.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,ResultSet.</w:t>
      </w:r>
      <w:r>
        <w:rPr>
          <w:rFonts w:ascii="Monospace" w:hAnsi="Monospace"/>
          <w:i/>
          <w:color w:val="0000C0"/>
          <w:sz w:val="20"/>
        </w:rPr>
        <w:t>CONCUR_READ_ONLY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ResultSet rs=stmt.executeQuery(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);)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no\t\tCustomer Name\t\tCustomer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"*rs.absolute() method*"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rs.absolute(2); </w:t>
      </w:r>
      <w:r>
        <w:rPr>
          <w:rFonts w:ascii="Monospace" w:hAnsi="Monospace"/>
          <w:color w:val="3F7F5F"/>
          <w:sz w:val="20"/>
        </w:rPr>
        <w:t>//used for moving the cursor to a specified row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.println(rs.getString(2)); </w:t>
      </w:r>
      <w:r>
        <w:rPr>
          <w:rFonts w:ascii="Monospace" w:hAnsi="Monospace"/>
          <w:color w:val="3F7F5F"/>
          <w:sz w:val="20"/>
        </w:rPr>
        <w:t>//display the second column of the second row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"*moving the cursor to the previous row*"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rs.previous();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 xml:space="preserve">.println(rs.getString(2)); </w:t>
      </w:r>
      <w:r>
        <w:rPr>
          <w:rFonts w:ascii="Monospace" w:hAnsi="Monospace"/>
          <w:color w:val="3F7F5F"/>
          <w:sz w:val="20"/>
        </w:rPr>
        <w:t>//display the second column of previous row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  <w:tab/>
        <w:tab/>
        <w:t>Customer Name</w:t>
        <w:tab/>
        <w:tab/>
        <w:t>Customer Address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  <w:tab/>
        <w:tab/>
        <w:t>Komal Bakshi</w:t>
        <w:tab/>
        <w:tab/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56742381</w:t>
        <w:tab/>
        <w:tab/>
        <w:t>Kalyani Joshi</w:t>
        <w:tab/>
        <w:tab/>
        <w:t>Warje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59542399</w:t>
        <w:tab/>
        <w:tab/>
        <w:t>Ritwik Kala</w:t>
        <w:tab/>
        <w:tab/>
        <w:tab/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  <w:tab/>
        <w:tab/>
        <w:t>Akshita Sharma</w:t>
        <w:tab/>
        <w:tab/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*rs.absolute() method*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Kalyani Joshi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*moving the cursor to the previous row*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Komal Bakshi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to demonstrate Updatable ResultSet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java.sql.Connection;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java.sql.Statement;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Banking3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Statement stmt=conn.createStatement(ResultSet.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,ResultSet.</w:t>
      </w:r>
      <w:r>
        <w:rPr>
          <w:rFonts w:ascii="Monospace" w:hAnsi="Monospace"/>
          <w:i/>
          <w:color w:val="0000C0"/>
          <w:sz w:val="20"/>
        </w:rPr>
        <w:t>CONCUR_UPDATABLE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ResultSet rs=stmt.executeQuery(</w:t>
      </w:r>
      <w:r>
        <w:rPr>
          <w:rFonts w:ascii="Monospace" w:hAnsi="Monospace"/>
          <w:color w:val="2A00FF"/>
          <w:sz w:val="20"/>
        </w:rPr>
        <w:t>"select *from customer"</w:t>
      </w:r>
      <w:r>
        <w:rPr>
          <w:rFonts w:ascii="Monospace" w:hAnsi="Monospace"/>
          <w:color w:val="000000"/>
          <w:sz w:val="20"/>
        </w:rPr>
        <w:t>);)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rs.absolute(3);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"eon"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rs.updateRow();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"Record updated successfully"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//System.out.println(rs.getString("Cust_add"));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rs.moveToInsertRow();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, 87654523);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"Sangat Das"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rs.updateString(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"Nagpur"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rs.insertRow();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"Record inserted successfully"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//System.out.println(rs.getString(2));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Arial;Verdana;Tahoma" w:hAnsi="Arial;Verdana;Tahoma"/>
        </w:rPr>
      </w:pPr>
      <w:r>
        <w:rPr>
          <w:rFonts w:ascii="Arial;Verdana;Tahoma" w:hAnsi="Arial;Verdana;Tahoma"/>
        </w:rPr>
      </w:r>
    </w:p>
    <w:p>
      <w:pPr>
        <w:pStyle w:val="Normal"/>
        <w:rPr>
          <w:rFonts w:ascii="Arial;Verdana;Tahoma" w:hAnsi="Arial;Verdana;Tahoma"/>
        </w:rPr>
      </w:pPr>
      <w:r>
        <w:rPr>
          <w:rFonts w:ascii="Arial;Verdana;Tahoma" w:hAnsi="Arial;Verdana;Tahoma"/>
        </w:rPr>
      </w:r>
    </w:p>
    <w:p>
      <w:pPr>
        <w:pStyle w:val="Normal"/>
        <w:rPr>
          <w:rFonts w:ascii="Arial;Verdana;Tahoma" w:hAnsi="Arial;Verdana;Tahoma"/>
          <w:sz w:val="32"/>
          <w:szCs w:val="32"/>
        </w:rPr>
      </w:pPr>
      <w:r>
        <w:rPr>
          <w:rFonts w:ascii="Arial;Verdana;Tahoma" w:hAnsi="Arial;Verdana;Tahoma"/>
          <w:sz w:val="32"/>
          <w:szCs w:val="32"/>
        </w:rPr>
        <w:t>Output</w:t>
      </w:r>
    </w:p>
    <w:p>
      <w:pPr>
        <w:pStyle w:val="Normal"/>
        <w:rPr>
          <w:rFonts w:ascii="Arial;Verdana;Tahoma" w:hAnsi="Arial;Verdana;Tahoma"/>
        </w:rPr>
      </w:pPr>
      <w:r>
        <w:rPr>
          <w:rFonts w:ascii="Arial;Verdana;Tahoma" w:hAnsi="Arial;Verdana;Tahoma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updated successfully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Record inserted successfully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Why should we use PreparedStatement?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  <w:t>Query is compiled only once</w:t>
      </w:r>
    </w:p>
    <w:p>
      <w:pPr>
        <w:pStyle w:val="Normal"/>
        <w:numPr>
          <w:ilvl w:val="0"/>
          <w:numId w:val="6"/>
        </w:numPr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  <w:t>Performance of the application will be faster.</w:t>
      </w:r>
    </w:p>
    <w:p>
      <w:pPr>
        <w:pStyle w:val="Normal"/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demonstrating PreparedStatement</w:t>
      </w:r>
    </w:p>
    <w:p>
      <w:pPr>
        <w:pStyle w:val="Normal"/>
        <w:rPr>
          <w:rFonts w:ascii="Monospace" w:hAnsi="Monospace"/>
          <w:b/>
          <w:color w:val="7F0055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</w:r>
    </w:p>
    <w:p>
      <w:pPr>
        <w:pStyle w:val="Normal"/>
        <w:rPr>
          <w:rFonts w:ascii="Monospace" w:hAnsi="Monospace"/>
          <w:b/>
          <w:color w:val="7F0055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b/>
          <w:color w:val="7F0055"/>
          <w:sz w:val="20"/>
          <w:szCs w:val="30"/>
        </w:rPr>
        <w:t>import</w:t>
      </w:r>
      <w:r>
        <w:rPr>
          <w:rFonts w:ascii="Monospace" w:hAnsi="Monospace"/>
          <w:color w:val="000000"/>
          <w:sz w:val="20"/>
          <w:szCs w:val="30"/>
        </w:rPr>
        <w:t xml:space="preserve"> java.sql.Connection;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java.sql.PreparedStatement;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Banking4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Connection conn=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PreparedStatement pstmt=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ResultSet rs=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add = 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Scanner sc=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String sql=</w:t>
      </w:r>
      <w:r>
        <w:rPr>
          <w:rFonts w:ascii="Monospace" w:hAnsi="Monospace"/>
          <w:color w:val="2A00FF"/>
          <w:sz w:val="20"/>
        </w:rPr>
        <w:t>"select *from customer where Cust_Add=?"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pstmt=conn.prepareStatement(sql, ResultSet.</w:t>
      </w:r>
      <w:r>
        <w:rPr>
          <w:rFonts w:ascii="Monospace" w:hAnsi="Monospace"/>
          <w:i/>
          <w:color w:val="0000C0"/>
          <w:sz w:val="20"/>
        </w:rPr>
        <w:t>TYPE_SCROLL_INSENSITIVE</w:t>
      </w:r>
      <w:r>
        <w:rPr>
          <w:rFonts w:ascii="Monospace" w:hAnsi="Monospace"/>
          <w:color w:val="000000"/>
          <w:sz w:val="20"/>
        </w:rPr>
        <w:t>, ResultSet.</w:t>
      </w:r>
      <w:r>
        <w:rPr>
          <w:rFonts w:ascii="Monospace" w:hAnsi="Monospace"/>
          <w:i/>
          <w:color w:val="0000C0"/>
          <w:sz w:val="20"/>
        </w:rPr>
        <w:t>CONCUR_READ_ONLY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the address for viewing filterd results:"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add=sc.nextLine();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00"/>
          <w:sz w:val="20"/>
        </w:rPr>
        <w:t>preparedStatement</w:t>
      </w:r>
      <w:r>
        <w:rPr>
          <w:rFonts w:ascii="Monospace" w:hAnsi="Monospace"/>
          <w:color w:val="000000"/>
          <w:sz w:val="20"/>
        </w:rPr>
        <w:t>(pstmt,add);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finally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sc.close();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(rs!=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rs.close();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(pstmt!=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pstmt.close();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(conn!=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conn.close();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preparedStatement(PreparedStatement pstmt,String add)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ResultSet rs;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pstmt.setString(1,add);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rs=pstmt.executeQuery();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"Account no\t\tCustomer Name\t\tCustomer Address"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.println(rs.getInt(</w:t>
      </w:r>
      <w:r>
        <w:rPr>
          <w:rFonts w:ascii="Monospace" w:hAnsi="Monospace"/>
          <w:color w:val="2A00FF"/>
          <w:sz w:val="20"/>
        </w:rPr>
        <w:t>"Acc_no"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"Cust_name"</w:t>
      </w:r>
      <w:r>
        <w:rPr>
          <w:rFonts w:ascii="Monospace" w:hAnsi="Monospace"/>
          <w:color w:val="000000"/>
          <w:sz w:val="20"/>
        </w:rPr>
        <w:t>)+</w:t>
      </w:r>
      <w:r>
        <w:rPr>
          <w:rFonts w:ascii="Monospace" w:hAnsi="Monospace"/>
          <w:color w:val="2A00FF"/>
          <w:sz w:val="20"/>
        </w:rPr>
        <w:t>"\t\t"</w:t>
      </w:r>
      <w:r>
        <w:rPr>
          <w:rFonts w:ascii="Monospace" w:hAnsi="Monospace"/>
          <w:color w:val="000000"/>
          <w:sz w:val="20"/>
        </w:rPr>
        <w:t>+rs.getString(</w:t>
      </w:r>
      <w:r>
        <w:rPr>
          <w:rFonts w:ascii="Monospace" w:hAnsi="Monospace"/>
          <w:color w:val="2A00FF"/>
          <w:sz w:val="20"/>
        </w:rPr>
        <w:t>"Cust_add"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</w:r>
    </w:p>
    <w:p>
      <w:pPr>
        <w:pStyle w:val="Normal"/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2"/>
          <w:szCs w:val="32"/>
        </w:rPr>
        <w:t>Output</w:t>
      </w:r>
      <w:r>
        <w:rPr>
          <w:rFonts w:ascii="Arial;Verdana;Tahoma" w:hAnsi="Arial;Verdana;Tahoma"/>
          <w:sz w:val="30"/>
          <w:szCs w:val="30"/>
        </w:rPr>
        <w:t>:</w:t>
      </w:r>
    </w:p>
    <w:p>
      <w:pPr>
        <w:pStyle w:val="Normal"/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</w:r>
    </w:p>
    <w:p>
      <w:pPr>
        <w:pStyle w:val="Normal"/>
        <w:rPr>
          <w:rFonts w:ascii="Monospace" w:hAnsi="Monospace"/>
          <w:color w:val="000000"/>
          <w:sz w:val="20"/>
          <w:szCs w:val="30"/>
        </w:rPr>
      </w:pPr>
      <w:r>
        <w:rPr>
          <w:rFonts w:ascii="Monospace" w:hAnsi="Monospace"/>
          <w:color w:val="000000"/>
          <w:sz w:val="20"/>
          <w:szCs w:val="30"/>
        </w:rPr>
        <w:t>Enter the address for viewing filterd results: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Account no</w:t>
        <w:tab/>
        <w:tab/>
        <w:t>Customer Name</w:t>
        <w:tab/>
        <w:tab/>
        <w:t>Customer Address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36542383</w:t>
        <w:tab/>
        <w:tab/>
        <w:t>Komal Bakshi</w:t>
        <w:tab/>
        <w:tab/>
        <w:t>Kharadi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86742382</w:t>
        <w:tab/>
        <w:tab/>
        <w:t>Akshita Sharma</w:t>
        <w:tab/>
        <w:tab/>
        <w:t>kharadi</w:t>
      </w:r>
    </w:p>
    <w:p>
      <w:pPr>
        <w:pStyle w:val="Normal"/>
        <w:rPr>
          <w:rFonts w:ascii="Arial;Verdana;Tahoma" w:hAnsi="Arial;Verdana;Tahoma"/>
          <w:sz w:val="30"/>
          <w:szCs w:val="30"/>
        </w:rPr>
      </w:pPr>
      <w:r>
        <w:rPr>
          <w:rFonts w:ascii="Arial;Verdana;Tahoma" w:hAnsi="Arial;Verdana;Tahoma"/>
          <w:sz w:val="30"/>
          <w:szCs w:val="30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When do we use CallableStatement?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;Verdana;Tahoma" w:hAnsi="Arial;Verdana;Tahoma"/>
          <w:szCs w:val="28"/>
        </w:rPr>
      </w:pPr>
      <w:r>
        <w:rPr>
          <w:rFonts w:ascii="Arial;Verdana;Tahoma" w:hAnsi="Arial;Verdana;Tahoma"/>
          <w:sz w:val="28"/>
          <w:szCs w:val="28"/>
        </w:rPr>
        <w:t>We use them when we want to access the database stored procedures</w:t>
      </w:r>
      <w:r>
        <w:rPr>
          <w:rFonts w:ascii="Arial;Verdana;Tahoma" w:hAnsi="Arial;Verdana;Tahoma"/>
          <w:szCs w:val="28"/>
        </w:rPr>
        <w:t>.</w:t>
      </w:r>
    </w:p>
    <w:p>
      <w:pPr>
        <w:pStyle w:val="Normal"/>
        <w:rPr>
          <w:rFonts w:ascii="Arial;Verdana;Tahoma" w:hAnsi="Arial;Verdana;Tahoma"/>
          <w:szCs w:val="28"/>
        </w:rPr>
      </w:pPr>
      <w:r>
        <w:rPr>
          <w:rFonts w:ascii="Arial;Verdana;Tahoma" w:hAnsi="Arial;Verdana;Tahoma"/>
          <w:szCs w:val="28"/>
        </w:rPr>
      </w:r>
    </w:p>
    <w:p>
      <w:pPr>
        <w:pStyle w:val="Normal"/>
        <w:rPr>
          <w:rFonts w:ascii="Arial;Verdana;Tahoma" w:hAnsi="Arial;Verdana;Tahoma"/>
          <w:b/>
          <w:sz w:val="28"/>
          <w:szCs w:val="28"/>
        </w:rPr>
      </w:pPr>
      <w:r>
        <w:rPr>
          <w:rFonts w:ascii="Arial;Verdana;Tahoma" w:hAnsi="Arial;Verdana;Tahoma"/>
          <w:b/>
          <w:sz w:val="28"/>
          <w:szCs w:val="28"/>
        </w:rPr>
        <w:t>What are stored procedures?</w:t>
      </w:r>
    </w:p>
    <w:p>
      <w:pPr>
        <w:pStyle w:val="Normal"/>
        <w:rPr>
          <w:rFonts w:ascii="Arial;Verdana;Tahoma" w:hAnsi="Arial;Verdana;Tahoma"/>
          <w:b/>
          <w:szCs w:val="28"/>
        </w:rPr>
      </w:pPr>
      <w:r>
        <w:rPr>
          <w:rFonts w:ascii="Arial;Verdana;Tahoma" w:hAnsi="Arial;Verdana;Tahoma"/>
          <w:b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Group of SQL statements that perform a particular task.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Why stored procedures?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Less duplicated work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Faster execution</w:t>
      </w:r>
    </w:p>
    <w:p>
      <w:pPr>
        <w:pStyle w:val="Normal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Better security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used to demonstrate CallableStatement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*Stored procedure used*</w:t>
      </w:r>
    </w:p>
    <w:p>
      <w:pPr>
        <w:pStyle w:val="Normal"/>
        <w:rPr/>
      </w:pPr>
      <w:r>
        <w:rPr/>
      </w:r>
      <w:r>
        <w:pict>
          <v:rect fillcolor="#FFFFFF" strokecolor="#000000" strokeweight="0pt" style="position:absolute;width:412.5pt;height:62.7pt;mso-wrap-distance-left:9pt;mso-wrap-distance-right:9pt;mso-wrap-distance-top:0pt;mso-wrap-distance-bottom:0pt;margin-top:5.6pt;margin-left:0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mysql&gt; DELIMITER /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  <w:t>mysql&gt; CREATE PROCEDURE getCustAccNo(IN Cname varchar(50),OUT Accno int) BEGIN SELECT Acc_no INTO Accno  FROM customer WHERE Cust_name=Cname; END/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ascii="Monospace" w:hAnsi="Monospace"/>
          <w:color w:val="000000"/>
          <w:sz w:val="20"/>
          <w:szCs w:val="36"/>
        </w:rPr>
      </w:pPr>
      <w:r>
        <w:rPr>
          <w:rFonts w:ascii="Monospace" w:hAnsi="Monospace"/>
          <w:b/>
          <w:color w:val="7F0055"/>
          <w:sz w:val="20"/>
          <w:szCs w:val="36"/>
        </w:rPr>
        <w:t>import</w:t>
      </w:r>
      <w:r>
        <w:rPr>
          <w:rFonts w:ascii="Monospace" w:hAnsi="Monospace"/>
          <w:color w:val="000000"/>
          <w:sz w:val="20"/>
          <w:szCs w:val="36"/>
        </w:rPr>
        <w:t xml:space="preserve"> java.sql.CallableStatement;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java.sql.Connection;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Banking5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String SQL = </w:t>
      </w:r>
      <w:r>
        <w:rPr>
          <w:rFonts w:ascii="Monospace" w:hAnsi="Monospace"/>
          <w:color w:val="2A00FF"/>
          <w:sz w:val="20"/>
        </w:rPr>
        <w:t>"{call getCustAccNo(?, ?)}"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  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>(Connection 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);CallableStatement cstmt = conn.prepareCall (SQL);)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String cust_name=</w:t>
      </w:r>
      <w:r>
        <w:rPr>
          <w:rFonts w:ascii="Monospace" w:hAnsi="Monospace"/>
          <w:color w:val="2A00FF"/>
          <w:sz w:val="20"/>
        </w:rPr>
        <w:t>"Kalyani Joshi"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cstmt.setString(1, cust_name);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cstmt.registerOutParameter(2, java.sql.Types.</w:t>
      </w:r>
      <w:r>
        <w:rPr>
          <w:rFonts w:ascii="Monospace" w:hAnsi="Monospace"/>
          <w:i/>
          <w:color w:val="0000C0"/>
          <w:sz w:val="20"/>
        </w:rPr>
        <w:t>INTEGER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cstmt.execute();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acc_no=cstmt.getInt(2);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"The account no for "</w:t>
      </w:r>
      <w:r>
        <w:rPr>
          <w:rFonts w:ascii="Monospace" w:hAnsi="Monospace"/>
          <w:color w:val="000000"/>
          <w:sz w:val="20"/>
        </w:rPr>
        <w:t>+cust_name+</w:t>
      </w:r>
      <w:r>
        <w:rPr>
          <w:rFonts w:ascii="Monospace" w:hAnsi="Monospace"/>
          <w:color w:val="2A00FF"/>
          <w:sz w:val="20"/>
        </w:rPr>
        <w:t>" is "</w:t>
      </w:r>
      <w:r>
        <w:rPr>
          <w:rFonts w:ascii="Monospace" w:hAnsi="Monospace"/>
          <w:color w:val="000000"/>
          <w:sz w:val="20"/>
        </w:rPr>
        <w:t>+acc_no);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The account no for Kalyani Joshi is 56742381</w:t>
      </w:r>
    </w:p>
    <w:p>
      <w:pPr>
        <w:pStyle w:val="Normal"/>
        <w:rPr/>
      </w:pPr>
      <w:r>
        <w:rPr/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Managing Transactions</w:t>
      </w:r>
    </w:p>
    <w:p>
      <w:pPr>
        <w:pStyle w:val="Normal"/>
        <w:rPr>
          <w:rFonts w:ascii="arial;sans-serif" w:hAnsi="arial;sans-serif"/>
          <w:color w:val="222222"/>
          <w:sz w:val="27"/>
          <w:szCs w:val="36"/>
        </w:rPr>
      </w:pPr>
      <w:r>
        <w:rPr>
          <w:rFonts w:ascii="arial;sans-serif" w:hAnsi="arial;sans-serif"/>
          <w:color w:val="222222"/>
          <w:sz w:val="27"/>
          <w:szCs w:val="36"/>
        </w:rPr>
      </w:r>
    </w:p>
    <w:p>
      <w:pPr>
        <w:pStyle w:val="Normal"/>
        <w:rPr>
          <w:rFonts w:ascii="arial;sans-serif" w:hAnsi="arial;sans-serif"/>
          <w:color w:val="222222"/>
          <w:sz w:val="28"/>
          <w:szCs w:val="28"/>
        </w:rPr>
      </w:pPr>
      <w:r>
        <w:rPr>
          <w:rFonts w:ascii="arial;sans-serif" w:hAnsi="arial;sans-serif"/>
          <w:color w:val="222222"/>
          <w:sz w:val="28"/>
          <w:szCs w:val="28"/>
        </w:rPr>
        <w:t>A database transaction is a sequence of actions that are treated as a single unit of work. These actions should either complete entirely or take no effect at all. Transaction management is an important to ensure data integrity and consistency.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2"/>
        <w:rPr>
          <w:i/>
          <w:sz w:val="36"/>
          <w:szCs w:val="36"/>
        </w:rPr>
      </w:pPr>
      <w:r>
        <w:rPr>
          <w:i/>
          <w:sz w:val="36"/>
          <w:szCs w:val="36"/>
        </w:rPr>
        <w:t>Program demonstrating transaction management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  <w:szCs w:val="36"/>
        </w:rPr>
      </w:pPr>
      <w:r>
        <w:rPr>
          <w:rFonts w:ascii="Monospace" w:hAnsi="Monospace"/>
          <w:b/>
          <w:color w:val="7F0055"/>
          <w:sz w:val="20"/>
          <w:szCs w:val="36"/>
        </w:rPr>
        <w:t>import</w:t>
      </w:r>
      <w:r>
        <w:rPr>
          <w:rFonts w:ascii="Monospace" w:hAnsi="Monospace"/>
          <w:color w:val="000000"/>
          <w:sz w:val="20"/>
          <w:szCs w:val="36"/>
        </w:rPr>
        <w:t xml:space="preserve"> java.sql.Connection;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java.sql.DriverManager;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java.sql.PreparedStatement;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java.sql.ResultSet;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java.sql.SQLException;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import</w:t>
      </w:r>
      <w:r>
        <w:rPr>
          <w:rFonts w:ascii="Monospace" w:hAnsi="Monospace"/>
          <w:color w:val="000000"/>
          <w:sz w:val="20"/>
        </w:rPr>
        <w:t xml:space="preserve"> java.util.Scanner;</w:t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Banking6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"root"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 String 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"admin123"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"jdbc:mysql://localhost:3306/bank"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args) </w:t>
      </w:r>
      <w:r>
        <w:rPr>
          <w:rFonts w:ascii="Monospace" w:hAnsi="Monospace"/>
          <w:b/>
          <w:color w:val="7F0055"/>
          <w:sz w:val="20"/>
        </w:rPr>
        <w:t>throws</w:t>
      </w:r>
      <w:r>
        <w:rPr>
          <w:rFonts w:ascii="Monospace" w:hAnsi="Monospace"/>
          <w:color w:val="000000"/>
          <w:sz w:val="20"/>
        </w:rPr>
        <w:t xml:space="preserve"> SQLException{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PreparedStatement pstmt=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Connection conn=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Scanner sc=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Scanner(System.</w:t>
      </w:r>
      <w:r>
        <w:rPr>
          <w:rFonts w:ascii="Monospace" w:hAnsi="Monospace"/>
          <w:i/>
          <w:color w:val="0000C0"/>
          <w:sz w:val="20"/>
        </w:rPr>
        <w:t>in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try</w:t>
      </w:r>
      <w:r>
        <w:rPr>
          <w:rFonts w:ascii="Monospace" w:hAnsi="Monospace"/>
          <w:color w:val="000000"/>
          <w:sz w:val="20"/>
        </w:rPr>
        <w:t xml:space="preserve"> 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conn=DriverManager.</w:t>
      </w:r>
      <w:r>
        <w:rPr>
          <w:rFonts w:ascii="Monospace" w:hAnsi="Monospace"/>
          <w:i/>
          <w:color w:val="000000"/>
          <w:sz w:val="20"/>
        </w:rPr>
        <w:t>getConnection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dbURL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username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i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conn.setAutoCommit(</w:t>
      </w:r>
      <w:r>
        <w:rPr>
          <w:rFonts w:ascii="Monospace" w:hAnsi="Monospace"/>
          <w:b/>
          <w:color w:val="7F0055"/>
          <w:sz w:val="20"/>
        </w:rPr>
        <w:t>false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from account =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acc1=sc.nextInt();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to account = 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acc2=sc.nextInt();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"Enter amount to be transfered"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ammount=sc.nextInt();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String withdrawSQL=</w:t>
      </w:r>
      <w:r>
        <w:rPr>
          <w:rFonts w:ascii="Monospace" w:hAnsi="Monospace"/>
          <w:color w:val="2A00FF"/>
          <w:sz w:val="20"/>
        </w:rPr>
        <w:t>"UPDATE customer SET Acc_bal=Acc_bal - ? WHERE Acc_no = ?"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pstmt=conn.prepareStatement(withdrawSQL);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pstmt.setDouble(1, ammount);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pstmt.setInt(2, acc1);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pstmt.executeUpdate();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depositSql = </w:t>
      </w:r>
      <w:r>
        <w:rPr>
          <w:rFonts w:ascii="Monospace" w:hAnsi="Monospace"/>
          <w:color w:val="2A00FF"/>
          <w:sz w:val="20"/>
        </w:rPr>
        <w:t>"UPDATE customer SET Acc_bal=Acc_bal + ? WHERE Acc_no = ?"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pstmt=conn.prepareStatement(depositSql);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pstmt.setDouble(1, ammount);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pstmt.setInt(2, acc2);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pstmt.executeUpdate();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 xml:space="preserve">String sql = </w:t>
      </w:r>
      <w:r>
        <w:rPr>
          <w:rFonts w:ascii="Monospace" w:hAnsi="Monospace"/>
          <w:color w:val="2A00FF"/>
          <w:sz w:val="20"/>
        </w:rPr>
        <w:t>"SELECT Acc_bal from customer where Acc_no = ? 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pstmt=conn.prepareStatement(sql);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pstmt.setInt(1,acc1);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ResultSet rs=pstmt.executeQuery();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bal_amount=0;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>(rs.next())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bal_amount=rs.getDouble(</w:t>
      </w:r>
      <w:r>
        <w:rPr>
          <w:rFonts w:ascii="Monospace" w:hAnsi="Monospace"/>
          <w:color w:val="2A00FF"/>
          <w:sz w:val="20"/>
        </w:rPr>
        <w:t>"Acc_bal"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(bal_amount&gt;=20000)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conn.commit();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"Ammount transferred successfully!"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conn.rollback();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"Insufficient funds : "</w:t>
      </w:r>
      <w:r>
        <w:rPr>
          <w:rFonts w:ascii="Monospace" w:hAnsi="Monospace"/>
          <w:color w:val="000000"/>
          <w:sz w:val="20"/>
        </w:rPr>
        <w:t>+bal_amount+</w:t>
      </w:r>
      <w:r>
        <w:rPr>
          <w:rFonts w:ascii="Monospace" w:hAnsi="Monospace"/>
          <w:color w:val="2A00FF"/>
          <w:sz w:val="20"/>
        </w:rPr>
        <w:t>"\nTransaction Rollbacked!!"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} </w:t>
      </w:r>
      <w:r>
        <w:rPr>
          <w:rFonts w:ascii="Monospace" w:hAnsi="Monospace"/>
          <w:b/>
          <w:color w:val="7F0055"/>
          <w:sz w:val="20"/>
        </w:rPr>
        <w:t>catch</w:t>
      </w:r>
      <w:r>
        <w:rPr>
          <w:rFonts w:ascii="Monospace" w:hAnsi="Monospace"/>
          <w:color w:val="000000"/>
          <w:sz w:val="20"/>
        </w:rPr>
        <w:t xml:space="preserve"> (SQLException e) {</w:t>
      </w:r>
    </w:p>
    <w:p>
      <w:pPr>
        <w:pStyle w:val="Normal"/>
        <w:rPr>
          <w:rFonts w:ascii="Monospace" w:hAnsi="Monospace"/>
          <w:color w:val="3F7F5F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b/>
          <w:color w:val="7F9FBF"/>
          <w:sz w:val="20"/>
        </w:rPr>
        <w:t>TODO</w:t>
      </w:r>
      <w:r>
        <w:rPr>
          <w:rFonts w:ascii="Monospace" w:hAnsi="Monospace"/>
          <w:color w:val="3F7F5F"/>
          <w:sz w:val="20"/>
        </w:rPr>
        <w:t xml:space="preserve"> Auto-generated catch block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System.</w:t>
      </w:r>
      <w:r>
        <w:rPr>
          <w:rFonts w:ascii="Monospace" w:hAnsi="Monospace"/>
          <w:i/>
          <w:color w:val="0000C0"/>
          <w:sz w:val="20"/>
        </w:rPr>
        <w:t>err</w:t>
      </w:r>
      <w:r>
        <w:rPr>
          <w:rFonts w:ascii="Monospace" w:hAnsi="Monospace"/>
          <w:color w:val="000000"/>
          <w:sz w:val="20"/>
        </w:rPr>
        <w:t>.println(e.getMessage());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>
          <w:rFonts w:ascii="Monospace" w:hAnsi="Monospace"/>
          <w:b/>
          <w:color w:val="7F0055"/>
          <w:sz w:val="20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finally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sc.close();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(pstmt!=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pstmt.close();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(conn!=</w:t>
      </w:r>
      <w:r>
        <w:rPr>
          <w:rFonts w:ascii="Monospace" w:hAnsi="Monospace"/>
          <w:b/>
          <w:color w:val="7F0055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ab/>
        <w:t>conn.close();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Case 1</w:t>
      </w:r>
    </w:p>
    <w:p>
      <w:pPr>
        <w:pStyle w:val="Normal"/>
        <w:rPr>
          <w:rFonts w:ascii="Monospace" w:hAnsi="Monospace"/>
          <w:color w:val="000000"/>
          <w:sz w:val="20"/>
          <w:szCs w:val="36"/>
        </w:rPr>
      </w:pPr>
      <w:r>
        <w:rPr>
          <w:rFonts w:ascii="Monospace" w:hAnsi="Monospace"/>
          <w:color w:val="000000"/>
          <w:sz w:val="20"/>
          <w:szCs w:val="36"/>
        </w:rPr>
        <w:t xml:space="preserve">Enter from account = 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36542383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Enter to account = 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86742382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amount to be transfered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10000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Ammount transferred successfully!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Case 2</w:t>
      </w:r>
    </w:p>
    <w:p>
      <w:pPr>
        <w:pStyle w:val="Normal"/>
        <w:rPr>
          <w:rFonts w:ascii="Monospace" w:hAnsi="Monospace"/>
          <w:color w:val="000000"/>
          <w:sz w:val="20"/>
          <w:szCs w:val="36"/>
        </w:rPr>
      </w:pPr>
      <w:r>
        <w:rPr>
          <w:rFonts w:ascii="Monospace" w:hAnsi="Monospace"/>
          <w:color w:val="000000"/>
          <w:sz w:val="20"/>
          <w:szCs w:val="36"/>
        </w:rPr>
        <w:t xml:space="preserve">Enter from account = 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36542383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Enter to account = 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 xml:space="preserve"> </w:t>
      </w:r>
      <w:r>
        <w:rPr>
          <w:rFonts w:ascii="Monospace" w:hAnsi="Monospace"/>
          <w:color w:val="00C87D"/>
          <w:sz w:val="20"/>
        </w:rPr>
        <w:t>59542399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Enter amount to be transfered</w:t>
      </w:r>
    </w:p>
    <w:p>
      <w:pPr>
        <w:pStyle w:val="Normal"/>
        <w:rPr>
          <w:rFonts w:ascii="Monospace" w:hAnsi="Monospace"/>
          <w:color w:val="00C87D"/>
          <w:sz w:val="20"/>
        </w:rPr>
      </w:pPr>
      <w:r>
        <w:rPr>
          <w:rFonts w:ascii="Monospace" w:hAnsi="Monospace"/>
          <w:color w:val="00C87D"/>
          <w:sz w:val="20"/>
        </w:rPr>
        <w:t>30000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Insufficient funds : 10000.0Minimum account balance should be = 20000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Transaction Rollbacked!!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Arial">
    <w:altName w:val="Verdana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Monospace">
    <w:charset w:val="01"/>
    <w:family w:val="roman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0a5809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 w:val="en-IN"/>
    </w:rPr>
  </w:style>
  <w:style w:type="paragraph" w:styleId="Heading2">
    <w:name w:val="Heading 2"/>
    <w:uiPriority w:val="9"/>
    <w:qFormat/>
    <w:unhideWhenUsed/>
    <w:link w:val="Heading2Char"/>
    <w:rsid w:val="005333ef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5333ef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5333ef"/>
    <w:basedOn w:val="DefaultParagraphFont"/>
    <w:rPr>
      <w:rFonts w:ascii="Cambria" w:hAnsi="Cambria" w:cs=""/>
      <w:i/>
      <w:iCs/>
      <w:color w:val="4F81BD"/>
      <w:spacing w:val="15"/>
      <w:sz w:val="24"/>
      <w:szCs w:val="24"/>
    </w:rPr>
  </w:style>
  <w:style w:type="character" w:styleId="Heading2Char" w:customStyle="1">
    <w:name w:val="Heading 2 Char"/>
    <w:uiPriority w:val="9"/>
    <w:link w:val="Heading2"/>
    <w:rsid w:val="005333ef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InternetLink">
    <w:name w:val="Internet Link"/>
    <w:uiPriority w:val="99"/>
    <w:unhideWhenUsed/>
    <w:rsid w:val="005333ef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5333e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rsid w:val="005333ef"/>
    <w:basedOn w:val="Normal"/>
    <w:next w:val="Normal"/>
    <w:pPr/>
    <w:rPr>
      <w:rFonts w:ascii="Cambria" w:hAnsi="Cambria" w:cs=""/>
      <w:i/>
      <w:iCs/>
      <w:color w:val="4F81BD"/>
      <w:spacing w:val="15"/>
    </w:rPr>
  </w:style>
  <w:style w:type="paragraph" w:styleId="DefaultLTGliederung1" w:customStyle="1">
    <w:name w:val="Default~LT~Gliederung 1"/>
    <w:rsid w:val="005333ef"/>
    <w:pPr>
      <w:widowControl/>
      <w:suppressAutoHyphens w:val="true"/>
      <w:bidi w:val="0"/>
      <w:spacing w:lineRule="auto" w:line="240" w:before="0" w:after="283"/>
      <w:jc w:val="left"/>
    </w:pPr>
    <w:rPr>
      <w:rFonts w:ascii="FreeSans" w:hAnsi="FreeSans" w:eastAsia="DejaVu Sans" w:cs="Liberation Sans"/>
      <w:color w:val="000000"/>
      <w:sz w:val="63"/>
      <w:szCs w:val="24"/>
      <w:lang w:eastAsia="zh-CN" w:bidi="hi-IN" w:val="en-IN"/>
    </w:rPr>
  </w:style>
  <w:style w:type="paragraph" w:styleId="ListParagraph">
    <w:name w:val="List Paragraph"/>
    <w:uiPriority w:val="34"/>
    <w:qFormat/>
    <w:rsid w:val="00ef1ef5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23aca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f23aca"/>
    <w:pPr>
      <w:spacing w:lineRule="auto" w:after="0" w:line="240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5" w:color="auto" w:fill="D2EAF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Tint="3f" w:themeFill="accent5" w:color="auto" w:fill="D2EAF1" w:val="clear"/>
      </w:tcPr>
    </w:tblStylePr>
  </w:style>
  <w:style w:type="table" w:styleId="MediumList2-Accent1">
    <w:name w:val="Medium List 2 Accent 1"/>
    <w:basedOn w:val="TableNormal"/>
    <w:uiPriority w:val="66"/>
    <w:rsid w:val="00f23aca"/>
    <w:pPr>
      <w:spacing w:lineRule="auto" w:after="0" w:line="240"/>
    </w:pPr>
    <w:rPr>
      <w:rFonts w:hAnsiTheme="majorHAnsi" w:asciiTheme="majorHAnsi" w:cstheme="majorBidi" w:eastAsiaTheme="majorEastAsia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themeFill="background1" w:color="auto" w:fill="FFFFFF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themeFill="background1" w:color="auto" w:fill="FFFFFF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themeFill="background1" w:color="auto" w:fill="FFFFFF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themeFill="background1" w:color="auto" w:fill="FFFFFF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Tint="3f" w:themeFill="accent1" w:color="auto" w:fill="D3DFEE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Tint="3f" w:themeFill="accent1" w:color="auto" w:fill="D3DFEE" w:val="clear"/>
      </w:tcPr>
    </w:tblStylePr>
    <w:tblStylePr w:type="nwCell">
      <w:tblPr/>
      <w:tcPr>
        <w:shd w:themeFill="background1" w:color="auto" w:fill="FFFFFF" w:val="clear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">
    <w:name w:val="Medium List 1 Accent 1"/>
    <w:basedOn w:val="TableNormal"/>
    <w:uiPriority w:val="65"/>
    <w:rsid w:val="00f23aca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AnsiTheme="majorHAnsi" w:asciiTheme="majorHAnsi" w:cstheme="majorBidi" w:eastAsiaTheme="majorEastAsia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themeFillTint="3f" w:themeFill="accent1" w:color="auto" w:fill="D3DFEE" w:val="clear"/>
      </w:tcPr>
    </w:tblStylePr>
    <w:tblStylePr w:type="band1Horz">
      <w:tblPr/>
      <w:tcPr>
        <w:shd w:themeFillTint="3f" w:themeFill="accent1" w:color="auto" w:fill="D3DFEE" w:val="clear"/>
      </w:tcPr>
    </w:tblStylePr>
  </w:style>
  <w:style w:type="table" w:styleId="MediumList1-Accent5">
    <w:name w:val="Medium List 1 Accent 5"/>
    <w:basedOn w:val="TableNormal"/>
    <w:uiPriority w:val="65"/>
    <w:rsid w:val="00f23aca"/>
    <w:pPr>
      <w:spacing w:lineRule="auto" w:after="0" w:line="240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hAnsiTheme="majorHAnsi" w:asciiTheme="majorHAnsi" w:cstheme="majorBidi" w:eastAsiaTheme="majorEastAsia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themeFillTint="3f" w:themeFill="accent5" w:color="auto" w:fill="D2EAF1" w:val="clear"/>
      </w:tcPr>
    </w:tblStylePr>
    <w:tblStylePr w:type="band1Horz">
      <w:tblPr/>
      <w:tcPr>
        <w:shd w:themeFillTint="3f" w:themeFill="accent5" w:color="auto" w:fill="D2EAF1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jpeg"/><Relationship Id="rId3" Type="http://schemas.openxmlformats.org/officeDocument/2006/relationships/hyperlink" Target="http://dev.mysql.com/download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2019-09-12T16:20:00Z</dcterms:created>
  <dc:creator>KIRAN</dc:creator>
  <dc:language>en-IN</dc:language>
  <cp:lastModifiedBy>KIRAN</cp:lastModifiedBy>
  <dcterms:modified xsi:type="dcterms:W3CDTF">2019-09-12T17:22:00Z</dcterms:modified>
  <cp:revision>20</cp:revision>
</cp:coreProperties>
</file>