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2B" w:rsidRPr="00D80D41" w:rsidRDefault="002C042B" w:rsidP="002C042B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2C042B" w:rsidRDefault="002C042B" w:rsidP="002C042B">
      <w:pPr>
        <w:jc w:val="center"/>
        <w:rPr>
          <w:b/>
          <w:sz w:val="40"/>
          <w:szCs w:val="40"/>
          <w:lang w:val="en-US"/>
        </w:rPr>
      </w:pPr>
    </w:p>
    <w:p w:rsidR="002C042B" w:rsidRDefault="002C042B" w:rsidP="002C042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>
        <w:rPr>
          <w:b/>
          <w:sz w:val="28"/>
          <w:szCs w:val="28"/>
          <w:lang w:val="en-US"/>
        </w:rPr>
        <w:t>Instance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Segmentation</w:t>
      </w:r>
      <w:r>
        <w:rPr>
          <w:b/>
          <w:sz w:val="28"/>
          <w:szCs w:val="28"/>
          <w:lang w:val="en-US"/>
        </w:rPr>
        <w:t xml:space="preserve"> with DeepFashion2</w:t>
      </w:r>
    </w:p>
    <w:p w:rsidR="002C042B" w:rsidRDefault="002C042B" w:rsidP="002C042B">
      <w:pPr>
        <w:rPr>
          <w:b/>
          <w:sz w:val="28"/>
          <w:szCs w:val="28"/>
          <w:lang w:val="en-US"/>
        </w:rPr>
      </w:pPr>
    </w:p>
    <w:p w:rsidR="002C042B" w:rsidRPr="00CF022A" w:rsidRDefault="002C042B" w:rsidP="002C042B">
      <w:pPr>
        <w:rPr>
          <w:sz w:val="28"/>
          <w:szCs w:val="28"/>
          <w:lang w:val="en-US"/>
        </w:rPr>
      </w:pPr>
      <w:r w:rsidRPr="00CF022A">
        <w:rPr>
          <w:sz w:val="28"/>
          <w:szCs w:val="28"/>
          <w:lang w:val="en-US"/>
        </w:rPr>
        <w:t xml:space="preserve">DeepFashion2 is a comprehensive fashion dataset. It contains 491K diverse images of 13 popular clothing categories from both commercial shopping stores and consumers. It totally has 801K clothing </w:t>
      </w:r>
      <w:proofErr w:type="spellStart"/>
      <w:r w:rsidRPr="00CF022A">
        <w:rPr>
          <w:sz w:val="28"/>
          <w:szCs w:val="28"/>
          <w:lang w:val="en-US"/>
        </w:rPr>
        <w:t>clothing</w:t>
      </w:r>
      <w:proofErr w:type="spellEnd"/>
      <w:r w:rsidRPr="00CF022A">
        <w:rPr>
          <w:sz w:val="28"/>
          <w:szCs w:val="28"/>
          <w:lang w:val="en-US"/>
        </w:rPr>
        <w:t xml:space="preserve"> items, where each item in an image is labeled with scale, occlusion, zoom-in, viewpoint, category, style, bounding box, dense landmarks and per-pixel </w:t>
      </w:r>
      <w:proofErr w:type="spellStart"/>
      <w:r w:rsidRPr="00CF022A">
        <w:rPr>
          <w:sz w:val="28"/>
          <w:szCs w:val="28"/>
          <w:lang w:val="en-US"/>
        </w:rPr>
        <w:t>mask.There</w:t>
      </w:r>
      <w:proofErr w:type="spellEnd"/>
      <w:r w:rsidRPr="00CF022A">
        <w:rPr>
          <w:sz w:val="28"/>
          <w:szCs w:val="28"/>
          <w:lang w:val="en-US"/>
        </w:rPr>
        <w:t xml:space="preserve"> are also 873K Commercial-Consumer clothes pairs.</w:t>
      </w:r>
    </w:p>
    <w:p w:rsidR="002C042B" w:rsidRDefault="002C042B" w:rsidP="002C042B">
      <w:pPr>
        <w:rPr>
          <w:sz w:val="28"/>
          <w:szCs w:val="28"/>
          <w:lang w:val="en-US"/>
        </w:rPr>
      </w:pPr>
    </w:p>
    <w:p w:rsidR="002C042B" w:rsidRDefault="002C042B" w:rsidP="002C042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2C042B" w:rsidRDefault="002C042B" w:rsidP="002C042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:-</w:t>
      </w:r>
      <w:proofErr w:type="gramEnd"/>
      <w:r>
        <w:rPr>
          <w:sz w:val="28"/>
          <w:szCs w:val="28"/>
          <w:lang w:val="en-US"/>
        </w:rPr>
        <w:t xml:space="preserve">  </w:t>
      </w:r>
      <w:hyperlink r:id="rId4" w:history="1">
        <w:r w:rsidRPr="00CD2C9A">
          <w:rPr>
            <w:rStyle w:val="Hyperlink"/>
            <w:sz w:val="28"/>
            <w:szCs w:val="28"/>
            <w:lang w:val="en-US"/>
          </w:rPr>
          <w:t>https://drive.google.com/drive/folders/125F48fsMBz2EF0Cpqk6aaHet5VH399Ok</w:t>
        </w:r>
      </w:hyperlink>
    </w:p>
    <w:p w:rsidR="002C042B" w:rsidRDefault="002C042B" w:rsidP="002C042B">
      <w:pPr>
        <w:rPr>
          <w:sz w:val="28"/>
          <w:szCs w:val="28"/>
          <w:lang w:val="en-US"/>
        </w:rPr>
      </w:pPr>
    </w:p>
    <w:p w:rsidR="002C042B" w:rsidRDefault="002C042B" w:rsidP="002C042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5" w:history="1">
        <w:r w:rsidRPr="00CD2C9A">
          <w:rPr>
            <w:rStyle w:val="Hyperlink"/>
            <w:sz w:val="28"/>
            <w:szCs w:val="28"/>
            <w:lang w:val="en-US"/>
          </w:rPr>
          <w:t>https://github.com/switchablenorms/DeepFashion2</w:t>
        </w:r>
      </w:hyperlink>
    </w:p>
    <w:p w:rsidR="002C042B" w:rsidRDefault="002C042B" w:rsidP="002C042B">
      <w:pPr>
        <w:rPr>
          <w:sz w:val="28"/>
          <w:szCs w:val="28"/>
          <w:lang w:val="en-US"/>
        </w:rPr>
      </w:pPr>
    </w:p>
    <w:p w:rsidR="002C042B" w:rsidRDefault="002C042B" w:rsidP="002C042B">
      <w:pPr>
        <w:rPr>
          <w:b/>
          <w:sz w:val="28"/>
          <w:szCs w:val="28"/>
          <w:lang w:val="en-US"/>
        </w:rPr>
      </w:pPr>
    </w:p>
    <w:p w:rsidR="002C042B" w:rsidRDefault="002C042B" w:rsidP="002C042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FASTAPI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</w:t>
      </w:r>
      <w:r>
        <w:rPr>
          <w:sz w:val="28"/>
          <w:szCs w:val="28"/>
          <w:lang w:val="en-US"/>
        </w:rPr>
        <w:t xml:space="preserve">, class name and bounding box </w:t>
      </w:r>
      <w:proofErr w:type="spellStart"/>
      <w:r>
        <w:rPr>
          <w:sz w:val="28"/>
          <w:szCs w:val="28"/>
          <w:lang w:val="en-US"/>
        </w:rPr>
        <w:t>co ordinates</w:t>
      </w:r>
      <w:proofErr w:type="spellEnd"/>
      <w:r w:rsidRPr="00D80D4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Use any CNN architecture launched after 2018.</w:t>
      </w:r>
    </w:p>
    <w:p w:rsidR="002C042B" w:rsidRDefault="002C042B" w:rsidP="002C042B">
      <w:pPr>
        <w:rPr>
          <w:b/>
          <w:sz w:val="28"/>
          <w:szCs w:val="28"/>
          <w:lang w:val="en-US"/>
        </w:rPr>
      </w:pPr>
    </w:p>
    <w:p w:rsidR="002C042B" w:rsidRDefault="002C042B" w:rsidP="002C042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2C042B" w:rsidRDefault="002C042B" w:rsidP="002C042B">
      <w:pPr>
        <w:rPr>
          <w:sz w:val="28"/>
          <w:szCs w:val="28"/>
          <w:lang w:val="en-US"/>
        </w:rPr>
      </w:pPr>
    </w:p>
    <w:p w:rsidR="002C042B" w:rsidRPr="00B95546" w:rsidRDefault="002C042B" w:rsidP="002C042B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2C042B" w:rsidRDefault="002C042B" w:rsidP="002C042B"/>
    <w:p w:rsidR="002C042B" w:rsidRDefault="002C042B" w:rsidP="002C042B"/>
    <w:p w:rsidR="002C042B" w:rsidRDefault="002C042B" w:rsidP="002C042B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2B"/>
    <w:rsid w:val="002C042B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9A54"/>
  <w15:chartTrackingRefBased/>
  <w15:docId w15:val="{29F90788-2014-4284-8587-4B10B8E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witchablenorms/DeepFashion2" TargetMode="External"/><Relationship Id="rId4" Type="http://schemas.openxmlformats.org/officeDocument/2006/relationships/hyperlink" Target="https://drive.google.com/drive/folders/125F48fsMBz2EF0Cpqk6aaHet5VH399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2021-04-29T08:06:00Z</dcterms:created>
  <dcterms:modified xsi:type="dcterms:W3CDTF">2021-04-29T08:11:00Z</dcterms:modified>
</cp:coreProperties>
</file>