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DF" w:rsidRDefault="006255DF" w:rsidP="006255DF">
      <w:pPr>
        <w:pStyle w:val="Heading2"/>
        <w:shd w:val="clear" w:color="auto" w:fill="FFFFFF"/>
        <w:jc w:val="both"/>
        <w:rPr>
          <w:rFonts w:ascii="Roboto" w:hAnsi="Roboto"/>
          <w:color w:val="4A4A4A"/>
          <w:sz w:val="33"/>
          <w:szCs w:val="33"/>
        </w:rPr>
      </w:pPr>
      <w:r>
        <w:rPr>
          <w:rStyle w:val="Strong"/>
          <w:rFonts w:ascii="Roboto" w:hAnsi="Roboto"/>
          <w:b w:val="0"/>
          <w:bCs w:val="0"/>
          <w:color w:val="4A4A4A"/>
          <w:sz w:val="30"/>
          <w:szCs w:val="30"/>
        </w:rPr>
        <w:t>Supplement Sales Prediction</w:t>
      </w:r>
    </w:p>
    <w:p w:rsidR="001E116C" w:rsidRDefault="006255DF" w:rsidP="006255D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4A4A4A"/>
        </w:rPr>
      </w:pPr>
      <w:r>
        <w:rPr>
          <w:rFonts w:ascii="Roboto" w:hAnsi="Roboto"/>
          <w:color w:val="4A4A4A"/>
        </w:rPr>
        <w:t xml:space="preserve">Your Client </w:t>
      </w:r>
      <w:proofErr w:type="spellStart"/>
      <w:r>
        <w:rPr>
          <w:rFonts w:ascii="Roboto" w:hAnsi="Roboto"/>
          <w:color w:val="4A4A4A"/>
        </w:rPr>
        <w:t>WOMart</w:t>
      </w:r>
      <w:proofErr w:type="spellEnd"/>
      <w:r>
        <w:rPr>
          <w:rFonts w:ascii="Roboto" w:hAnsi="Roboto"/>
          <w:color w:val="4A4A4A"/>
        </w:rPr>
        <w:t xml:space="preserve"> is a leading nutrition and supplement retail chain that offers a comprehensive range of products for all your wellness and fitness needs. </w:t>
      </w:r>
      <w:r>
        <w:rPr>
          <w:rFonts w:ascii="Roboto" w:hAnsi="Roboto"/>
          <w:color w:val="4A4A4A"/>
        </w:rPr>
        <w:br/>
      </w:r>
      <w:r>
        <w:rPr>
          <w:rFonts w:ascii="Roboto" w:hAnsi="Roboto"/>
          <w:color w:val="4A4A4A"/>
        </w:rPr>
        <w:br/>
      </w:r>
      <w:proofErr w:type="spellStart"/>
      <w:r>
        <w:rPr>
          <w:rFonts w:ascii="Roboto" w:hAnsi="Roboto"/>
          <w:color w:val="4A4A4A"/>
        </w:rPr>
        <w:t>WOMart</w:t>
      </w:r>
      <w:proofErr w:type="spellEnd"/>
      <w:r>
        <w:rPr>
          <w:rFonts w:ascii="Roboto" w:hAnsi="Roboto"/>
          <w:color w:val="4A4A4A"/>
        </w:rPr>
        <w:t xml:space="preserve"> follows a multi-channel distribution strategy with 350+ retail stores spread across 100+ cities. </w:t>
      </w:r>
      <w:r>
        <w:rPr>
          <w:rFonts w:ascii="Roboto" w:hAnsi="Roboto"/>
          <w:color w:val="4A4A4A"/>
        </w:rPr>
        <w:br/>
      </w:r>
      <w:r>
        <w:rPr>
          <w:rFonts w:ascii="Roboto" w:hAnsi="Roboto"/>
          <w:color w:val="4A4A4A"/>
        </w:rPr>
        <w:br/>
        <w:t xml:space="preserve">Effective forecasting for store sales gives essential insight into upcoming cash flow, meaning </w:t>
      </w:r>
      <w:proofErr w:type="spellStart"/>
      <w:r>
        <w:rPr>
          <w:rFonts w:ascii="Roboto" w:hAnsi="Roboto"/>
          <w:color w:val="4A4A4A"/>
        </w:rPr>
        <w:t>WOMart</w:t>
      </w:r>
      <w:proofErr w:type="spellEnd"/>
      <w:r>
        <w:rPr>
          <w:rFonts w:ascii="Roboto" w:hAnsi="Roboto"/>
          <w:color w:val="4A4A4A"/>
        </w:rPr>
        <w:t xml:space="preserve"> can more accurately plan the </w:t>
      </w:r>
      <w:proofErr w:type="spellStart"/>
      <w:r>
        <w:rPr>
          <w:rFonts w:ascii="Roboto" w:hAnsi="Roboto"/>
          <w:color w:val="4A4A4A"/>
        </w:rPr>
        <w:t>cashflow</w:t>
      </w:r>
      <w:proofErr w:type="spellEnd"/>
      <w:r>
        <w:rPr>
          <w:rFonts w:ascii="Roboto" w:hAnsi="Roboto"/>
          <w:color w:val="4A4A4A"/>
        </w:rPr>
        <w:t xml:space="preserve"> at the store level.</w:t>
      </w:r>
      <w:r>
        <w:rPr>
          <w:rFonts w:ascii="Roboto" w:hAnsi="Roboto"/>
          <w:color w:val="4A4A4A"/>
        </w:rPr>
        <w:br/>
      </w:r>
      <w:r>
        <w:rPr>
          <w:rFonts w:ascii="Roboto" w:hAnsi="Roboto"/>
          <w:color w:val="4A4A4A"/>
        </w:rPr>
        <w:br/>
        <w:t xml:space="preserve">Sales data for 18 months from 365 stores of </w:t>
      </w:r>
      <w:proofErr w:type="spellStart"/>
      <w:r>
        <w:rPr>
          <w:rFonts w:ascii="Roboto" w:hAnsi="Roboto"/>
          <w:color w:val="4A4A4A"/>
        </w:rPr>
        <w:t>WOMart</w:t>
      </w:r>
      <w:proofErr w:type="spellEnd"/>
      <w:r>
        <w:rPr>
          <w:rFonts w:ascii="Roboto" w:hAnsi="Roboto"/>
          <w:color w:val="4A4A4A"/>
        </w:rPr>
        <w:t xml:space="preserve"> is available along with information on Store Type, Location Type for each store, Region Code for every store, Discount provided by the store on every day, Number of Orders everyday etc.</w:t>
      </w:r>
    </w:p>
    <w:p w:rsidR="001E116C" w:rsidRPr="001E116C" w:rsidRDefault="001E116C" w:rsidP="006255DF">
      <w:pPr>
        <w:pStyle w:val="NormalWeb"/>
        <w:shd w:val="clear" w:color="auto" w:fill="FFFFFF"/>
        <w:spacing w:before="0" w:beforeAutospacing="0" w:after="0" w:afterAutospacing="0"/>
        <w:rPr>
          <w:rStyle w:val="Strong"/>
          <w:shd w:val="clear" w:color="auto" w:fill="FFFFFF"/>
        </w:rPr>
      </w:pPr>
    </w:p>
    <w:p w:rsidR="001E116C" w:rsidRPr="001E116C" w:rsidRDefault="001E116C" w:rsidP="006255DF">
      <w:pPr>
        <w:pStyle w:val="NormalWeb"/>
        <w:shd w:val="clear" w:color="auto" w:fill="FFFFFF"/>
        <w:spacing w:before="0" w:beforeAutospacing="0" w:after="0" w:afterAutospacing="0"/>
        <w:rPr>
          <w:rStyle w:val="Strong"/>
          <w:shd w:val="clear" w:color="auto" w:fill="FFFFFF"/>
        </w:rPr>
      </w:pPr>
      <w:r w:rsidRPr="001E116C">
        <w:rPr>
          <w:rStyle w:val="Strong"/>
          <w:rFonts w:ascii="Roboto" w:hAnsi="Roboto"/>
          <w:color w:val="4A4A4A"/>
          <w:shd w:val="clear" w:color="auto" w:fill="FFFFFF"/>
        </w:rPr>
        <w:t>Procedure for t</w:t>
      </w:r>
      <w:r>
        <w:rPr>
          <w:rStyle w:val="Strong"/>
          <w:rFonts w:ascii="Roboto" w:hAnsi="Roboto"/>
          <w:color w:val="4A4A4A"/>
          <w:shd w:val="clear" w:color="auto" w:fill="FFFFFF"/>
        </w:rPr>
        <w:t>o predict the store sales for each store in the test set for the next two months</w:t>
      </w:r>
      <w:r w:rsidRPr="001E116C">
        <w:rPr>
          <w:rStyle w:val="Strong"/>
          <w:shd w:val="clear" w:color="auto" w:fill="FFFFFF"/>
        </w:rPr>
        <w:t xml:space="preserve"> </w:t>
      </w:r>
      <w:r w:rsidR="000E0A49">
        <w:rPr>
          <w:rStyle w:val="Strong"/>
          <w:shd w:val="clear" w:color="auto" w:fill="FFFFFF"/>
        </w:rPr>
        <w:t xml:space="preserve">  </w:t>
      </w:r>
      <w:bookmarkStart w:id="0" w:name="_GoBack"/>
      <w:bookmarkEnd w:id="0"/>
    </w:p>
    <w:p w:rsidR="00681C22" w:rsidRPr="00681C22" w:rsidRDefault="00681C22" w:rsidP="00681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1C22">
        <w:rPr>
          <w:rFonts w:ascii="Segoe UI" w:eastAsia="Times New Roman" w:hAnsi="Segoe UI" w:cs="Segoe UI"/>
          <w:b/>
          <w:bCs/>
          <w:sz w:val="21"/>
          <w:szCs w:val="21"/>
        </w:rPr>
        <w:t>Step 1: Importing the Relevant Libraries</w:t>
      </w:r>
    </w:p>
    <w:p w:rsidR="00681C22" w:rsidRPr="00681C22" w:rsidRDefault="00681C22" w:rsidP="00681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1C22">
        <w:rPr>
          <w:rFonts w:ascii="Segoe UI" w:eastAsia="Times New Roman" w:hAnsi="Segoe UI" w:cs="Segoe UI"/>
          <w:b/>
          <w:bCs/>
          <w:sz w:val="21"/>
          <w:szCs w:val="21"/>
        </w:rPr>
        <w:t>Step 2: Data Inspection</w:t>
      </w:r>
    </w:p>
    <w:p w:rsidR="00681C22" w:rsidRPr="00681C22" w:rsidRDefault="00681C22" w:rsidP="00681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1C22">
        <w:rPr>
          <w:rFonts w:ascii="Segoe UI" w:eastAsia="Times New Roman" w:hAnsi="Segoe UI" w:cs="Segoe UI"/>
          <w:b/>
          <w:bCs/>
          <w:sz w:val="21"/>
          <w:szCs w:val="21"/>
        </w:rPr>
        <w:t>Step 3: Data Cleaning</w:t>
      </w:r>
    </w:p>
    <w:p w:rsidR="00681C22" w:rsidRPr="00681C22" w:rsidRDefault="00681C22" w:rsidP="00681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1C22">
        <w:rPr>
          <w:rFonts w:ascii="Segoe UI" w:eastAsia="Times New Roman" w:hAnsi="Segoe UI" w:cs="Segoe UI"/>
          <w:b/>
          <w:bCs/>
          <w:sz w:val="21"/>
          <w:szCs w:val="21"/>
        </w:rPr>
        <w:t>Step 4: Exploratory Data Analysis</w:t>
      </w:r>
    </w:p>
    <w:p w:rsidR="00681C22" w:rsidRPr="00681C22" w:rsidRDefault="00681C22" w:rsidP="00681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1C22">
        <w:rPr>
          <w:rFonts w:ascii="Segoe UI" w:eastAsia="Times New Roman" w:hAnsi="Segoe UI" w:cs="Segoe UI"/>
          <w:b/>
          <w:bCs/>
          <w:sz w:val="21"/>
          <w:szCs w:val="21"/>
        </w:rPr>
        <w:t>Step 5: Building Model</w:t>
      </w:r>
    </w:p>
    <w:p w:rsidR="00681C22" w:rsidRPr="00681C22" w:rsidRDefault="00681C22" w:rsidP="00681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1C22">
        <w:rPr>
          <w:rFonts w:ascii="Segoe UI" w:eastAsia="Times New Roman" w:hAnsi="Segoe UI" w:cs="Segoe UI"/>
          <w:b/>
          <w:bCs/>
          <w:sz w:val="21"/>
          <w:szCs w:val="21"/>
        </w:rPr>
        <w:t>How to Make a Submission?</w:t>
      </w:r>
    </w:p>
    <w:p w:rsidR="00681C22" w:rsidRPr="00681C22" w:rsidRDefault="00681C22" w:rsidP="00681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1C22">
        <w:rPr>
          <w:rFonts w:ascii="Segoe UI" w:eastAsia="Times New Roman" w:hAnsi="Segoe UI" w:cs="Segoe UI"/>
          <w:b/>
          <w:bCs/>
          <w:sz w:val="21"/>
          <w:szCs w:val="21"/>
        </w:rPr>
        <w:t>Guidelines for Final Submission</w:t>
      </w:r>
    </w:p>
    <w:p w:rsidR="00681C22" w:rsidRDefault="00681C22" w:rsidP="00681C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81C22">
        <w:rPr>
          <w:rFonts w:ascii="Segoe UI" w:eastAsia="Times New Roman" w:hAnsi="Segoe UI" w:cs="Segoe UI"/>
          <w:b/>
          <w:bCs/>
          <w:sz w:val="27"/>
          <w:szCs w:val="27"/>
        </w:rPr>
        <w:t>Step 1: Importing the Relevant Libraries</w:t>
      </w:r>
    </w:p>
    <w:p w:rsidR="00681C22" w:rsidRPr="00681C22" w:rsidRDefault="00681C22" w:rsidP="00681C2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5809EAA" wp14:editId="66F38A85">
            <wp:extent cx="5943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anchor="Step-1:-Importing-the-Relevant-Libraries" w:tgtFrame="_self" w:history="1"/>
    </w:p>
    <w:p w:rsidR="00681C22" w:rsidRDefault="00681C22" w:rsidP="00681C22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Step 2: Data Inspection</w:t>
      </w:r>
    </w:p>
    <w:p w:rsidR="00681C22" w:rsidRDefault="00681C22" w:rsidP="00681C22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560CE59" wp14:editId="6B67F0B1">
            <wp:extent cx="5943600" cy="27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22" w:rsidRDefault="00681C22" w:rsidP="00681C22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9BAD988" wp14:editId="40458FDC">
            <wp:extent cx="594360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22" w:rsidRDefault="00681C22" w:rsidP="00681C22">
      <w:pPr>
        <w:pStyle w:val="HTMLPreformatted"/>
        <w:shd w:val="clear" w:color="auto" w:fill="FFFFFF"/>
        <w:wordWrap w:val="0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We have </w:t>
      </w:r>
      <w:r w:rsidRPr="00681C22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188340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rows and 10 columns in Train set whereas Test set has </w:t>
      </w:r>
      <w:r w:rsidRPr="00681C22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22265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rows and 8</w:t>
      </w:r>
    </w:p>
    <w:p w:rsidR="00681C22" w:rsidRDefault="00681C22" w:rsidP="00681C22">
      <w:pPr>
        <w:pStyle w:val="HTMLPreformatted"/>
        <w:shd w:val="clear" w:color="auto" w:fill="FFFFFF"/>
        <w:wordWrap w:val="0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 Columns</w:t>
      </w:r>
    </w:p>
    <w:p w:rsidR="00681C22" w:rsidRDefault="0037716E" w:rsidP="00681C22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9E0E1E" wp14:editId="2336FA95">
            <wp:extent cx="5943600" cy="2032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6E" w:rsidRPr="0037716E" w:rsidRDefault="0037716E" w:rsidP="003771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We don’t have </w:t>
      </w:r>
      <w:r w:rsidRPr="0037716E">
        <w:rPr>
          <w:rFonts w:ascii="Segoe UI" w:eastAsia="Times New Roman" w:hAnsi="Segoe UI" w:cs="Segoe UI"/>
          <w:b/>
          <w:bCs/>
          <w:sz w:val="21"/>
          <w:szCs w:val="21"/>
        </w:rPr>
        <w:t>mis</w:t>
      </w:r>
      <w:r>
        <w:rPr>
          <w:rFonts w:ascii="Segoe UI" w:eastAsia="Times New Roman" w:hAnsi="Segoe UI" w:cs="Segoe UI"/>
          <w:b/>
          <w:bCs/>
          <w:sz w:val="21"/>
          <w:szCs w:val="21"/>
        </w:rPr>
        <w:t>sing values I both train and test dataset</w:t>
      </w:r>
    </w:p>
    <w:p w:rsidR="0037716E" w:rsidRDefault="0037716E" w:rsidP="003771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C0A6258" wp14:editId="3E8D3C24">
            <wp:extent cx="5943600" cy="1648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6E" w:rsidRDefault="0037716E" w:rsidP="0037716E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Step 3:  Data Cleaning</w:t>
      </w:r>
    </w:p>
    <w:p w:rsidR="0037716E" w:rsidRDefault="0037716E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</w:rPr>
        <w:t>Hence there is no null values and missing values this step is not required</w:t>
      </w:r>
    </w:p>
    <w:p w:rsidR="0037716E" w:rsidRDefault="0037716E" w:rsidP="0037716E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Step 4: Exploratory Data Analysis</w:t>
      </w:r>
    </w:p>
    <w:p w:rsidR="0037716E" w:rsidRDefault="0037716E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drawing>
          <wp:inline distT="0" distB="0" distL="0" distR="0" wp14:anchorId="34CD3C3E" wp14:editId="18AF8ACE">
            <wp:extent cx="5943600" cy="1454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6E" w:rsidRDefault="0037716E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lastRenderedPageBreak/>
        <w:drawing>
          <wp:inline distT="0" distB="0" distL="0" distR="0" wp14:anchorId="107EECF7" wp14:editId="0903C593">
            <wp:extent cx="5943600" cy="177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6E" w:rsidRDefault="0037716E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drawing>
          <wp:inline distT="0" distB="0" distL="0" distR="0" wp14:anchorId="2178D7A9" wp14:editId="0634FBD6">
            <wp:extent cx="5943600" cy="1311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6E" w:rsidRDefault="002E73D0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drawing>
          <wp:inline distT="0" distB="0" distL="0" distR="0" wp14:anchorId="46E688C9" wp14:editId="652C1BB0">
            <wp:extent cx="5943600" cy="2058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D0" w:rsidRDefault="002E73D0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drawing>
          <wp:inline distT="0" distB="0" distL="0" distR="0" wp14:anchorId="13AB90A4" wp14:editId="5B070768">
            <wp:extent cx="5943600" cy="1862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D0" w:rsidRDefault="002E73D0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lastRenderedPageBreak/>
        <w:drawing>
          <wp:inline distT="0" distB="0" distL="0" distR="0" wp14:anchorId="04BA9F41" wp14:editId="1C0381C4">
            <wp:extent cx="5943600" cy="1802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D0" w:rsidRDefault="002E73D0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drawing>
          <wp:inline distT="0" distB="0" distL="0" distR="0" wp14:anchorId="59CD9BAD" wp14:editId="073406D8">
            <wp:extent cx="5943600" cy="2607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41" w:rsidRDefault="002E73D0" w:rsidP="002E73D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Step 5: Building Model</w:t>
      </w:r>
    </w:p>
    <w:p w:rsidR="004B4641" w:rsidRPr="004B4641" w:rsidRDefault="004B4641" w:rsidP="002E7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B4641">
        <w:rPr>
          <w:rFonts w:ascii="Segoe UI" w:eastAsia="Times New Roman" w:hAnsi="Segoe UI" w:cs="Segoe UI"/>
          <w:b/>
          <w:bCs/>
          <w:sz w:val="21"/>
          <w:szCs w:val="21"/>
        </w:rPr>
        <w:t>Encoding the required columns from training and test dataset</w:t>
      </w:r>
    </w:p>
    <w:p w:rsidR="004B4641" w:rsidRPr="004B4641" w:rsidRDefault="002E73D0" w:rsidP="004B4641">
      <w:pPr>
        <w:pStyle w:val="Heading3"/>
        <w:shd w:val="clear" w:color="auto" w:fill="FFFFFF"/>
        <w:ind w:left="360"/>
        <w:rPr>
          <w:rFonts w:ascii="Segoe UI" w:hAnsi="Segoe UI" w:cs="Segoe UI"/>
          <w:b w:val="0"/>
        </w:rPr>
      </w:pPr>
      <w:r>
        <w:rPr>
          <w:noProof/>
        </w:rPr>
        <w:drawing>
          <wp:inline distT="0" distB="0" distL="0" distR="0" wp14:anchorId="680460CB" wp14:editId="42D91EB3">
            <wp:extent cx="5943600" cy="1157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641">
        <w:rPr>
          <w:rFonts w:ascii="Segoe UI" w:hAnsi="Segoe UI" w:cs="Segoe UI"/>
          <w:b w:val="0"/>
          <w:bCs w:val="0"/>
          <w:i/>
          <w:iCs/>
          <w:sz w:val="21"/>
          <w:szCs w:val="21"/>
        </w:rPr>
        <w:t xml:space="preserve">  </w:t>
      </w:r>
      <w:r w:rsidR="004B4641" w:rsidRPr="004B4641">
        <w:rPr>
          <w:rFonts w:ascii="Segoe UI" w:hAnsi="Segoe UI" w:cs="Segoe UI"/>
          <w:sz w:val="21"/>
          <w:szCs w:val="21"/>
        </w:rPr>
        <w:t>ML models</w:t>
      </w:r>
    </w:p>
    <w:p w:rsidR="002E73D0" w:rsidRDefault="002E73D0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lastRenderedPageBreak/>
        <w:drawing>
          <wp:inline distT="0" distB="0" distL="0" distR="0" wp14:anchorId="2634A4B9" wp14:editId="57514264">
            <wp:extent cx="5943600" cy="2415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D0" w:rsidRPr="0037716E" w:rsidRDefault="00617021" w:rsidP="0037716E">
      <w:pPr>
        <w:pStyle w:val="Heading3"/>
        <w:shd w:val="clear" w:color="auto" w:fill="FFFFFF"/>
        <w:rPr>
          <w:rFonts w:ascii="Segoe UI" w:hAnsi="Segoe UI" w:cs="Segoe UI"/>
          <w:b w:val="0"/>
        </w:rPr>
      </w:pPr>
      <w:r>
        <w:rPr>
          <w:noProof/>
        </w:rPr>
        <w:drawing>
          <wp:inline distT="0" distB="0" distL="0" distR="0" wp14:anchorId="68372471" wp14:editId="20FFB3EE">
            <wp:extent cx="5943600" cy="1665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6E" w:rsidRPr="0037716E" w:rsidRDefault="0037716E" w:rsidP="0037716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37716E" w:rsidRPr="00681C22" w:rsidRDefault="0037716E" w:rsidP="00681C22">
      <w:pPr>
        <w:pStyle w:val="HTMLPreformatted"/>
        <w:shd w:val="clear" w:color="auto" w:fill="FFFFFF"/>
        <w:wordWrap w:val="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:rsidR="00FE78C4" w:rsidRDefault="00FE78C4"/>
    <w:sectPr w:rsidR="00FE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6B6E"/>
    <w:multiLevelType w:val="multilevel"/>
    <w:tmpl w:val="398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A17CC8"/>
    <w:multiLevelType w:val="multilevel"/>
    <w:tmpl w:val="CC6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6E3028"/>
    <w:multiLevelType w:val="multilevel"/>
    <w:tmpl w:val="5B5A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DF"/>
    <w:rsid w:val="000E0A49"/>
    <w:rsid w:val="001E116C"/>
    <w:rsid w:val="002E73D0"/>
    <w:rsid w:val="0037716E"/>
    <w:rsid w:val="004B4641"/>
    <w:rsid w:val="00617021"/>
    <w:rsid w:val="006255DF"/>
    <w:rsid w:val="00681C22"/>
    <w:rsid w:val="00706BDF"/>
    <w:rsid w:val="00A6672F"/>
    <w:rsid w:val="00FE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52F7-A7C2-493F-99A2-4A386320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1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1C2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1C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1C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1C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1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C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B46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2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889/lab/tree/Downloads/Trying%20Different%20Models/2.%20Trying%20Different%20Models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2021-09-19T13:02:00Z</dcterms:created>
  <dcterms:modified xsi:type="dcterms:W3CDTF">2021-09-19T13:45:00Z</dcterms:modified>
</cp:coreProperties>
</file>