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E7A8E" w14:textId="77777777" w:rsidR="00710DA8" w:rsidRPr="00710DA8" w:rsidRDefault="00710DA8" w:rsidP="00710DA8">
      <w:pPr>
        <w:spacing w:after="270" w:line="420" w:lineRule="atLeast"/>
        <w:outlineLvl w:val="0"/>
        <w:rPr>
          <w:rFonts w:ascii="Arial" w:eastAsia="Times New Roman" w:hAnsi="Arial" w:cs="Arial"/>
          <w:b/>
          <w:bCs/>
          <w:color w:val="2B2D31"/>
          <w:kern w:val="36"/>
          <w:sz w:val="48"/>
          <w:szCs w:val="48"/>
          <w:lang w:eastAsia="ru-RU"/>
          <w14:ligatures w14:val="none"/>
        </w:rPr>
      </w:pPr>
      <w:r w:rsidRPr="00710DA8">
        <w:rPr>
          <w:rFonts w:ascii="Arial" w:eastAsia="Times New Roman" w:hAnsi="Arial" w:cs="Arial"/>
          <w:b/>
          <w:bCs/>
          <w:color w:val="2B2D31"/>
          <w:kern w:val="36"/>
          <w:sz w:val="48"/>
          <w:szCs w:val="48"/>
          <w:lang w:eastAsia="ru-RU"/>
          <w14:ligatures w14:val="none"/>
        </w:rPr>
        <w:t>Phase 1: System Specification (SSOT)</w:t>
      </w:r>
    </w:p>
    <w:p w14:paraId="68206D34" w14:textId="77777777" w:rsidR="00710DA8" w:rsidRPr="00710DA8" w:rsidRDefault="00710DA8" w:rsidP="00710DA8">
      <w:pPr>
        <w:spacing w:after="0" w:line="240" w:lineRule="auto"/>
        <w:outlineLvl w:val="2"/>
        <w:rPr>
          <w:rFonts w:ascii="Arial" w:eastAsia="Times New Roman" w:hAnsi="Arial" w:cs="Arial"/>
          <w:b/>
          <w:bCs/>
          <w:color w:val="2B2D31"/>
          <w:kern w:val="0"/>
          <w:sz w:val="27"/>
          <w:szCs w:val="27"/>
          <w:lang w:eastAsia="ru-RU"/>
          <w14:ligatures w14:val="none"/>
        </w:rPr>
      </w:pPr>
      <w:r w:rsidRPr="00710DA8">
        <w:rPr>
          <w:rFonts w:ascii="Arial" w:eastAsia="Times New Roman" w:hAnsi="Arial" w:cs="Arial"/>
          <w:b/>
          <w:bCs/>
          <w:color w:val="2B2D31"/>
          <w:kern w:val="0"/>
          <w:sz w:val="27"/>
          <w:szCs w:val="27"/>
          <w:lang w:eastAsia="ru-RU"/>
          <w14:ligatures w14:val="none"/>
        </w:rPr>
        <w:t>Project: CFO Bot (Cloud Cost Calculator for AI Applications)</w:t>
      </w:r>
    </w:p>
    <w:p w14:paraId="3F0A5901" w14:textId="77777777" w:rsidR="00710DA8" w:rsidRPr="00710DA8" w:rsidRDefault="00710DA8" w:rsidP="00710DA8">
      <w:pPr>
        <w:spacing w:before="100" w:beforeAutospacing="1" w:after="270"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Version:</w:t>
      </w:r>
      <w:r w:rsidRPr="00710DA8">
        <w:rPr>
          <w:rFonts w:ascii="Arial" w:eastAsia="Times New Roman" w:hAnsi="Arial" w:cs="Arial"/>
          <w:color w:val="2B2D31"/>
          <w:kern w:val="0"/>
          <w:sz w:val="21"/>
          <w:szCs w:val="21"/>
          <w:lang w:eastAsia="ru-RU"/>
          <w14:ligatures w14:val="none"/>
        </w:rPr>
        <w:t> 1.0 | </w:t>
      </w:r>
      <w:r w:rsidRPr="00710DA8">
        <w:rPr>
          <w:rFonts w:ascii="Arial" w:eastAsia="Times New Roman" w:hAnsi="Arial" w:cs="Arial"/>
          <w:b/>
          <w:bCs/>
          <w:color w:val="2B2D31"/>
          <w:kern w:val="0"/>
          <w:sz w:val="21"/>
          <w:szCs w:val="21"/>
          <w:lang w:eastAsia="ru-RU"/>
          <w14:ligatures w14:val="none"/>
        </w:rPr>
        <w:t>Status:</w:t>
      </w:r>
      <w:r w:rsidRPr="00710DA8">
        <w:rPr>
          <w:rFonts w:ascii="Arial" w:eastAsia="Times New Roman" w:hAnsi="Arial" w:cs="Arial"/>
          <w:color w:val="2B2D31"/>
          <w:kern w:val="0"/>
          <w:sz w:val="21"/>
          <w:szCs w:val="21"/>
          <w:lang w:eastAsia="ru-RU"/>
          <w14:ligatures w14:val="none"/>
        </w:rPr>
        <w:t> Approved for Implementation</w:t>
      </w:r>
    </w:p>
    <w:p w14:paraId="0B055189" w14:textId="77777777" w:rsidR="00710DA8" w:rsidRPr="00710DA8" w:rsidRDefault="00710DA8" w:rsidP="00710DA8">
      <w:pPr>
        <w:spacing w:after="0" w:line="240" w:lineRule="auto"/>
        <w:outlineLvl w:val="1"/>
        <w:rPr>
          <w:rFonts w:ascii="Arial" w:eastAsia="Times New Roman" w:hAnsi="Arial" w:cs="Arial"/>
          <w:b/>
          <w:bCs/>
          <w:color w:val="2B2D31"/>
          <w:kern w:val="0"/>
          <w:sz w:val="36"/>
          <w:szCs w:val="36"/>
          <w:lang w:eastAsia="ru-RU"/>
          <w14:ligatures w14:val="none"/>
        </w:rPr>
      </w:pPr>
      <w:r w:rsidRPr="00710DA8">
        <w:rPr>
          <w:rFonts w:ascii="Arial" w:eastAsia="Times New Roman" w:hAnsi="Arial" w:cs="Arial"/>
          <w:b/>
          <w:bCs/>
          <w:color w:val="2B2D31"/>
          <w:kern w:val="0"/>
          <w:sz w:val="36"/>
          <w:szCs w:val="36"/>
          <w:lang w:eastAsia="ru-RU"/>
          <w14:ligatures w14:val="none"/>
        </w:rPr>
        <w:t>1. Executive Summary</w:t>
      </w:r>
    </w:p>
    <w:p w14:paraId="6615A3E6" w14:textId="77777777" w:rsidR="00710DA8" w:rsidRPr="00710DA8" w:rsidRDefault="00710DA8" w:rsidP="00710DA8">
      <w:pPr>
        <w:spacing w:before="100" w:beforeAutospacing="1" w:after="270"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The CFO Bot is a client-side, real-time web application designed to calculate the estimated monthly cloud infrastructure and API costs for operating an AI-powered Chatbot. This document serves as the Single Source of Truth (SSOT) defining the system scope, mathematical models, and architectural constraints. Any code generated must strictly adhere to the logic defined herein.</w:t>
      </w:r>
    </w:p>
    <w:p w14:paraId="673D920F" w14:textId="77777777" w:rsidR="00710DA8" w:rsidRPr="00710DA8" w:rsidRDefault="00710DA8" w:rsidP="00710DA8">
      <w:pPr>
        <w:spacing w:after="0" w:line="240" w:lineRule="auto"/>
        <w:outlineLvl w:val="1"/>
        <w:rPr>
          <w:rFonts w:ascii="Arial" w:eastAsia="Times New Roman" w:hAnsi="Arial" w:cs="Arial"/>
          <w:b/>
          <w:bCs/>
          <w:color w:val="2B2D31"/>
          <w:kern w:val="0"/>
          <w:sz w:val="36"/>
          <w:szCs w:val="36"/>
          <w:lang w:eastAsia="ru-RU"/>
          <w14:ligatures w14:val="none"/>
        </w:rPr>
      </w:pPr>
      <w:r w:rsidRPr="00710DA8">
        <w:rPr>
          <w:rFonts w:ascii="Arial" w:eastAsia="Times New Roman" w:hAnsi="Arial" w:cs="Arial"/>
          <w:b/>
          <w:bCs/>
          <w:color w:val="2B2D31"/>
          <w:kern w:val="0"/>
          <w:sz w:val="36"/>
          <w:szCs w:val="36"/>
          <w:lang w:eastAsia="ru-RU"/>
          <w14:ligatures w14:val="none"/>
        </w:rPr>
        <w:t>2. Cloud Components &amp; Architecture Scope</w:t>
      </w:r>
    </w:p>
    <w:p w14:paraId="40192BAE" w14:textId="77777777" w:rsidR="00710DA8" w:rsidRPr="00710DA8" w:rsidRDefault="00710DA8" w:rsidP="00710DA8">
      <w:pPr>
        <w:spacing w:before="100" w:beforeAutospacing="1" w:after="270"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The calculator models a serverless architecture suitable for a modern AI chatbot. The supported components are strictly limited to:</w:t>
      </w:r>
    </w:p>
    <w:p w14:paraId="20AD9113" w14:textId="77777777" w:rsidR="00710DA8" w:rsidRPr="00710DA8" w:rsidRDefault="00710DA8" w:rsidP="00710DA8">
      <w:pPr>
        <w:numPr>
          <w:ilvl w:val="0"/>
          <w:numId w:val="1"/>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Compute (Serverless Logic):</w:t>
      </w:r>
      <w:r w:rsidRPr="00710DA8">
        <w:rPr>
          <w:rFonts w:ascii="Arial" w:eastAsia="Times New Roman" w:hAnsi="Arial" w:cs="Arial"/>
          <w:color w:val="2B2D31"/>
          <w:kern w:val="0"/>
          <w:sz w:val="21"/>
          <w:szCs w:val="21"/>
          <w:lang w:eastAsia="ru-RU"/>
          <w14:ligatures w14:val="none"/>
        </w:rPr>
        <w:t> Google Cloud Functions (Gen 2). Responsible for processing incoming webhook requests and orchestrating API calls.</w:t>
      </w:r>
    </w:p>
    <w:p w14:paraId="3DA337BB" w14:textId="77777777" w:rsidR="00710DA8" w:rsidRPr="00710DA8" w:rsidRDefault="00710DA8" w:rsidP="00710DA8">
      <w:pPr>
        <w:numPr>
          <w:ilvl w:val="0"/>
          <w:numId w:val="1"/>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Database (State &amp; History):</w:t>
      </w:r>
      <w:r w:rsidRPr="00710DA8">
        <w:rPr>
          <w:rFonts w:ascii="Arial" w:eastAsia="Times New Roman" w:hAnsi="Arial" w:cs="Arial"/>
          <w:color w:val="2B2D31"/>
          <w:kern w:val="0"/>
          <w:sz w:val="21"/>
          <w:szCs w:val="21"/>
          <w:lang w:eastAsia="ru-RU"/>
          <w14:ligatures w14:val="none"/>
        </w:rPr>
        <w:t> Google Cloud Firestore (Native Mode NoSQL). Responsible for storing user profiles and chat history to maintain LLM context.</w:t>
      </w:r>
    </w:p>
    <w:p w14:paraId="399DD2C2" w14:textId="77777777" w:rsidR="00710DA8" w:rsidRPr="00710DA8" w:rsidRDefault="00710DA8" w:rsidP="00710DA8">
      <w:pPr>
        <w:numPr>
          <w:ilvl w:val="0"/>
          <w:numId w:val="1"/>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LLM API (Intelligence):</w:t>
      </w:r>
      <w:r w:rsidRPr="00710DA8">
        <w:rPr>
          <w:rFonts w:ascii="Arial" w:eastAsia="Times New Roman" w:hAnsi="Arial" w:cs="Arial"/>
          <w:color w:val="2B2D31"/>
          <w:kern w:val="0"/>
          <w:sz w:val="21"/>
          <w:szCs w:val="21"/>
          <w:lang w:eastAsia="ru-RU"/>
          <w14:ligatures w14:val="none"/>
        </w:rPr>
        <w:t> External Third-Party Model (e.g., OpenAI GPT-4o-mini or Gemini 1.5 Flash). Responsible for generating chat responses.</w:t>
      </w:r>
    </w:p>
    <w:p w14:paraId="76AB1D70" w14:textId="77777777" w:rsidR="00710DA8" w:rsidRPr="00710DA8" w:rsidRDefault="00710DA8" w:rsidP="00710DA8">
      <w:pPr>
        <w:numPr>
          <w:ilvl w:val="0"/>
          <w:numId w:val="1"/>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Bandwidth (Network Egress):</w:t>
      </w:r>
      <w:r w:rsidRPr="00710DA8">
        <w:rPr>
          <w:rFonts w:ascii="Arial" w:eastAsia="Times New Roman" w:hAnsi="Arial" w:cs="Arial"/>
          <w:color w:val="2B2D31"/>
          <w:kern w:val="0"/>
          <w:sz w:val="21"/>
          <w:szCs w:val="21"/>
          <w:lang w:eastAsia="ru-RU"/>
          <w14:ligatures w14:val="none"/>
        </w:rPr>
        <w:t> Google Cloud Internet Egress. Responsible for sending the payload back to the client.</w:t>
      </w:r>
    </w:p>
    <w:p w14:paraId="1D953E09" w14:textId="77777777" w:rsidR="00710DA8" w:rsidRPr="00710DA8" w:rsidRDefault="00710DA8" w:rsidP="00710DA8">
      <w:pPr>
        <w:spacing w:after="0" w:line="240" w:lineRule="auto"/>
        <w:outlineLvl w:val="1"/>
        <w:rPr>
          <w:rFonts w:ascii="Arial" w:eastAsia="Times New Roman" w:hAnsi="Arial" w:cs="Arial"/>
          <w:b/>
          <w:bCs/>
          <w:color w:val="2B2D31"/>
          <w:kern w:val="0"/>
          <w:sz w:val="36"/>
          <w:szCs w:val="36"/>
          <w:lang w:eastAsia="ru-RU"/>
          <w14:ligatures w14:val="none"/>
        </w:rPr>
      </w:pPr>
      <w:r w:rsidRPr="00710DA8">
        <w:rPr>
          <w:rFonts w:ascii="Arial" w:eastAsia="Times New Roman" w:hAnsi="Arial" w:cs="Arial"/>
          <w:b/>
          <w:bCs/>
          <w:color w:val="2B2D31"/>
          <w:kern w:val="0"/>
          <w:sz w:val="36"/>
          <w:szCs w:val="36"/>
          <w:lang w:eastAsia="ru-RU"/>
          <w14:ligatures w14:val="none"/>
        </w:rPr>
        <w:t>3. Input Variables</w:t>
      </w:r>
    </w:p>
    <w:p w14:paraId="0179ABC7" w14:textId="77777777" w:rsidR="00710DA8" w:rsidRPr="00710DA8" w:rsidRDefault="00710DA8" w:rsidP="00710DA8">
      <w:pPr>
        <w:spacing w:before="100" w:beforeAutospacing="1" w:after="270"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The user interface must provide input mechanisms for the following two independent variables:</w:t>
      </w:r>
    </w:p>
    <w:p w14:paraId="33BF8FDD" w14:textId="77777777" w:rsidR="00710DA8" w:rsidRPr="00710DA8" w:rsidRDefault="00710DA8" w:rsidP="00710DA8">
      <w:pPr>
        <w:numPr>
          <w:ilvl w:val="0"/>
          <w:numId w:val="2"/>
        </w:numPr>
        <w:spacing w:after="105" w:line="315" w:lineRule="atLeast"/>
        <w:rPr>
          <w:rFonts w:ascii="Arial" w:eastAsia="Times New Roman" w:hAnsi="Arial" w:cs="Arial"/>
          <w:color w:val="2B2D31"/>
          <w:kern w:val="0"/>
          <w:sz w:val="21"/>
          <w:szCs w:val="21"/>
          <w:lang w:eastAsia="ru-RU"/>
          <w14:ligatures w14:val="none"/>
        </w:rPr>
      </w:pPr>
      <w:r w:rsidRPr="00710DA8">
        <w:rPr>
          <w:rFonts w:ascii="DM Mono" w:eastAsia="Times New Roman" w:hAnsi="DM Mono" w:cs="Arial"/>
          <w:color w:val="2B2D31"/>
          <w:kern w:val="0"/>
          <w:sz w:val="21"/>
          <w:szCs w:val="21"/>
          <w:bdr w:val="none" w:sz="0" w:space="0" w:color="auto" w:frame="1"/>
          <w:lang w:eastAsia="ru-RU"/>
          <w14:ligatures w14:val="none"/>
        </w:rPr>
        <w:t>U</w:t>
      </w:r>
      <w:r w:rsidRPr="00710DA8">
        <w:rPr>
          <w:rFonts w:ascii="Arial" w:eastAsia="Times New Roman" w:hAnsi="Arial" w:cs="Arial"/>
          <w:color w:val="2B2D31"/>
          <w:kern w:val="0"/>
          <w:sz w:val="21"/>
          <w:szCs w:val="21"/>
          <w:lang w:eastAsia="ru-RU"/>
          <w14:ligatures w14:val="none"/>
        </w:rPr>
        <w:t> = </w:t>
      </w:r>
      <w:r w:rsidRPr="00710DA8">
        <w:rPr>
          <w:rFonts w:ascii="Arial" w:eastAsia="Times New Roman" w:hAnsi="Arial" w:cs="Arial"/>
          <w:b/>
          <w:bCs/>
          <w:color w:val="2B2D31"/>
          <w:kern w:val="0"/>
          <w:sz w:val="21"/>
          <w:szCs w:val="21"/>
          <w:lang w:eastAsia="ru-RU"/>
          <w14:ligatures w14:val="none"/>
        </w:rPr>
        <w:t>Monthly Active Users (MAU)</w:t>
      </w:r>
      <w:r w:rsidRPr="00710DA8">
        <w:rPr>
          <w:rFonts w:ascii="Arial" w:eastAsia="Times New Roman" w:hAnsi="Arial" w:cs="Arial"/>
          <w:color w:val="2B2D31"/>
          <w:kern w:val="0"/>
          <w:sz w:val="21"/>
          <w:szCs w:val="21"/>
          <w:lang w:eastAsia="ru-RU"/>
          <w14:ligatures w14:val="none"/>
        </w:rPr>
        <w:t>. (Constraint: Integer, </w:t>
      </w:r>
    </w:p>
    <w:p w14:paraId="56FEEF52"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lang w:eastAsia="ru-RU"/>
          <w14:ligatures w14:val="none"/>
        </w:rPr>
      </w:pPr>
      <m:oMathPara>
        <m:oMath>
          <m:r>
            <w:rPr>
              <w:rFonts w:ascii="Cambria Math" w:eastAsia="Times New Roman" w:hAnsi="Cambria Math" w:cs="Courier New"/>
              <w:kern w:val="0"/>
              <w:sz w:val="20"/>
              <w:szCs w:val="20"/>
              <w:lang w:eastAsia="ru-RU"/>
              <w14:ligatures w14:val="none"/>
            </w:rPr>
            <m:t>U≥0</m:t>
          </m:r>
        </m:oMath>
      </m:oMathPara>
    </w:p>
    <w:p w14:paraId="0D30008F" w14:textId="77777777" w:rsidR="00710DA8" w:rsidRPr="00710DA8" w:rsidRDefault="00710DA8" w:rsidP="00710DA8">
      <w:pPr>
        <w:spacing w:beforeAutospacing="1" w:after="0" w:afterAutospacing="1" w:line="315" w:lineRule="atLeast"/>
        <w:ind w:left="720"/>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w:t>
      </w:r>
    </w:p>
    <w:p w14:paraId="05922F11" w14:textId="77777777" w:rsidR="00710DA8" w:rsidRPr="00710DA8" w:rsidRDefault="00710DA8" w:rsidP="00710DA8">
      <w:pPr>
        <w:numPr>
          <w:ilvl w:val="0"/>
          <w:numId w:val="2"/>
        </w:numPr>
        <w:spacing w:after="105" w:line="315" w:lineRule="atLeast"/>
        <w:rPr>
          <w:rFonts w:ascii="Arial" w:eastAsia="Times New Roman" w:hAnsi="Arial" w:cs="Arial"/>
          <w:color w:val="2B2D31"/>
          <w:kern w:val="0"/>
          <w:sz w:val="21"/>
          <w:szCs w:val="21"/>
          <w:lang w:eastAsia="ru-RU"/>
          <w14:ligatures w14:val="none"/>
        </w:rPr>
      </w:pPr>
      <w:r w:rsidRPr="00710DA8">
        <w:rPr>
          <w:rFonts w:ascii="DM Mono" w:eastAsia="Times New Roman" w:hAnsi="DM Mono" w:cs="Arial"/>
          <w:color w:val="2B2D31"/>
          <w:kern w:val="0"/>
          <w:sz w:val="21"/>
          <w:szCs w:val="21"/>
          <w:bdr w:val="none" w:sz="0" w:space="0" w:color="auto" w:frame="1"/>
          <w:lang w:eastAsia="ru-RU"/>
          <w14:ligatures w14:val="none"/>
        </w:rPr>
        <w:t>M</w:t>
      </w:r>
      <w:r w:rsidRPr="00710DA8">
        <w:rPr>
          <w:rFonts w:ascii="Arial" w:eastAsia="Times New Roman" w:hAnsi="Arial" w:cs="Arial"/>
          <w:color w:val="2B2D31"/>
          <w:kern w:val="0"/>
          <w:sz w:val="21"/>
          <w:szCs w:val="21"/>
          <w:lang w:eastAsia="ru-RU"/>
          <w14:ligatures w14:val="none"/>
        </w:rPr>
        <w:t> = </w:t>
      </w:r>
      <w:r w:rsidRPr="00710DA8">
        <w:rPr>
          <w:rFonts w:ascii="Arial" w:eastAsia="Times New Roman" w:hAnsi="Arial" w:cs="Arial"/>
          <w:b/>
          <w:bCs/>
          <w:color w:val="2B2D31"/>
          <w:kern w:val="0"/>
          <w:sz w:val="21"/>
          <w:szCs w:val="21"/>
          <w:lang w:eastAsia="ru-RU"/>
          <w14:ligatures w14:val="none"/>
        </w:rPr>
        <w:t>Average Messages per User per Month</w:t>
      </w:r>
      <w:r w:rsidRPr="00710DA8">
        <w:rPr>
          <w:rFonts w:ascii="Arial" w:eastAsia="Times New Roman" w:hAnsi="Arial" w:cs="Arial"/>
          <w:color w:val="2B2D31"/>
          <w:kern w:val="0"/>
          <w:sz w:val="21"/>
          <w:szCs w:val="21"/>
          <w:lang w:eastAsia="ru-RU"/>
          <w14:ligatures w14:val="none"/>
        </w:rPr>
        <w:t>. (Constraint: Integer, </w:t>
      </w:r>
    </w:p>
    <w:p w14:paraId="54244CBB"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lang w:eastAsia="ru-RU"/>
          <w14:ligatures w14:val="none"/>
        </w:rPr>
      </w:pPr>
      <m:oMathPara>
        <m:oMath>
          <m:r>
            <w:rPr>
              <w:rFonts w:ascii="Cambria Math" w:eastAsia="Times New Roman" w:hAnsi="Cambria Math" w:cs="Courier New"/>
              <w:kern w:val="0"/>
              <w:sz w:val="20"/>
              <w:szCs w:val="20"/>
              <w:lang w:eastAsia="ru-RU"/>
              <w14:ligatures w14:val="none"/>
            </w:rPr>
            <m:t>M≥0</m:t>
          </m:r>
        </m:oMath>
      </m:oMathPara>
    </w:p>
    <w:p w14:paraId="0FA08C8F" w14:textId="77777777" w:rsidR="00710DA8" w:rsidRPr="00710DA8" w:rsidRDefault="00710DA8" w:rsidP="00710DA8">
      <w:pPr>
        <w:spacing w:beforeAutospacing="1" w:after="0" w:afterAutospacing="1" w:line="315" w:lineRule="atLeast"/>
        <w:ind w:left="720"/>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w:t>
      </w:r>
    </w:p>
    <w:p w14:paraId="1D3D0FA3" w14:textId="77777777" w:rsidR="00710DA8" w:rsidRPr="00710DA8" w:rsidRDefault="00710DA8" w:rsidP="00710DA8">
      <w:pPr>
        <w:spacing w:before="100" w:beforeAutospacing="1" w:after="270"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i/>
          <w:iCs/>
          <w:color w:val="2B2D31"/>
          <w:kern w:val="0"/>
          <w:sz w:val="21"/>
          <w:szCs w:val="21"/>
          <w:lang w:eastAsia="ru-RU"/>
          <w14:ligatures w14:val="none"/>
        </w:rPr>
        <w:t>Derived Variable:</w:t>
      </w:r>
    </w:p>
    <w:p w14:paraId="4A8D90D8" w14:textId="77777777" w:rsidR="00710DA8" w:rsidRPr="00710DA8" w:rsidRDefault="00710DA8" w:rsidP="00710DA8">
      <w:pPr>
        <w:numPr>
          <w:ilvl w:val="0"/>
          <w:numId w:val="3"/>
        </w:numPr>
        <w:spacing w:after="105" w:line="315" w:lineRule="atLeast"/>
        <w:rPr>
          <w:rFonts w:ascii="Arial" w:eastAsia="Times New Roman" w:hAnsi="Arial" w:cs="Arial"/>
          <w:color w:val="2B2D31"/>
          <w:kern w:val="0"/>
          <w:sz w:val="21"/>
          <w:szCs w:val="21"/>
          <w:lang w:eastAsia="ru-RU"/>
          <w14:ligatures w14:val="none"/>
        </w:rPr>
      </w:pPr>
      <w:r w:rsidRPr="00710DA8">
        <w:rPr>
          <w:rFonts w:ascii="DM Mono" w:eastAsia="Times New Roman" w:hAnsi="DM Mono" w:cs="Arial"/>
          <w:color w:val="2B2D31"/>
          <w:kern w:val="0"/>
          <w:sz w:val="21"/>
          <w:szCs w:val="21"/>
          <w:bdr w:val="none" w:sz="0" w:space="0" w:color="auto" w:frame="1"/>
          <w:lang w:eastAsia="ru-RU"/>
          <w14:ligatures w14:val="none"/>
        </w:rPr>
        <w:lastRenderedPageBreak/>
        <w:t>T_msg</w:t>
      </w:r>
      <w:r w:rsidRPr="00710DA8">
        <w:rPr>
          <w:rFonts w:ascii="Arial" w:eastAsia="Times New Roman" w:hAnsi="Arial" w:cs="Arial"/>
          <w:color w:val="2B2D31"/>
          <w:kern w:val="0"/>
          <w:sz w:val="21"/>
          <w:szCs w:val="21"/>
          <w:lang w:eastAsia="ru-RU"/>
          <w14:ligatures w14:val="none"/>
        </w:rPr>
        <w:t> = </w:t>
      </w:r>
      <w:r w:rsidRPr="00710DA8">
        <w:rPr>
          <w:rFonts w:ascii="Arial" w:eastAsia="Times New Roman" w:hAnsi="Arial" w:cs="Arial"/>
          <w:b/>
          <w:bCs/>
          <w:color w:val="2B2D31"/>
          <w:kern w:val="0"/>
          <w:sz w:val="21"/>
          <w:szCs w:val="21"/>
          <w:lang w:eastAsia="ru-RU"/>
          <w14:ligatures w14:val="none"/>
        </w:rPr>
        <w:t>Total Monthly Messages</w:t>
      </w:r>
      <w:r w:rsidRPr="00710DA8">
        <w:rPr>
          <w:rFonts w:ascii="Arial" w:eastAsia="Times New Roman" w:hAnsi="Arial" w:cs="Arial"/>
          <w:color w:val="2B2D31"/>
          <w:kern w:val="0"/>
          <w:sz w:val="21"/>
          <w:szCs w:val="21"/>
          <w:lang w:eastAsia="ru-RU"/>
          <w14:ligatures w14:val="none"/>
        </w:rPr>
        <w:t> = </w:t>
      </w:r>
    </w:p>
    <w:p w14:paraId="33FA83E3"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lang w:eastAsia="ru-RU"/>
          <w14:ligatures w14:val="none"/>
        </w:rPr>
      </w:pPr>
      <m:oMathPara>
        <m:oMath>
          <m:r>
            <w:rPr>
              <w:rFonts w:ascii="Cambria Math" w:eastAsia="Times New Roman" w:hAnsi="Cambria Math" w:cs="Courier New"/>
              <w:kern w:val="0"/>
              <w:sz w:val="20"/>
              <w:szCs w:val="20"/>
              <w:lang w:eastAsia="ru-RU"/>
              <w14:ligatures w14:val="none"/>
            </w:rPr>
            <m:t>U×M</m:t>
          </m:r>
        </m:oMath>
      </m:oMathPara>
    </w:p>
    <w:p w14:paraId="2CA27801" w14:textId="77777777" w:rsidR="00710DA8" w:rsidRPr="00710DA8" w:rsidRDefault="00710DA8" w:rsidP="00710DA8">
      <w:pPr>
        <w:spacing w:after="0" w:line="240" w:lineRule="auto"/>
        <w:outlineLvl w:val="1"/>
        <w:rPr>
          <w:rFonts w:ascii="Arial" w:eastAsia="Times New Roman" w:hAnsi="Arial" w:cs="Arial"/>
          <w:b/>
          <w:bCs/>
          <w:color w:val="2B2D31"/>
          <w:kern w:val="0"/>
          <w:sz w:val="36"/>
          <w:szCs w:val="36"/>
          <w:lang w:eastAsia="ru-RU"/>
          <w14:ligatures w14:val="none"/>
        </w:rPr>
      </w:pPr>
      <w:r w:rsidRPr="00710DA8">
        <w:rPr>
          <w:rFonts w:ascii="Arial" w:eastAsia="Times New Roman" w:hAnsi="Arial" w:cs="Arial"/>
          <w:b/>
          <w:bCs/>
          <w:color w:val="2B2D31"/>
          <w:kern w:val="0"/>
          <w:sz w:val="36"/>
          <w:szCs w:val="36"/>
          <w:lang w:eastAsia="ru-RU"/>
          <w14:ligatures w14:val="none"/>
        </w:rPr>
        <w:t>4. Strict Mathematical Cost Models &amp; Pricing Logic</w:t>
      </w:r>
    </w:p>
    <w:p w14:paraId="6FE27E59" w14:textId="77777777" w:rsidR="00710DA8" w:rsidRPr="00710DA8" w:rsidRDefault="00710DA8" w:rsidP="00710DA8">
      <w:pPr>
        <w:spacing w:before="100" w:beforeAutospacing="1" w:after="270"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The agent must implement the exact formulas below. To ensure conservative estimates, free tiers are ignored. All costs are calculated in USD ($).</w:t>
      </w:r>
    </w:p>
    <w:p w14:paraId="5F16212E" w14:textId="77777777" w:rsidR="00710DA8" w:rsidRPr="00710DA8" w:rsidRDefault="00710DA8" w:rsidP="00710DA8">
      <w:pPr>
        <w:spacing w:after="0" w:line="240" w:lineRule="auto"/>
        <w:outlineLvl w:val="2"/>
        <w:rPr>
          <w:rFonts w:ascii="Arial" w:eastAsia="Times New Roman" w:hAnsi="Arial" w:cs="Arial"/>
          <w:b/>
          <w:bCs/>
          <w:color w:val="2B2D31"/>
          <w:kern w:val="0"/>
          <w:sz w:val="27"/>
          <w:szCs w:val="27"/>
          <w:lang w:eastAsia="ru-RU"/>
          <w14:ligatures w14:val="none"/>
        </w:rPr>
      </w:pPr>
      <w:r w:rsidRPr="00710DA8">
        <w:rPr>
          <w:rFonts w:ascii="Arial" w:eastAsia="Times New Roman" w:hAnsi="Arial" w:cs="Arial"/>
          <w:b/>
          <w:bCs/>
          <w:color w:val="2B2D31"/>
          <w:kern w:val="0"/>
          <w:sz w:val="27"/>
          <w:szCs w:val="27"/>
          <w:lang w:eastAsia="ru-RU"/>
          <w14:ligatures w14:val="none"/>
        </w:rPr>
        <w:t>4.1. Compute Cost (</w:t>
      </w:r>
    </w:p>
    <w:p w14:paraId="6F03BD7F"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2B2D31"/>
          <w:kern w:val="0"/>
          <w:sz w:val="20"/>
          <w:szCs w:val="20"/>
          <w:lang w:eastAsia="ru-RU"/>
          <w14:ligatures w14:val="none"/>
        </w:rPr>
      </w:pPr>
      <m:oMathPara>
        <m:oMath>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comp</m:t>
              </m:r>
            </m:sub>
          </m:sSub>
        </m:oMath>
      </m:oMathPara>
    </w:p>
    <w:p w14:paraId="7D899E87" w14:textId="77777777" w:rsidR="00710DA8" w:rsidRPr="00710DA8" w:rsidRDefault="00710DA8" w:rsidP="00710DA8">
      <w:pPr>
        <w:spacing w:after="0" w:line="240" w:lineRule="auto"/>
        <w:outlineLvl w:val="2"/>
        <w:rPr>
          <w:rFonts w:ascii="Arial" w:eastAsia="Times New Roman" w:hAnsi="Arial" w:cs="Arial"/>
          <w:b/>
          <w:bCs/>
          <w:color w:val="2B2D31"/>
          <w:kern w:val="0"/>
          <w:sz w:val="27"/>
          <w:szCs w:val="27"/>
          <w:lang w:eastAsia="ru-RU"/>
          <w14:ligatures w14:val="none"/>
        </w:rPr>
      </w:pPr>
      <w:r w:rsidRPr="00710DA8">
        <w:rPr>
          <w:rFonts w:ascii="Arial" w:eastAsia="Times New Roman" w:hAnsi="Arial" w:cs="Arial"/>
          <w:b/>
          <w:bCs/>
          <w:color w:val="2B2D31"/>
          <w:kern w:val="0"/>
          <w:sz w:val="27"/>
          <w:szCs w:val="27"/>
          <w:lang w:eastAsia="ru-RU"/>
          <w14:ligatures w14:val="none"/>
        </w:rPr>
        <w:t>)</w:t>
      </w:r>
    </w:p>
    <w:p w14:paraId="2393A8BD" w14:textId="77777777" w:rsidR="00710DA8" w:rsidRPr="00710DA8" w:rsidRDefault="00710DA8" w:rsidP="00710DA8">
      <w:pPr>
        <w:numPr>
          <w:ilvl w:val="0"/>
          <w:numId w:val="4"/>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Assumption:</w:t>
      </w:r>
      <w:r w:rsidRPr="00710DA8">
        <w:rPr>
          <w:rFonts w:ascii="Arial" w:eastAsia="Times New Roman" w:hAnsi="Arial" w:cs="Arial"/>
          <w:color w:val="2B2D31"/>
          <w:kern w:val="0"/>
          <w:sz w:val="21"/>
          <w:szCs w:val="21"/>
          <w:lang w:eastAsia="ru-RU"/>
          <w14:ligatures w14:val="none"/>
        </w:rPr>
        <w:t> 1 message processed = 1 Cloud Function invocation.</w:t>
      </w:r>
    </w:p>
    <w:p w14:paraId="72BD32B3" w14:textId="77777777" w:rsidR="00710DA8" w:rsidRPr="00710DA8" w:rsidRDefault="00710DA8" w:rsidP="00710DA8">
      <w:pPr>
        <w:numPr>
          <w:ilvl w:val="0"/>
          <w:numId w:val="4"/>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Rate:</w:t>
      </w:r>
      <w:r w:rsidRPr="00710DA8">
        <w:rPr>
          <w:rFonts w:ascii="Arial" w:eastAsia="Times New Roman" w:hAnsi="Arial" w:cs="Arial"/>
          <w:color w:val="2B2D31"/>
          <w:kern w:val="0"/>
          <w:sz w:val="21"/>
          <w:szCs w:val="21"/>
          <w:lang w:eastAsia="ru-RU"/>
          <w14:ligatures w14:val="none"/>
        </w:rPr>
        <w:t> $0.40 per 1,000,000 invocations.</w:t>
      </w:r>
    </w:p>
    <w:p w14:paraId="5F4EE746" w14:textId="77777777" w:rsidR="00710DA8" w:rsidRPr="00710DA8" w:rsidRDefault="00710DA8" w:rsidP="00710DA8">
      <w:pPr>
        <w:numPr>
          <w:ilvl w:val="0"/>
          <w:numId w:val="4"/>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Formula:</w:t>
      </w:r>
      <w:r w:rsidRPr="00710DA8">
        <w:rPr>
          <w:rFonts w:ascii="Arial" w:eastAsia="Times New Roman" w:hAnsi="Arial" w:cs="Arial"/>
          <w:color w:val="2B2D31"/>
          <w:kern w:val="0"/>
          <w:sz w:val="21"/>
          <w:szCs w:val="21"/>
          <w:lang w:eastAsia="ru-RU"/>
          <w14:ligatures w14:val="none"/>
        </w:rPr>
        <w:t> </w:t>
      </w:r>
    </w:p>
    <w:p w14:paraId="710B57FF"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lang w:eastAsia="ru-RU"/>
          <w14:ligatures w14:val="none"/>
        </w:rPr>
      </w:pPr>
      <m:oMathPara>
        <m:oMath>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comp</m:t>
              </m:r>
            </m:sub>
          </m:sSub>
          <m:r>
            <w:rPr>
              <w:rFonts w:ascii="Cambria Math" w:eastAsia="Times New Roman" w:hAnsi="Cambria Math" w:cs="Courier New"/>
              <w:kern w:val="0"/>
              <w:sz w:val="20"/>
              <w:szCs w:val="20"/>
              <w:lang w:eastAsia="ru-RU"/>
              <w14:ligatures w14:val="none"/>
            </w:rPr>
            <m:t>=(</m:t>
          </m:r>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T</m:t>
              </m:r>
            </m:e>
            <m:sub>
              <m:r>
                <w:rPr>
                  <w:rFonts w:ascii="Cambria Math" w:eastAsia="Times New Roman" w:hAnsi="Cambria Math" w:cs="Courier New"/>
                  <w:kern w:val="0"/>
                  <w:sz w:val="20"/>
                  <w:szCs w:val="20"/>
                  <w:lang w:eastAsia="ru-RU"/>
                  <w14:ligatures w14:val="none"/>
                </w:rPr>
                <m:t>msg</m:t>
              </m:r>
            </m:sub>
          </m:sSub>
          <m:r>
            <m:rPr>
              <m:sty m:val="p"/>
            </m:rPr>
            <w:rPr>
              <w:rFonts w:ascii="Cambria Math" w:eastAsia="Times New Roman" w:hAnsi="Cambria Math" w:cs="Courier New"/>
              <w:kern w:val="0"/>
              <w:sz w:val="20"/>
              <w:szCs w:val="20"/>
              <w:lang w:eastAsia="ru-RU"/>
              <w14:ligatures w14:val="none"/>
            </w:rPr>
            <m:t>/</m:t>
          </m:r>
          <m:r>
            <w:rPr>
              <w:rFonts w:ascii="Cambria Math" w:eastAsia="Times New Roman" w:hAnsi="Cambria Math" w:cs="Courier New"/>
              <w:kern w:val="0"/>
              <w:sz w:val="20"/>
              <w:szCs w:val="20"/>
              <w:lang w:eastAsia="ru-RU"/>
              <w14:ligatures w14:val="none"/>
            </w:rPr>
            <m:t>1,000,000)×0.40</m:t>
          </m:r>
        </m:oMath>
      </m:oMathPara>
    </w:p>
    <w:p w14:paraId="5B3BBD3B" w14:textId="77777777" w:rsidR="00710DA8" w:rsidRPr="00710DA8" w:rsidRDefault="00710DA8" w:rsidP="00710DA8">
      <w:pPr>
        <w:spacing w:after="0" w:line="240" w:lineRule="auto"/>
        <w:outlineLvl w:val="2"/>
        <w:rPr>
          <w:rFonts w:ascii="Arial" w:eastAsia="Times New Roman" w:hAnsi="Arial" w:cs="Arial"/>
          <w:b/>
          <w:bCs/>
          <w:color w:val="2B2D31"/>
          <w:kern w:val="0"/>
          <w:sz w:val="27"/>
          <w:szCs w:val="27"/>
          <w:lang w:eastAsia="ru-RU"/>
          <w14:ligatures w14:val="none"/>
        </w:rPr>
      </w:pPr>
      <w:r w:rsidRPr="00710DA8">
        <w:rPr>
          <w:rFonts w:ascii="Arial" w:eastAsia="Times New Roman" w:hAnsi="Arial" w:cs="Arial"/>
          <w:b/>
          <w:bCs/>
          <w:color w:val="2B2D31"/>
          <w:kern w:val="0"/>
          <w:sz w:val="27"/>
          <w:szCs w:val="27"/>
          <w:lang w:eastAsia="ru-RU"/>
          <w14:ligatures w14:val="none"/>
        </w:rPr>
        <w:t>4.2. Database Cost (</w:t>
      </w:r>
    </w:p>
    <w:p w14:paraId="1DD77A58"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2B2D31"/>
          <w:kern w:val="0"/>
          <w:sz w:val="20"/>
          <w:szCs w:val="20"/>
          <w:lang w:eastAsia="ru-RU"/>
          <w14:ligatures w14:val="none"/>
        </w:rPr>
      </w:pPr>
      <m:oMathPara>
        <m:oMath>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db</m:t>
              </m:r>
            </m:sub>
          </m:sSub>
        </m:oMath>
      </m:oMathPara>
    </w:p>
    <w:p w14:paraId="6E7D49BF" w14:textId="77777777" w:rsidR="00710DA8" w:rsidRPr="00710DA8" w:rsidRDefault="00710DA8" w:rsidP="00710DA8">
      <w:pPr>
        <w:spacing w:after="0" w:line="240" w:lineRule="auto"/>
        <w:outlineLvl w:val="2"/>
        <w:rPr>
          <w:rFonts w:ascii="Arial" w:eastAsia="Times New Roman" w:hAnsi="Arial" w:cs="Arial"/>
          <w:b/>
          <w:bCs/>
          <w:color w:val="2B2D31"/>
          <w:kern w:val="0"/>
          <w:sz w:val="27"/>
          <w:szCs w:val="27"/>
          <w:lang w:eastAsia="ru-RU"/>
          <w14:ligatures w14:val="none"/>
        </w:rPr>
      </w:pPr>
      <w:r w:rsidRPr="00710DA8">
        <w:rPr>
          <w:rFonts w:ascii="Arial" w:eastAsia="Times New Roman" w:hAnsi="Arial" w:cs="Arial"/>
          <w:b/>
          <w:bCs/>
          <w:color w:val="2B2D31"/>
          <w:kern w:val="0"/>
          <w:sz w:val="27"/>
          <w:szCs w:val="27"/>
          <w:lang w:eastAsia="ru-RU"/>
          <w14:ligatures w14:val="none"/>
        </w:rPr>
        <w:t>)</w:t>
      </w:r>
    </w:p>
    <w:p w14:paraId="5783250A" w14:textId="77777777" w:rsidR="00710DA8" w:rsidRPr="00710DA8" w:rsidRDefault="00710DA8" w:rsidP="00710DA8">
      <w:pPr>
        <w:numPr>
          <w:ilvl w:val="0"/>
          <w:numId w:val="5"/>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Assumption:</w:t>
      </w:r>
      <w:r w:rsidRPr="00710DA8">
        <w:rPr>
          <w:rFonts w:ascii="Arial" w:eastAsia="Times New Roman" w:hAnsi="Arial" w:cs="Arial"/>
          <w:color w:val="2B2D31"/>
          <w:kern w:val="0"/>
          <w:sz w:val="21"/>
          <w:szCs w:val="21"/>
          <w:lang w:eastAsia="ru-RU"/>
          <w14:ligatures w14:val="none"/>
        </w:rPr>
        <w:t> Processing 1 message requires 2 Document Reads (fetching user context) and 1 Document Write (saving the new bot response).</w:t>
      </w:r>
    </w:p>
    <w:p w14:paraId="5D30C5D3" w14:textId="77777777" w:rsidR="00710DA8" w:rsidRPr="00710DA8" w:rsidRDefault="00710DA8" w:rsidP="00710DA8">
      <w:pPr>
        <w:numPr>
          <w:ilvl w:val="0"/>
          <w:numId w:val="5"/>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Rates:</w:t>
      </w:r>
      <w:r w:rsidRPr="00710DA8">
        <w:rPr>
          <w:rFonts w:ascii="Arial" w:eastAsia="Times New Roman" w:hAnsi="Arial" w:cs="Arial"/>
          <w:color w:val="2B2D31"/>
          <w:kern w:val="0"/>
          <w:sz w:val="21"/>
          <w:szCs w:val="21"/>
          <w:lang w:eastAsia="ru-RU"/>
          <w14:ligatures w14:val="none"/>
        </w:rPr>
        <w:t> $0.06 per 100,000 Reads; $0.18 per 100,000 Writes.</w:t>
      </w:r>
    </w:p>
    <w:p w14:paraId="33221DA6" w14:textId="77777777" w:rsidR="00710DA8" w:rsidRPr="00710DA8" w:rsidRDefault="00710DA8" w:rsidP="00710DA8">
      <w:pPr>
        <w:numPr>
          <w:ilvl w:val="0"/>
          <w:numId w:val="5"/>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Formula:</w:t>
      </w:r>
    </w:p>
    <w:p w14:paraId="3ED835A8" w14:textId="77777777" w:rsidR="00710DA8" w:rsidRPr="00710DA8" w:rsidRDefault="00710DA8" w:rsidP="00710DA8">
      <w:pPr>
        <w:numPr>
          <w:ilvl w:val="1"/>
          <w:numId w:val="5"/>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Reads Cost: </w:t>
      </w:r>
    </w:p>
    <w:p w14:paraId="078F4B65"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1440"/>
        <w:rPr>
          <w:rFonts w:ascii="Courier New" w:eastAsia="Times New Roman" w:hAnsi="Courier New" w:cs="Courier New"/>
          <w:color w:val="2B2D31"/>
          <w:kern w:val="0"/>
          <w:sz w:val="20"/>
          <w:szCs w:val="20"/>
          <w:lang w:eastAsia="ru-RU"/>
          <w14:ligatures w14:val="none"/>
        </w:rPr>
      </w:pPr>
      <m:oMathPara>
        <m:oMath>
          <m:r>
            <w:rPr>
              <w:rFonts w:ascii="Cambria Math" w:eastAsia="Times New Roman" w:hAnsi="Cambria Math" w:cs="Courier New"/>
              <w:kern w:val="0"/>
              <w:sz w:val="20"/>
              <w:szCs w:val="20"/>
              <w:lang w:eastAsia="ru-RU"/>
              <w14:ligatures w14:val="none"/>
            </w:rPr>
            <m:t>((</m:t>
          </m:r>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T</m:t>
              </m:r>
            </m:e>
            <m:sub>
              <m:r>
                <w:rPr>
                  <w:rFonts w:ascii="Cambria Math" w:eastAsia="Times New Roman" w:hAnsi="Cambria Math" w:cs="Courier New"/>
                  <w:kern w:val="0"/>
                  <w:sz w:val="20"/>
                  <w:szCs w:val="20"/>
                  <w:lang w:eastAsia="ru-RU"/>
                  <w14:ligatures w14:val="none"/>
                </w:rPr>
                <m:t>msg</m:t>
              </m:r>
            </m:sub>
          </m:sSub>
          <m:r>
            <w:rPr>
              <w:rFonts w:ascii="Cambria Math" w:eastAsia="Times New Roman" w:hAnsi="Cambria Math" w:cs="Courier New"/>
              <w:kern w:val="0"/>
              <w:sz w:val="20"/>
              <w:szCs w:val="20"/>
              <w:lang w:eastAsia="ru-RU"/>
              <w14:ligatures w14:val="none"/>
            </w:rPr>
            <m:t>×2)</m:t>
          </m:r>
          <m:r>
            <m:rPr>
              <m:sty m:val="p"/>
            </m:rPr>
            <w:rPr>
              <w:rFonts w:ascii="Cambria Math" w:eastAsia="Times New Roman" w:hAnsi="Cambria Math" w:cs="Courier New"/>
              <w:kern w:val="0"/>
              <w:sz w:val="20"/>
              <w:szCs w:val="20"/>
              <w:lang w:eastAsia="ru-RU"/>
              <w14:ligatures w14:val="none"/>
            </w:rPr>
            <m:t>/</m:t>
          </m:r>
          <m:r>
            <w:rPr>
              <w:rFonts w:ascii="Cambria Math" w:eastAsia="Times New Roman" w:hAnsi="Cambria Math" w:cs="Courier New"/>
              <w:kern w:val="0"/>
              <w:sz w:val="20"/>
              <w:szCs w:val="20"/>
              <w:lang w:eastAsia="ru-RU"/>
              <w14:ligatures w14:val="none"/>
            </w:rPr>
            <m:t>100,000)×0.06</m:t>
          </m:r>
        </m:oMath>
      </m:oMathPara>
    </w:p>
    <w:p w14:paraId="1F4C219C" w14:textId="77777777" w:rsidR="00710DA8" w:rsidRPr="00710DA8" w:rsidRDefault="00710DA8" w:rsidP="00710DA8">
      <w:pPr>
        <w:numPr>
          <w:ilvl w:val="1"/>
          <w:numId w:val="5"/>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Writes Cost: </w:t>
      </w:r>
    </w:p>
    <w:p w14:paraId="46B20ED3"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1440"/>
        <w:rPr>
          <w:rFonts w:ascii="Courier New" w:eastAsia="Times New Roman" w:hAnsi="Courier New" w:cs="Courier New"/>
          <w:color w:val="2B2D31"/>
          <w:kern w:val="0"/>
          <w:sz w:val="20"/>
          <w:szCs w:val="20"/>
          <w:lang w:eastAsia="ru-RU"/>
          <w14:ligatures w14:val="none"/>
        </w:rPr>
      </w:pPr>
      <m:oMathPara>
        <m:oMath>
          <m:r>
            <w:rPr>
              <w:rFonts w:ascii="Cambria Math" w:eastAsia="Times New Roman" w:hAnsi="Cambria Math" w:cs="Courier New"/>
              <w:kern w:val="0"/>
              <w:sz w:val="20"/>
              <w:szCs w:val="20"/>
              <w:lang w:eastAsia="ru-RU"/>
              <w14:ligatures w14:val="none"/>
            </w:rPr>
            <m:t>(</m:t>
          </m:r>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T</m:t>
              </m:r>
            </m:e>
            <m:sub>
              <m:r>
                <w:rPr>
                  <w:rFonts w:ascii="Cambria Math" w:eastAsia="Times New Roman" w:hAnsi="Cambria Math" w:cs="Courier New"/>
                  <w:kern w:val="0"/>
                  <w:sz w:val="20"/>
                  <w:szCs w:val="20"/>
                  <w:lang w:eastAsia="ru-RU"/>
                  <w14:ligatures w14:val="none"/>
                </w:rPr>
                <m:t>msg</m:t>
              </m:r>
            </m:sub>
          </m:sSub>
          <m:r>
            <m:rPr>
              <m:sty m:val="p"/>
            </m:rPr>
            <w:rPr>
              <w:rFonts w:ascii="Cambria Math" w:eastAsia="Times New Roman" w:hAnsi="Cambria Math" w:cs="Courier New"/>
              <w:kern w:val="0"/>
              <w:sz w:val="20"/>
              <w:szCs w:val="20"/>
              <w:lang w:eastAsia="ru-RU"/>
              <w14:ligatures w14:val="none"/>
            </w:rPr>
            <m:t>/</m:t>
          </m:r>
          <m:r>
            <w:rPr>
              <w:rFonts w:ascii="Cambria Math" w:eastAsia="Times New Roman" w:hAnsi="Cambria Math" w:cs="Courier New"/>
              <w:kern w:val="0"/>
              <w:sz w:val="20"/>
              <w:szCs w:val="20"/>
              <w:lang w:eastAsia="ru-RU"/>
              <w14:ligatures w14:val="none"/>
            </w:rPr>
            <m:t>100,000)×0.18</m:t>
          </m:r>
        </m:oMath>
      </m:oMathPara>
    </w:p>
    <w:p w14:paraId="37EF947D" w14:textId="77777777" w:rsidR="00710DA8" w:rsidRPr="00710DA8" w:rsidRDefault="00710DA8" w:rsidP="00710DA8">
      <w:pPr>
        <w:numPr>
          <w:ilvl w:val="1"/>
          <w:numId w:val="5"/>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rPr>
          <w:rFonts w:ascii="Courier New" w:eastAsia="Times New Roman" w:hAnsi="Courier New" w:cs="Courier New"/>
          <w:color w:val="2B2D31"/>
          <w:kern w:val="0"/>
          <w:sz w:val="20"/>
          <w:szCs w:val="20"/>
          <w:lang w:eastAsia="ru-RU"/>
          <w14:ligatures w14:val="none"/>
        </w:rPr>
      </w:pPr>
      <m:oMath>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db</m:t>
            </m:r>
          </m:sub>
        </m:sSub>
      </m:oMath>
    </w:p>
    <w:p w14:paraId="7D203F19" w14:textId="77777777" w:rsidR="00710DA8" w:rsidRPr="00710DA8" w:rsidRDefault="00710DA8" w:rsidP="00710DA8">
      <w:pPr>
        <w:spacing w:beforeAutospacing="1" w:after="0" w:afterAutospacing="1" w:line="315" w:lineRule="atLeast"/>
        <w:ind w:left="1440"/>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 = Reads Cost + Writes Cost</w:t>
      </w:r>
    </w:p>
    <w:p w14:paraId="59218B0E" w14:textId="77777777" w:rsidR="00710DA8" w:rsidRPr="00710DA8" w:rsidRDefault="00710DA8" w:rsidP="00710DA8">
      <w:pPr>
        <w:spacing w:after="0" w:line="240" w:lineRule="auto"/>
        <w:outlineLvl w:val="2"/>
        <w:rPr>
          <w:rFonts w:ascii="Arial" w:eastAsia="Times New Roman" w:hAnsi="Arial" w:cs="Arial"/>
          <w:b/>
          <w:bCs/>
          <w:color w:val="2B2D31"/>
          <w:kern w:val="0"/>
          <w:sz w:val="27"/>
          <w:szCs w:val="27"/>
          <w:lang w:eastAsia="ru-RU"/>
          <w14:ligatures w14:val="none"/>
        </w:rPr>
      </w:pPr>
      <w:r w:rsidRPr="00710DA8">
        <w:rPr>
          <w:rFonts w:ascii="Arial" w:eastAsia="Times New Roman" w:hAnsi="Arial" w:cs="Arial"/>
          <w:b/>
          <w:bCs/>
          <w:color w:val="2B2D31"/>
          <w:kern w:val="0"/>
          <w:sz w:val="27"/>
          <w:szCs w:val="27"/>
          <w:lang w:eastAsia="ru-RU"/>
          <w14:ligatures w14:val="none"/>
        </w:rPr>
        <w:t>4.3. LLM API Cost (</w:t>
      </w:r>
    </w:p>
    <w:p w14:paraId="76E0845B"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2B2D31"/>
          <w:kern w:val="0"/>
          <w:sz w:val="20"/>
          <w:szCs w:val="20"/>
          <w:lang w:eastAsia="ru-RU"/>
          <w14:ligatures w14:val="none"/>
        </w:rPr>
      </w:pPr>
      <m:oMathPara>
        <m:oMath>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llm</m:t>
              </m:r>
            </m:sub>
          </m:sSub>
        </m:oMath>
      </m:oMathPara>
    </w:p>
    <w:p w14:paraId="1E4282F5" w14:textId="77777777" w:rsidR="00710DA8" w:rsidRPr="00710DA8" w:rsidRDefault="00710DA8" w:rsidP="00710DA8">
      <w:pPr>
        <w:spacing w:after="0" w:line="240" w:lineRule="auto"/>
        <w:outlineLvl w:val="2"/>
        <w:rPr>
          <w:rFonts w:ascii="Arial" w:eastAsia="Times New Roman" w:hAnsi="Arial" w:cs="Arial"/>
          <w:b/>
          <w:bCs/>
          <w:color w:val="2B2D31"/>
          <w:kern w:val="0"/>
          <w:sz w:val="27"/>
          <w:szCs w:val="27"/>
          <w:lang w:eastAsia="ru-RU"/>
          <w14:ligatures w14:val="none"/>
        </w:rPr>
      </w:pPr>
      <w:r w:rsidRPr="00710DA8">
        <w:rPr>
          <w:rFonts w:ascii="Arial" w:eastAsia="Times New Roman" w:hAnsi="Arial" w:cs="Arial"/>
          <w:b/>
          <w:bCs/>
          <w:color w:val="2B2D31"/>
          <w:kern w:val="0"/>
          <w:sz w:val="27"/>
          <w:szCs w:val="27"/>
          <w:lang w:eastAsia="ru-RU"/>
          <w14:ligatures w14:val="none"/>
        </w:rPr>
        <w:t>)</w:t>
      </w:r>
    </w:p>
    <w:p w14:paraId="78A6BA0E" w14:textId="77777777" w:rsidR="00710DA8" w:rsidRPr="00710DA8" w:rsidRDefault="00710DA8" w:rsidP="00710DA8">
      <w:pPr>
        <w:numPr>
          <w:ilvl w:val="0"/>
          <w:numId w:val="6"/>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Assumption:</w:t>
      </w:r>
      <w:r w:rsidRPr="00710DA8">
        <w:rPr>
          <w:rFonts w:ascii="Arial" w:eastAsia="Times New Roman" w:hAnsi="Arial" w:cs="Arial"/>
          <w:color w:val="2B2D31"/>
          <w:kern w:val="0"/>
          <w:sz w:val="21"/>
          <w:szCs w:val="21"/>
          <w:lang w:eastAsia="ru-RU"/>
          <w14:ligatures w14:val="none"/>
        </w:rPr>
        <w:t> Average message consumes 500 Input Tokens (prompt + context) and generates 200 Output Tokens.</w:t>
      </w:r>
    </w:p>
    <w:p w14:paraId="2F3CAF1C" w14:textId="77777777" w:rsidR="00710DA8" w:rsidRPr="00710DA8" w:rsidRDefault="00710DA8" w:rsidP="00710DA8">
      <w:pPr>
        <w:numPr>
          <w:ilvl w:val="0"/>
          <w:numId w:val="6"/>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Rates:</w:t>
      </w:r>
      <w:r w:rsidRPr="00710DA8">
        <w:rPr>
          <w:rFonts w:ascii="Arial" w:eastAsia="Times New Roman" w:hAnsi="Arial" w:cs="Arial"/>
          <w:color w:val="2B2D31"/>
          <w:kern w:val="0"/>
          <w:sz w:val="21"/>
          <w:szCs w:val="21"/>
          <w:lang w:eastAsia="ru-RU"/>
          <w14:ligatures w14:val="none"/>
        </w:rPr>
        <w:t> $0.15 per 1,000,000 Input Tokens; $0.60 per 1,000,000 Output Tokens.</w:t>
      </w:r>
    </w:p>
    <w:p w14:paraId="4616A0F6" w14:textId="77777777" w:rsidR="00710DA8" w:rsidRPr="00710DA8" w:rsidRDefault="00710DA8" w:rsidP="00710DA8">
      <w:pPr>
        <w:numPr>
          <w:ilvl w:val="0"/>
          <w:numId w:val="6"/>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Formula:</w:t>
      </w:r>
    </w:p>
    <w:p w14:paraId="6D29C466" w14:textId="77777777" w:rsidR="00710DA8" w:rsidRPr="00710DA8" w:rsidRDefault="00710DA8" w:rsidP="00710DA8">
      <w:pPr>
        <w:numPr>
          <w:ilvl w:val="1"/>
          <w:numId w:val="6"/>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Input Cost: </w:t>
      </w:r>
    </w:p>
    <w:p w14:paraId="76605E62"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1440"/>
        <w:rPr>
          <w:rFonts w:ascii="Courier New" w:eastAsia="Times New Roman" w:hAnsi="Courier New" w:cs="Courier New"/>
          <w:color w:val="2B2D31"/>
          <w:kern w:val="0"/>
          <w:sz w:val="20"/>
          <w:szCs w:val="20"/>
          <w:lang w:eastAsia="ru-RU"/>
          <w14:ligatures w14:val="none"/>
        </w:rPr>
      </w:pPr>
      <m:oMathPara>
        <m:oMath>
          <m:r>
            <w:rPr>
              <w:rFonts w:ascii="Cambria Math" w:eastAsia="Times New Roman" w:hAnsi="Cambria Math" w:cs="Courier New"/>
              <w:kern w:val="0"/>
              <w:sz w:val="20"/>
              <w:szCs w:val="20"/>
              <w:lang w:eastAsia="ru-RU"/>
              <w14:ligatures w14:val="none"/>
            </w:rPr>
            <m:t>((</m:t>
          </m:r>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T</m:t>
              </m:r>
            </m:e>
            <m:sub>
              <m:r>
                <w:rPr>
                  <w:rFonts w:ascii="Cambria Math" w:eastAsia="Times New Roman" w:hAnsi="Cambria Math" w:cs="Courier New"/>
                  <w:kern w:val="0"/>
                  <w:sz w:val="20"/>
                  <w:szCs w:val="20"/>
                  <w:lang w:eastAsia="ru-RU"/>
                  <w14:ligatures w14:val="none"/>
                </w:rPr>
                <m:t>msg</m:t>
              </m:r>
            </m:sub>
          </m:sSub>
          <m:r>
            <w:rPr>
              <w:rFonts w:ascii="Cambria Math" w:eastAsia="Times New Roman" w:hAnsi="Cambria Math" w:cs="Courier New"/>
              <w:kern w:val="0"/>
              <w:sz w:val="20"/>
              <w:szCs w:val="20"/>
              <w:lang w:eastAsia="ru-RU"/>
              <w14:ligatures w14:val="none"/>
            </w:rPr>
            <m:t>×500)</m:t>
          </m:r>
          <m:r>
            <m:rPr>
              <m:sty m:val="p"/>
            </m:rPr>
            <w:rPr>
              <w:rFonts w:ascii="Cambria Math" w:eastAsia="Times New Roman" w:hAnsi="Cambria Math" w:cs="Courier New"/>
              <w:kern w:val="0"/>
              <w:sz w:val="20"/>
              <w:szCs w:val="20"/>
              <w:lang w:eastAsia="ru-RU"/>
              <w14:ligatures w14:val="none"/>
            </w:rPr>
            <m:t>/</m:t>
          </m:r>
          <m:r>
            <w:rPr>
              <w:rFonts w:ascii="Cambria Math" w:eastAsia="Times New Roman" w:hAnsi="Cambria Math" w:cs="Courier New"/>
              <w:kern w:val="0"/>
              <w:sz w:val="20"/>
              <w:szCs w:val="20"/>
              <w:lang w:eastAsia="ru-RU"/>
              <w14:ligatures w14:val="none"/>
            </w:rPr>
            <m:t>1,000,000)×0.15</m:t>
          </m:r>
        </m:oMath>
      </m:oMathPara>
    </w:p>
    <w:p w14:paraId="6A11D401" w14:textId="77777777" w:rsidR="00710DA8" w:rsidRPr="00710DA8" w:rsidRDefault="00710DA8" w:rsidP="00710DA8">
      <w:pPr>
        <w:numPr>
          <w:ilvl w:val="1"/>
          <w:numId w:val="6"/>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Output Cost: </w:t>
      </w:r>
    </w:p>
    <w:p w14:paraId="48FF14B0"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1440"/>
        <w:rPr>
          <w:rFonts w:ascii="Courier New" w:eastAsia="Times New Roman" w:hAnsi="Courier New" w:cs="Courier New"/>
          <w:color w:val="2B2D31"/>
          <w:kern w:val="0"/>
          <w:sz w:val="20"/>
          <w:szCs w:val="20"/>
          <w:lang w:eastAsia="ru-RU"/>
          <w14:ligatures w14:val="none"/>
        </w:rPr>
      </w:pPr>
      <m:oMathPara>
        <m:oMath>
          <m:r>
            <w:rPr>
              <w:rFonts w:ascii="Cambria Math" w:eastAsia="Times New Roman" w:hAnsi="Cambria Math" w:cs="Courier New"/>
              <w:kern w:val="0"/>
              <w:sz w:val="20"/>
              <w:szCs w:val="20"/>
              <w:lang w:eastAsia="ru-RU"/>
              <w14:ligatures w14:val="none"/>
            </w:rPr>
            <m:t>((</m:t>
          </m:r>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T</m:t>
              </m:r>
            </m:e>
            <m:sub>
              <m:r>
                <w:rPr>
                  <w:rFonts w:ascii="Cambria Math" w:eastAsia="Times New Roman" w:hAnsi="Cambria Math" w:cs="Courier New"/>
                  <w:kern w:val="0"/>
                  <w:sz w:val="20"/>
                  <w:szCs w:val="20"/>
                  <w:lang w:eastAsia="ru-RU"/>
                  <w14:ligatures w14:val="none"/>
                </w:rPr>
                <m:t>msg</m:t>
              </m:r>
            </m:sub>
          </m:sSub>
          <m:r>
            <w:rPr>
              <w:rFonts w:ascii="Cambria Math" w:eastAsia="Times New Roman" w:hAnsi="Cambria Math" w:cs="Courier New"/>
              <w:kern w:val="0"/>
              <w:sz w:val="20"/>
              <w:szCs w:val="20"/>
              <w:lang w:eastAsia="ru-RU"/>
              <w14:ligatures w14:val="none"/>
            </w:rPr>
            <m:t>×200)</m:t>
          </m:r>
          <m:r>
            <m:rPr>
              <m:sty m:val="p"/>
            </m:rPr>
            <w:rPr>
              <w:rFonts w:ascii="Cambria Math" w:eastAsia="Times New Roman" w:hAnsi="Cambria Math" w:cs="Courier New"/>
              <w:kern w:val="0"/>
              <w:sz w:val="20"/>
              <w:szCs w:val="20"/>
              <w:lang w:eastAsia="ru-RU"/>
              <w14:ligatures w14:val="none"/>
            </w:rPr>
            <m:t>/</m:t>
          </m:r>
          <m:r>
            <w:rPr>
              <w:rFonts w:ascii="Cambria Math" w:eastAsia="Times New Roman" w:hAnsi="Cambria Math" w:cs="Courier New"/>
              <w:kern w:val="0"/>
              <w:sz w:val="20"/>
              <w:szCs w:val="20"/>
              <w:lang w:eastAsia="ru-RU"/>
              <w14:ligatures w14:val="none"/>
            </w:rPr>
            <m:t>1,000,000)×0.60</m:t>
          </m:r>
        </m:oMath>
      </m:oMathPara>
    </w:p>
    <w:p w14:paraId="7CC9741B" w14:textId="77777777" w:rsidR="00710DA8" w:rsidRPr="00710DA8" w:rsidRDefault="00710DA8" w:rsidP="00710DA8">
      <w:pPr>
        <w:numPr>
          <w:ilvl w:val="1"/>
          <w:numId w:val="6"/>
        </w:numPr>
        <w:tabs>
          <w:tab w:val="clear" w:pos="144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rPr>
          <w:rFonts w:ascii="Courier New" w:eastAsia="Times New Roman" w:hAnsi="Courier New" w:cs="Courier New"/>
          <w:color w:val="2B2D31"/>
          <w:kern w:val="0"/>
          <w:sz w:val="20"/>
          <w:szCs w:val="20"/>
          <w:lang w:eastAsia="ru-RU"/>
          <w14:ligatures w14:val="none"/>
        </w:rPr>
      </w:pPr>
      <m:oMath>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llm</m:t>
            </m:r>
          </m:sub>
        </m:sSub>
      </m:oMath>
    </w:p>
    <w:p w14:paraId="57783DA6" w14:textId="77777777" w:rsidR="00710DA8" w:rsidRPr="00710DA8" w:rsidRDefault="00710DA8" w:rsidP="00710DA8">
      <w:pPr>
        <w:spacing w:beforeAutospacing="1" w:after="0" w:afterAutospacing="1" w:line="315" w:lineRule="atLeast"/>
        <w:ind w:left="1440"/>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 = Input Cost + Output Cost</w:t>
      </w:r>
    </w:p>
    <w:p w14:paraId="3AE1DD4D" w14:textId="77777777" w:rsidR="00710DA8" w:rsidRPr="00710DA8" w:rsidRDefault="00710DA8" w:rsidP="00710DA8">
      <w:pPr>
        <w:spacing w:after="0" w:line="240" w:lineRule="auto"/>
        <w:outlineLvl w:val="2"/>
        <w:rPr>
          <w:rFonts w:ascii="Arial" w:eastAsia="Times New Roman" w:hAnsi="Arial" w:cs="Arial"/>
          <w:b/>
          <w:bCs/>
          <w:color w:val="2B2D31"/>
          <w:kern w:val="0"/>
          <w:sz w:val="27"/>
          <w:szCs w:val="27"/>
          <w:lang w:eastAsia="ru-RU"/>
          <w14:ligatures w14:val="none"/>
        </w:rPr>
      </w:pPr>
      <w:r w:rsidRPr="00710DA8">
        <w:rPr>
          <w:rFonts w:ascii="Arial" w:eastAsia="Times New Roman" w:hAnsi="Arial" w:cs="Arial"/>
          <w:b/>
          <w:bCs/>
          <w:color w:val="2B2D31"/>
          <w:kern w:val="0"/>
          <w:sz w:val="27"/>
          <w:szCs w:val="27"/>
          <w:lang w:eastAsia="ru-RU"/>
          <w14:ligatures w14:val="none"/>
        </w:rPr>
        <w:t>4.4. Bandwidth / Network Egress Cost (</w:t>
      </w:r>
    </w:p>
    <w:p w14:paraId="05F39E34"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outlineLvl w:val="3"/>
        <w:rPr>
          <w:rFonts w:ascii="Courier New" w:eastAsia="Times New Roman" w:hAnsi="Courier New" w:cs="Courier New"/>
          <w:b/>
          <w:bCs/>
          <w:color w:val="2B2D31"/>
          <w:kern w:val="0"/>
          <w:sz w:val="20"/>
          <w:szCs w:val="20"/>
          <w:lang w:eastAsia="ru-RU"/>
          <w14:ligatures w14:val="none"/>
        </w:rPr>
      </w:pPr>
      <m:oMathPara>
        <m:oMath>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bw</m:t>
              </m:r>
            </m:sub>
          </m:sSub>
        </m:oMath>
      </m:oMathPara>
    </w:p>
    <w:p w14:paraId="6E08F273" w14:textId="77777777" w:rsidR="00710DA8" w:rsidRPr="00710DA8" w:rsidRDefault="00710DA8" w:rsidP="00710DA8">
      <w:pPr>
        <w:spacing w:after="0" w:line="240" w:lineRule="auto"/>
        <w:outlineLvl w:val="2"/>
        <w:rPr>
          <w:rFonts w:ascii="Arial" w:eastAsia="Times New Roman" w:hAnsi="Arial" w:cs="Arial"/>
          <w:b/>
          <w:bCs/>
          <w:color w:val="2B2D31"/>
          <w:kern w:val="0"/>
          <w:sz w:val="27"/>
          <w:szCs w:val="27"/>
          <w:lang w:eastAsia="ru-RU"/>
          <w14:ligatures w14:val="none"/>
        </w:rPr>
      </w:pPr>
      <w:r w:rsidRPr="00710DA8">
        <w:rPr>
          <w:rFonts w:ascii="Arial" w:eastAsia="Times New Roman" w:hAnsi="Arial" w:cs="Arial"/>
          <w:b/>
          <w:bCs/>
          <w:color w:val="2B2D31"/>
          <w:kern w:val="0"/>
          <w:sz w:val="27"/>
          <w:szCs w:val="27"/>
          <w:lang w:eastAsia="ru-RU"/>
          <w14:ligatures w14:val="none"/>
        </w:rPr>
        <w:t>)</w:t>
      </w:r>
    </w:p>
    <w:p w14:paraId="684A2381" w14:textId="77777777" w:rsidR="00710DA8" w:rsidRPr="00710DA8" w:rsidRDefault="00710DA8" w:rsidP="00710DA8">
      <w:pPr>
        <w:numPr>
          <w:ilvl w:val="0"/>
          <w:numId w:val="7"/>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Assumption:</w:t>
      </w:r>
      <w:r w:rsidRPr="00710DA8">
        <w:rPr>
          <w:rFonts w:ascii="Arial" w:eastAsia="Times New Roman" w:hAnsi="Arial" w:cs="Arial"/>
          <w:color w:val="2B2D31"/>
          <w:kern w:val="0"/>
          <w:sz w:val="21"/>
          <w:szCs w:val="21"/>
          <w:lang w:eastAsia="ru-RU"/>
          <w14:ligatures w14:val="none"/>
        </w:rPr>
        <w:t> Average response payload size is 2 Kilobytes (KB).</w:t>
      </w:r>
    </w:p>
    <w:p w14:paraId="7F41041F" w14:textId="77777777" w:rsidR="00710DA8" w:rsidRPr="00710DA8" w:rsidRDefault="00710DA8" w:rsidP="00710DA8">
      <w:pPr>
        <w:numPr>
          <w:ilvl w:val="0"/>
          <w:numId w:val="7"/>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Rate:</w:t>
      </w:r>
      <w:r w:rsidRPr="00710DA8">
        <w:rPr>
          <w:rFonts w:ascii="Arial" w:eastAsia="Times New Roman" w:hAnsi="Arial" w:cs="Arial"/>
          <w:color w:val="2B2D31"/>
          <w:kern w:val="0"/>
          <w:sz w:val="21"/>
          <w:szCs w:val="21"/>
          <w:lang w:eastAsia="ru-RU"/>
          <w14:ligatures w14:val="none"/>
        </w:rPr>
        <w:t> $0.12 per Gigabyte (GB). </w:t>
      </w:r>
      <w:r w:rsidRPr="00710DA8">
        <w:rPr>
          <w:rFonts w:ascii="Arial" w:eastAsia="Times New Roman" w:hAnsi="Arial" w:cs="Arial"/>
          <w:i/>
          <w:iCs/>
          <w:color w:val="2B2D31"/>
          <w:kern w:val="0"/>
          <w:sz w:val="21"/>
          <w:szCs w:val="21"/>
          <w:lang w:eastAsia="ru-RU"/>
          <w14:ligatures w14:val="none"/>
        </w:rPr>
        <w:t>(Note: 1 GB = 1024 * 1024 KB)</w:t>
      </w:r>
    </w:p>
    <w:p w14:paraId="7C48078E" w14:textId="77777777" w:rsidR="00710DA8" w:rsidRPr="00710DA8" w:rsidRDefault="00710DA8" w:rsidP="00710DA8">
      <w:pPr>
        <w:numPr>
          <w:ilvl w:val="0"/>
          <w:numId w:val="7"/>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Formula:</w:t>
      </w:r>
      <w:r w:rsidRPr="00710DA8">
        <w:rPr>
          <w:rFonts w:ascii="Arial" w:eastAsia="Times New Roman" w:hAnsi="Arial" w:cs="Arial"/>
          <w:color w:val="2B2D31"/>
          <w:kern w:val="0"/>
          <w:sz w:val="21"/>
          <w:szCs w:val="21"/>
          <w:lang w:eastAsia="ru-RU"/>
          <w14:ligatures w14:val="none"/>
        </w:rPr>
        <w:t> </w:t>
      </w:r>
    </w:p>
    <w:p w14:paraId="7256BACF"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lang w:eastAsia="ru-RU"/>
          <w14:ligatures w14:val="none"/>
        </w:rPr>
      </w:pPr>
      <m:oMathPara>
        <m:oMath>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bw</m:t>
              </m:r>
            </m:sub>
          </m:sSub>
          <m:r>
            <w:rPr>
              <w:rFonts w:ascii="Cambria Math" w:eastAsia="Times New Roman" w:hAnsi="Cambria Math" w:cs="Courier New"/>
              <w:kern w:val="0"/>
              <w:sz w:val="20"/>
              <w:szCs w:val="20"/>
              <w:lang w:eastAsia="ru-RU"/>
              <w14:ligatures w14:val="none"/>
            </w:rPr>
            <m:t>=((</m:t>
          </m:r>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T</m:t>
              </m:r>
            </m:e>
            <m:sub>
              <m:r>
                <w:rPr>
                  <w:rFonts w:ascii="Cambria Math" w:eastAsia="Times New Roman" w:hAnsi="Cambria Math" w:cs="Courier New"/>
                  <w:kern w:val="0"/>
                  <w:sz w:val="20"/>
                  <w:szCs w:val="20"/>
                  <w:lang w:eastAsia="ru-RU"/>
                  <w14:ligatures w14:val="none"/>
                </w:rPr>
                <m:t>msg</m:t>
              </m:r>
            </m:sub>
          </m:sSub>
          <m:r>
            <w:rPr>
              <w:rFonts w:ascii="Cambria Math" w:eastAsia="Times New Roman" w:hAnsi="Cambria Math" w:cs="Courier New"/>
              <w:kern w:val="0"/>
              <w:sz w:val="20"/>
              <w:szCs w:val="20"/>
              <w:lang w:eastAsia="ru-RU"/>
              <w14:ligatures w14:val="none"/>
            </w:rPr>
            <m:t>×2)</m:t>
          </m:r>
          <m:r>
            <m:rPr>
              <m:sty m:val="p"/>
            </m:rPr>
            <w:rPr>
              <w:rFonts w:ascii="Cambria Math" w:eastAsia="Times New Roman" w:hAnsi="Cambria Math" w:cs="Courier New"/>
              <w:kern w:val="0"/>
              <w:sz w:val="20"/>
              <w:szCs w:val="20"/>
              <w:lang w:eastAsia="ru-RU"/>
              <w14:ligatures w14:val="none"/>
            </w:rPr>
            <m:t>/</m:t>
          </m:r>
          <m:r>
            <w:rPr>
              <w:rFonts w:ascii="Cambria Math" w:eastAsia="Times New Roman" w:hAnsi="Cambria Math" w:cs="Courier New"/>
              <w:kern w:val="0"/>
              <w:sz w:val="20"/>
              <w:szCs w:val="20"/>
              <w:lang w:eastAsia="ru-RU"/>
              <w14:ligatures w14:val="none"/>
            </w:rPr>
            <m:t>1,048,576)×0.12</m:t>
          </m:r>
        </m:oMath>
      </m:oMathPara>
    </w:p>
    <w:p w14:paraId="04498A85" w14:textId="77777777" w:rsidR="00710DA8" w:rsidRPr="00710DA8" w:rsidRDefault="00710DA8" w:rsidP="00710DA8">
      <w:pPr>
        <w:spacing w:after="0" w:line="240" w:lineRule="auto"/>
        <w:outlineLvl w:val="2"/>
        <w:rPr>
          <w:rFonts w:ascii="Arial" w:eastAsia="Times New Roman" w:hAnsi="Arial" w:cs="Arial"/>
          <w:b/>
          <w:bCs/>
          <w:color w:val="2B2D31"/>
          <w:kern w:val="0"/>
          <w:sz w:val="27"/>
          <w:szCs w:val="27"/>
          <w:lang w:eastAsia="ru-RU"/>
          <w14:ligatures w14:val="none"/>
        </w:rPr>
      </w:pPr>
      <w:r w:rsidRPr="00710DA8">
        <w:rPr>
          <w:rFonts w:ascii="Arial" w:eastAsia="Times New Roman" w:hAnsi="Arial" w:cs="Arial"/>
          <w:b/>
          <w:bCs/>
          <w:color w:val="2B2D31"/>
          <w:kern w:val="0"/>
          <w:sz w:val="27"/>
          <w:szCs w:val="27"/>
          <w:lang w:eastAsia="ru-RU"/>
          <w14:ligatures w14:val="none"/>
        </w:rPr>
        <w:t>4.5. Total Cost and Unit Economics</w:t>
      </w:r>
    </w:p>
    <w:p w14:paraId="1453B269" w14:textId="77777777" w:rsidR="00710DA8" w:rsidRPr="00710DA8" w:rsidRDefault="00710DA8" w:rsidP="00710DA8">
      <w:pPr>
        <w:numPr>
          <w:ilvl w:val="0"/>
          <w:numId w:val="8"/>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Total Monthly Cost:</w:t>
      </w:r>
      <w:r w:rsidRPr="00710DA8">
        <w:rPr>
          <w:rFonts w:ascii="Arial" w:eastAsia="Times New Roman" w:hAnsi="Arial" w:cs="Arial"/>
          <w:color w:val="2B2D31"/>
          <w:kern w:val="0"/>
          <w:sz w:val="21"/>
          <w:szCs w:val="21"/>
          <w:lang w:eastAsia="ru-RU"/>
          <w14:ligatures w14:val="none"/>
        </w:rPr>
        <w:t> </w:t>
      </w:r>
    </w:p>
    <w:p w14:paraId="69F0326B"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lang w:eastAsia="ru-RU"/>
          <w14:ligatures w14:val="none"/>
        </w:rPr>
      </w:pPr>
      <m:oMathPara>
        <m:oMath>
          <m:r>
            <w:rPr>
              <w:rFonts w:ascii="Cambria Math" w:eastAsia="Times New Roman" w:hAnsi="Cambria Math" w:cs="Courier New"/>
              <w:kern w:val="0"/>
              <w:sz w:val="20"/>
              <w:szCs w:val="20"/>
              <w:lang w:eastAsia="ru-RU"/>
              <w14:ligatures w14:val="none"/>
            </w:rPr>
            <m:t>Total=</m:t>
          </m:r>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comp</m:t>
              </m:r>
            </m:sub>
          </m:sSub>
          <m:r>
            <w:rPr>
              <w:rFonts w:ascii="Cambria Math" w:eastAsia="Times New Roman" w:hAnsi="Cambria Math" w:cs="Courier New"/>
              <w:kern w:val="0"/>
              <w:sz w:val="20"/>
              <w:szCs w:val="20"/>
              <w:lang w:eastAsia="ru-RU"/>
              <w14:ligatures w14:val="none"/>
            </w:rPr>
            <m:t>+</m:t>
          </m:r>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db</m:t>
              </m:r>
            </m:sub>
          </m:sSub>
          <m:r>
            <w:rPr>
              <w:rFonts w:ascii="Cambria Math" w:eastAsia="Times New Roman" w:hAnsi="Cambria Math" w:cs="Courier New"/>
              <w:kern w:val="0"/>
              <w:sz w:val="20"/>
              <w:szCs w:val="20"/>
              <w:lang w:eastAsia="ru-RU"/>
              <w14:ligatures w14:val="none"/>
            </w:rPr>
            <m:t>+</m:t>
          </m:r>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llm</m:t>
              </m:r>
            </m:sub>
          </m:sSub>
          <m:r>
            <w:rPr>
              <w:rFonts w:ascii="Cambria Math" w:eastAsia="Times New Roman" w:hAnsi="Cambria Math" w:cs="Courier New"/>
              <w:kern w:val="0"/>
              <w:sz w:val="20"/>
              <w:szCs w:val="20"/>
              <w:lang w:eastAsia="ru-RU"/>
              <w14:ligatures w14:val="none"/>
            </w:rPr>
            <m:t>+</m:t>
          </m:r>
          <m:sSub>
            <m:sSubPr>
              <m:ctrlPr>
                <w:rPr>
                  <w:rFonts w:ascii="Cambria Math" w:eastAsia="Times New Roman" w:hAnsi="Cambria Math" w:cs="Courier New"/>
                  <w:kern w:val="0"/>
                  <w:sz w:val="20"/>
                  <w:szCs w:val="20"/>
                  <w:lang w:eastAsia="ru-RU"/>
                  <w14:ligatures w14:val="none"/>
                </w:rPr>
              </m:ctrlPr>
            </m:sSubPr>
            <m:e>
              <m:r>
                <w:rPr>
                  <w:rFonts w:ascii="Cambria Math" w:eastAsia="Times New Roman" w:hAnsi="Cambria Math" w:cs="Courier New"/>
                  <w:kern w:val="0"/>
                  <w:sz w:val="20"/>
                  <w:szCs w:val="20"/>
                  <w:lang w:eastAsia="ru-RU"/>
                  <w14:ligatures w14:val="none"/>
                </w:rPr>
                <m:t>C</m:t>
              </m:r>
            </m:e>
            <m:sub>
              <m:r>
                <w:rPr>
                  <w:rFonts w:ascii="Cambria Math" w:eastAsia="Times New Roman" w:hAnsi="Cambria Math" w:cs="Courier New"/>
                  <w:kern w:val="0"/>
                  <w:sz w:val="20"/>
                  <w:szCs w:val="20"/>
                  <w:lang w:eastAsia="ru-RU"/>
                  <w14:ligatures w14:val="none"/>
                </w:rPr>
                <m:t>bw</m:t>
              </m:r>
            </m:sub>
          </m:sSub>
        </m:oMath>
      </m:oMathPara>
    </w:p>
    <w:p w14:paraId="3ECB2FA1" w14:textId="77777777" w:rsidR="00710DA8" w:rsidRPr="00710DA8" w:rsidRDefault="00710DA8" w:rsidP="00710DA8">
      <w:pPr>
        <w:numPr>
          <w:ilvl w:val="0"/>
          <w:numId w:val="8"/>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Unit Cost (Per User):</w:t>
      </w:r>
      <w:r w:rsidRPr="00710DA8">
        <w:rPr>
          <w:rFonts w:ascii="Arial" w:eastAsia="Times New Roman" w:hAnsi="Arial" w:cs="Arial"/>
          <w:color w:val="2B2D31"/>
          <w:kern w:val="0"/>
          <w:sz w:val="21"/>
          <w:szCs w:val="21"/>
          <w:lang w:eastAsia="ru-RU"/>
          <w14:ligatures w14:val="none"/>
        </w:rPr>
        <w:t> </w:t>
      </w:r>
    </w:p>
    <w:p w14:paraId="13EEF787" w14:textId="77777777" w:rsidR="00710DA8" w:rsidRPr="00710DA8" w:rsidRDefault="00710DA8" w:rsidP="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15" w:lineRule="atLeast"/>
        <w:ind w:left="720"/>
        <w:rPr>
          <w:rFonts w:ascii="Courier New" w:eastAsia="Times New Roman" w:hAnsi="Courier New" w:cs="Courier New"/>
          <w:color w:val="2B2D31"/>
          <w:kern w:val="0"/>
          <w:sz w:val="20"/>
          <w:szCs w:val="20"/>
          <w:lang w:eastAsia="ru-RU"/>
          <w14:ligatures w14:val="none"/>
        </w:rPr>
      </w:pPr>
      <m:oMathPara>
        <m:oMath>
          <m:r>
            <w:rPr>
              <w:rFonts w:ascii="Cambria Math" w:eastAsia="Times New Roman" w:hAnsi="Cambria Math" w:cs="Courier New"/>
              <w:kern w:val="0"/>
              <w:sz w:val="20"/>
              <w:szCs w:val="20"/>
              <w:lang w:eastAsia="ru-RU"/>
              <w14:ligatures w14:val="none"/>
            </w:rPr>
            <m:t>CostPerUser=Total</m:t>
          </m:r>
          <m:r>
            <m:rPr>
              <m:sty m:val="p"/>
            </m:rPr>
            <w:rPr>
              <w:rFonts w:ascii="Cambria Math" w:eastAsia="Times New Roman" w:hAnsi="Cambria Math" w:cs="Courier New"/>
              <w:kern w:val="0"/>
              <w:sz w:val="20"/>
              <w:szCs w:val="20"/>
              <w:lang w:eastAsia="ru-RU"/>
              <w14:ligatures w14:val="none"/>
            </w:rPr>
            <m:t>/</m:t>
          </m:r>
          <m:r>
            <w:rPr>
              <w:rFonts w:ascii="Cambria Math" w:eastAsia="Times New Roman" w:hAnsi="Cambria Math" w:cs="Courier New"/>
              <w:kern w:val="0"/>
              <w:sz w:val="20"/>
              <w:szCs w:val="20"/>
              <w:lang w:eastAsia="ru-RU"/>
              <w14:ligatures w14:val="none"/>
            </w:rPr>
            <m:t>U</m:t>
          </m:r>
        </m:oMath>
      </m:oMathPara>
    </w:p>
    <w:p w14:paraId="519AA6D2" w14:textId="77777777" w:rsidR="00710DA8" w:rsidRPr="00710DA8" w:rsidRDefault="00710DA8" w:rsidP="00710DA8">
      <w:pPr>
        <w:spacing w:beforeAutospacing="1" w:after="0" w:afterAutospacing="1" w:line="315" w:lineRule="atLeast"/>
        <w:ind w:left="720"/>
        <w:rPr>
          <w:rFonts w:ascii="Arial" w:eastAsia="Times New Roman" w:hAnsi="Arial" w:cs="Arial"/>
          <w:color w:val="2B2D31"/>
          <w:kern w:val="0"/>
          <w:sz w:val="21"/>
          <w:szCs w:val="21"/>
          <w:lang w:eastAsia="ru-RU"/>
          <w14:ligatures w14:val="none"/>
        </w:rPr>
      </w:pPr>
      <w:r w:rsidRPr="00710DA8">
        <w:rPr>
          <w:rFonts w:ascii="Arial" w:eastAsia="Times New Roman" w:hAnsi="Arial" w:cs="Arial"/>
          <w:color w:val="2B2D31"/>
          <w:kern w:val="0"/>
          <w:sz w:val="21"/>
          <w:szCs w:val="21"/>
          <w:lang w:eastAsia="ru-RU"/>
          <w14:ligatures w14:val="none"/>
        </w:rPr>
        <w:t> </w:t>
      </w:r>
      <w:r w:rsidRPr="00710DA8">
        <w:rPr>
          <w:rFonts w:ascii="Arial" w:eastAsia="Times New Roman" w:hAnsi="Arial" w:cs="Arial"/>
          <w:i/>
          <w:iCs/>
          <w:color w:val="2B2D31"/>
          <w:kern w:val="0"/>
          <w:sz w:val="21"/>
          <w:szCs w:val="21"/>
          <w:lang w:eastAsia="ru-RU"/>
          <w14:ligatures w14:val="none"/>
        </w:rPr>
        <w:t>(Must handle division by zero safely if U=0).</w:t>
      </w:r>
    </w:p>
    <w:p w14:paraId="34FEA9A5" w14:textId="77777777" w:rsidR="00710DA8" w:rsidRPr="00710DA8" w:rsidRDefault="00710DA8" w:rsidP="00710DA8">
      <w:pPr>
        <w:spacing w:after="0" w:line="240" w:lineRule="auto"/>
        <w:outlineLvl w:val="1"/>
        <w:rPr>
          <w:rFonts w:ascii="Arial" w:eastAsia="Times New Roman" w:hAnsi="Arial" w:cs="Arial"/>
          <w:b/>
          <w:bCs/>
          <w:color w:val="2B2D31"/>
          <w:kern w:val="0"/>
          <w:sz w:val="36"/>
          <w:szCs w:val="36"/>
          <w:lang w:eastAsia="ru-RU"/>
          <w14:ligatures w14:val="none"/>
        </w:rPr>
      </w:pPr>
      <w:r w:rsidRPr="00710DA8">
        <w:rPr>
          <w:rFonts w:ascii="Arial" w:eastAsia="Times New Roman" w:hAnsi="Arial" w:cs="Arial"/>
          <w:b/>
          <w:bCs/>
          <w:color w:val="2B2D31"/>
          <w:kern w:val="0"/>
          <w:sz w:val="36"/>
          <w:szCs w:val="36"/>
          <w:lang w:eastAsia="ru-RU"/>
          <w14:ligatures w14:val="none"/>
        </w:rPr>
        <w:t>5. Architectural Constraints</w:t>
      </w:r>
    </w:p>
    <w:p w14:paraId="28BEF33D" w14:textId="77777777" w:rsidR="00710DA8" w:rsidRPr="00710DA8" w:rsidRDefault="00710DA8" w:rsidP="00710DA8">
      <w:pPr>
        <w:numPr>
          <w:ilvl w:val="0"/>
          <w:numId w:val="9"/>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Tech Stack:</w:t>
      </w:r>
      <w:r w:rsidRPr="00710DA8">
        <w:rPr>
          <w:rFonts w:ascii="Arial" w:eastAsia="Times New Roman" w:hAnsi="Arial" w:cs="Arial"/>
          <w:color w:val="2B2D31"/>
          <w:kern w:val="0"/>
          <w:sz w:val="21"/>
          <w:szCs w:val="21"/>
          <w:lang w:eastAsia="ru-RU"/>
          <w14:ligatures w14:val="none"/>
        </w:rPr>
        <w:t> The application must be a purely client-side Single Page Application (SPA). It must use vanilla HTML, CSS, and JavaScript. No heavy frontend frameworks (React, Vue, Angular) or build tools (Webpack, Vite) are allowed.</w:t>
      </w:r>
    </w:p>
    <w:p w14:paraId="40862BE6" w14:textId="77777777" w:rsidR="00710DA8" w:rsidRPr="00710DA8" w:rsidRDefault="00710DA8" w:rsidP="00710DA8">
      <w:pPr>
        <w:numPr>
          <w:ilvl w:val="0"/>
          <w:numId w:val="9"/>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Styling:</w:t>
      </w:r>
      <w:r w:rsidRPr="00710DA8">
        <w:rPr>
          <w:rFonts w:ascii="Arial" w:eastAsia="Times New Roman" w:hAnsi="Arial" w:cs="Arial"/>
          <w:color w:val="2B2D31"/>
          <w:kern w:val="0"/>
          <w:sz w:val="21"/>
          <w:szCs w:val="21"/>
          <w:lang w:eastAsia="ru-RU"/>
          <w14:ligatures w14:val="none"/>
        </w:rPr>
        <w:t> Tailwind CSS must be used via CDN for rapid and responsive UI development.</w:t>
      </w:r>
    </w:p>
    <w:p w14:paraId="764EEDFE" w14:textId="77777777" w:rsidR="00710DA8" w:rsidRPr="00710DA8" w:rsidRDefault="00710DA8" w:rsidP="00710DA8">
      <w:pPr>
        <w:numPr>
          <w:ilvl w:val="0"/>
          <w:numId w:val="9"/>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Hosting:</w:t>
      </w:r>
      <w:r w:rsidRPr="00710DA8">
        <w:rPr>
          <w:rFonts w:ascii="Arial" w:eastAsia="Times New Roman" w:hAnsi="Arial" w:cs="Arial"/>
          <w:color w:val="2B2D31"/>
          <w:kern w:val="0"/>
          <w:sz w:val="21"/>
          <w:szCs w:val="21"/>
          <w:lang w:eastAsia="ru-RU"/>
          <w14:ligatures w14:val="none"/>
        </w:rPr>
        <w:t> The application must be deployable to a live URL using Google Firebase Hosting (</w:t>
      </w:r>
      <w:r w:rsidRPr="00710DA8">
        <w:rPr>
          <w:rFonts w:ascii="DM Mono" w:eastAsia="Times New Roman" w:hAnsi="DM Mono" w:cs="Arial"/>
          <w:color w:val="2B2D31"/>
          <w:kern w:val="0"/>
          <w:sz w:val="21"/>
          <w:szCs w:val="21"/>
          <w:bdr w:val="none" w:sz="0" w:space="0" w:color="auto" w:frame="1"/>
          <w:lang w:eastAsia="ru-RU"/>
          <w14:ligatures w14:val="none"/>
        </w:rPr>
        <w:t>firebase deploy</w:t>
      </w:r>
      <w:r w:rsidRPr="00710DA8">
        <w:rPr>
          <w:rFonts w:ascii="Arial" w:eastAsia="Times New Roman" w:hAnsi="Arial" w:cs="Arial"/>
          <w:color w:val="2B2D31"/>
          <w:kern w:val="0"/>
          <w:sz w:val="21"/>
          <w:szCs w:val="21"/>
          <w:lang w:eastAsia="ru-RU"/>
          <w14:ligatures w14:val="none"/>
        </w:rPr>
        <w:t>). It must consist of static files (</w:t>
      </w:r>
      <w:r w:rsidRPr="00710DA8">
        <w:rPr>
          <w:rFonts w:ascii="DM Mono" w:eastAsia="Times New Roman" w:hAnsi="DM Mono" w:cs="Arial"/>
          <w:color w:val="2B2D31"/>
          <w:kern w:val="0"/>
          <w:sz w:val="21"/>
          <w:szCs w:val="21"/>
          <w:bdr w:val="none" w:sz="0" w:space="0" w:color="auto" w:frame="1"/>
          <w:lang w:eastAsia="ru-RU"/>
          <w14:ligatures w14:val="none"/>
        </w:rPr>
        <w:t>index.html</w:t>
      </w:r>
      <w:r w:rsidRPr="00710DA8">
        <w:rPr>
          <w:rFonts w:ascii="Arial" w:eastAsia="Times New Roman" w:hAnsi="Arial" w:cs="Arial"/>
          <w:color w:val="2B2D31"/>
          <w:kern w:val="0"/>
          <w:sz w:val="21"/>
          <w:szCs w:val="21"/>
          <w:lang w:eastAsia="ru-RU"/>
          <w14:ligatures w14:val="none"/>
        </w:rPr>
        <w:t>) inside a </w:t>
      </w:r>
      <w:r w:rsidRPr="00710DA8">
        <w:rPr>
          <w:rFonts w:ascii="DM Mono" w:eastAsia="Times New Roman" w:hAnsi="DM Mono" w:cs="Arial"/>
          <w:color w:val="2B2D31"/>
          <w:kern w:val="0"/>
          <w:sz w:val="21"/>
          <w:szCs w:val="21"/>
          <w:bdr w:val="none" w:sz="0" w:space="0" w:color="auto" w:frame="1"/>
          <w:lang w:eastAsia="ru-RU"/>
          <w14:ligatures w14:val="none"/>
        </w:rPr>
        <w:t>public</w:t>
      </w:r>
      <w:r w:rsidRPr="00710DA8">
        <w:rPr>
          <w:rFonts w:ascii="Arial" w:eastAsia="Times New Roman" w:hAnsi="Arial" w:cs="Arial"/>
          <w:color w:val="2B2D31"/>
          <w:kern w:val="0"/>
          <w:sz w:val="21"/>
          <w:szCs w:val="21"/>
          <w:lang w:eastAsia="ru-RU"/>
          <w14:ligatures w14:val="none"/>
        </w:rPr>
        <w:t> directory.</w:t>
      </w:r>
    </w:p>
    <w:p w14:paraId="4D0D2880" w14:textId="77777777" w:rsidR="00710DA8" w:rsidRPr="00710DA8" w:rsidRDefault="00710DA8" w:rsidP="00710DA8">
      <w:pPr>
        <w:numPr>
          <w:ilvl w:val="0"/>
          <w:numId w:val="9"/>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No Backend:</w:t>
      </w:r>
      <w:r w:rsidRPr="00710DA8">
        <w:rPr>
          <w:rFonts w:ascii="Arial" w:eastAsia="Times New Roman" w:hAnsi="Arial" w:cs="Arial"/>
          <w:color w:val="2B2D31"/>
          <w:kern w:val="0"/>
          <w:sz w:val="21"/>
          <w:szCs w:val="21"/>
          <w:lang w:eastAsia="ru-RU"/>
          <w14:ligatures w14:val="none"/>
        </w:rPr>
        <w:t> The calculator itself must not rely on any server-side processing or database. All logic executes in the browser.</w:t>
      </w:r>
    </w:p>
    <w:p w14:paraId="0CD7A0AD" w14:textId="77777777" w:rsidR="00710DA8" w:rsidRPr="00710DA8" w:rsidRDefault="00710DA8" w:rsidP="00710DA8">
      <w:pPr>
        <w:spacing w:after="0" w:line="240" w:lineRule="auto"/>
        <w:outlineLvl w:val="1"/>
        <w:rPr>
          <w:rFonts w:ascii="Arial" w:eastAsia="Times New Roman" w:hAnsi="Arial" w:cs="Arial"/>
          <w:b/>
          <w:bCs/>
          <w:color w:val="2B2D31"/>
          <w:kern w:val="0"/>
          <w:sz w:val="36"/>
          <w:szCs w:val="36"/>
          <w:lang w:eastAsia="ru-RU"/>
          <w14:ligatures w14:val="none"/>
        </w:rPr>
      </w:pPr>
      <w:r w:rsidRPr="00710DA8">
        <w:rPr>
          <w:rFonts w:ascii="Arial" w:eastAsia="Times New Roman" w:hAnsi="Arial" w:cs="Arial"/>
          <w:b/>
          <w:bCs/>
          <w:color w:val="2B2D31"/>
          <w:kern w:val="0"/>
          <w:sz w:val="36"/>
          <w:szCs w:val="36"/>
          <w:lang w:eastAsia="ru-RU"/>
          <w14:ligatures w14:val="none"/>
        </w:rPr>
        <w:t>6. UI/UX Requirements</w:t>
      </w:r>
    </w:p>
    <w:p w14:paraId="473BCF16" w14:textId="77777777" w:rsidR="00710DA8" w:rsidRPr="00710DA8" w:rsidRDefault="00710DA8" w:rsidP="00710DA8">
      <w:pPr>
        <w:numPr>
          <w:ilvl w:val="0"/>
          <w:numId w:val="10"/>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Layout:</w:t>
      </w:r>
      <w:r w:rsidRPr="00710DA8">
        <w:rPr>
          <w:rFonts w:ascii="Arial" w:eastAsia="Times New Roman" w:hAnsi="Arial" w:cs="Arial"/>
          <w:color w:val="2B2D31"/>
          <w:kern w:val="0"/>
          <w:sz w:val="21"/>
          <w:szCs w:val="21"/>
          <w:lang w:eastAsia="ru-RU"/>
          <w14:ligatures w14:val="none"/>
        </w:rPr>
        <w:t> A clean, professional dashboard layout divided into two primary sections: "Traffic Assumptions" (Inputs) and "Monthly Cost Breakdown" (Outputs).</w:t>
      </w:r>
    </w:p>
    <w:p w14:paraId="5C844858" w14:textId="77777777" w:rsidR="00710DA8" w:rsidRPr="00710DA8" w:rsidRDefault="00710DA8" w:rsidP="00710DA8">
      <w:pPr>
        <w:numPr>
          <w:ilvl w:val="0"/>
          <w:numId w:val="10"/>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Interactivity:</w:t>
      </w:r>
      <w:r w:rsidRPr="00710DA8">
        <w:rPr>
          <w:rFonts w:ascii="Arial" w:eastAsia="Times New Roman" w:hAnsi="Arial" w:cs="Arial"/>
          <w:color w:val="2B2D31"/>
          <w:kern w:val="0"/>
          <w:sz w:val="21"/>
          <w:szCs w:val="21"/>
          <w:lang w:eastAsia="ru-RU"/>
          <w14:ligatures w14:val="none"/>
        </w:rPr>
        <w:t> The calculator must be </w:t>
      </w:r>
      <w:r w:rsidRPr="00710DA8">
        <w:rPr>
          <w:rFonts w:ascii="Arial" w:eastAsia="Times New Roman" w:hAnsi="Arial" w:cs="Arial"/>
          <w:b/>
          <w:bCs/>
          <w:color w:val="2B2D31"/>
          <w:kern w:val="0"/>
          <w:sz w:val="21"/>
          <w:szCs w:val="21"/>
          <w:lang w:eastAsia="ru-RU"/>
          <w14:ligatures w14:val="none"/>
        </w:rPr>
        <w:t>reactive in real-time</w:t>
      </w:r>
      <w:r w:rsidRPr="00710DA8">
        <w:rPr>
          <w:rFonts w:ascii="Arial" w:eastAsia="Times New Roman" w:hAnsi="Arial" w:cs="Arial"/>
          <w:color w:val="2B2D31"/>
          <w:kern w:val="0"/>
          <w:sz w:val="21"/>
          <w:szCs w:val="21"/>
          <w:lang w:eastAsia="ru-RU"/>
          <w14:ligatures w14:val="none"/>
        </w:rPr>
        <w:t>. There must be no "Calculate" or "Submit" button. Costs must recalculate instantly using DOM event listeners (</w:t>
      </w:r>
      <w:r w:rsidRPr="00710DA8">
        <w:rPr>
          <w:rFonts w:ascii="DM Mono" w:eastAsia="Times New Roman" w:hAnsi="DM Mono" w:cs="Arial"/>
          <w:color w:val="2B2D31"/>
          <w:kern w:val="0"/>
          <w:sz w:val="21"/>
          <w:szCs w:val="21"/>
          <w:bdr w:val="none" w:sz="0" w:space="0" w:color="auto" w:frame="1"/>
          <w:lang w:eastAsia="ru-RU"/>
          <w14:ligatures w14:val="none"/>
        </w:rPr>
        <w:t>oninput</w:t>
      </w:r>
      <w:r w:rsidRPr="00710DA8">
        <w:rPr>
          <w:rFonts w:ascii="Arial" w:eastAsia="Times New Roman" w:hAnsi="Arial" w:cs="Arial"/>
          <w:color w:val="2B2D31"/>
          <w:kern w:val="0"/>
          <w:sz w:val="21"/>
          <w:szCs w:val="21"/>
          <w:lang w:eastAsia="ru-RU"/>
          <w14:ligatures w14:val="none"/>
        </w:rPr>
        <w:t>) whenever </w:t>
      </w:r>
      <w:r w:rsidRPr="00710DA8">
        <w:rPr>
          <w:rFonts w:ascii="DM Mono" w:eastAsia="Times New Roman" w:hAnsi="DM Mono" w:cs="Arial"/>
          <w:color w:val="2B2D31"/>
          <w:kern w:val="0"/>
          <w:sz w:val="21"/>
          <w:szCs w:val="21"/>
          <w:bdr w:val="none" w:sz="0" w:space="0" w:color="auto" w:frame="1"/>
          <w:lang w:eastAsia="ru-RU"/>
          <w14:ligatures w14:val="none"/>
        </w:rPr>
        <w:t>U</w:t>
      </w:r>
      <w:r w:rsidRPr="00710DA8">
        <w:rPr>
          <w:rFonts w:ascii="Arial" w:eastAsia="Times New Roman" w:hAnsi="Arial" w:cs="Arial"/>
          <w:color w:val="2B2D31"/>
          <w:kern w:val="0"/>
          <w:sz w:val="21"/>
          <w:szCs w:val="21"/>
          <w:lang w:eastAsia="ru-RU"/>
          <w14:ligatures w14:val="none"/>
        </w:rPr>
        <w:t> or </w:t>
      </w:r>
      <w:r w:rsidRPr="00710DA8">
        <w:rPr>
          <w:rFonts w:ascii="DM Mono" w:eastAsia="Times New Roman" w:hAnsi="DM Mono" w:cs="Arial"/>
          <w:color w:val="2B2D31"/>
          <w:kern w:val="0"/>
          <w:sz w:val="21"/>
          <w:szCs w:val="21"/>
          <w:bdr w:val="none" w:sz="0" w:space="0" w:color="auto" w:frame="1"/>
          <w:lang w:eastAsia="ru-RU"/>
          <w14:ligatures w14:val="none"/>
        </w:rPr>
        <w:t>M</w:t>
      </w:r>
      <w:r w:rsidRPr="00710DA8">
        <w:rPr>
          <w:rFonts w:ascii="Arial" w:eastAsia="Times New Roman" w:hAnsi="Arial" w:cs="Arial"/>
          <w:color w:val="2B2D31"/>
          <w:kern w:val="0"/>
          <w:sz w:val="21"/>
          <w:szCs w:val="21"/>
          <w:lang w:eastAsia="ru-RU"/>
          <w14:ligatures w14:val="none"/>
        </w:rPr>
        <w:t> values change.</w:t>
      </w:r>
    </w:p>
    <w:p w14:paraId="59D85180" w14:textId="77777777" w:rsidR="00710DA8" w:rsidRPr="00710DA8" w:rsidRDefault="00710DA8" w:rsidP="00710DA8">
      <w:pPr>
        <w:numPr>
          <w:ilvl w:val="0"/>
          <w:numId w:val="10"/>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t>Formatting:</w:t>
      </w:r>
      <w:r w:rsidRPr="00710DA8">
        <w:rPr>
          <w:rFonts w:ascii="Arial" w:eastAsia="Times New Roman" w:hAnsi="Arial" w:cs="Arial"/>
          <w:color w:val="2B2D31"/>
          <w:kern w:val="0"/>
          <w:sz w:val="21"/>
          <w:szCs w:val="21"/>
          <w:lang w:eastAsia="ru-RU"/>
          <w14:ligatures w14:val="none"/>
        </w:rPr>
        <w:t> All output costs must be formatted as currency (USD) with exactly 2 decimal places (e.g., $15.50), except for Unit Cost and Bandwidth which may require 4 decimal places for visibility at low volumes.</w:t>
      </w:r>
    </w:p>
    <w:p w14:paraId="5ABB8D2A" w14:textId="77777777" w:rsidR="00710DA8" w:rsidRPr="00710DA8" w:rsidRDefault="00710DA8" w:rsidP="00710DA8">
      <w:pPr>
        <w:numPr>
          <w:ilvl w:val="0"/>
          <w:numId w:val="10"/>
        </w:numPr>
        <w:spacing w:after="105" w:line="315" w:lineRule="atLeast"/>
        <w:rPr>
          <w:rFonts w:ascii="Arial" w:eastAsia="Times New Roman" w:hAnsi="Arial" w:cs="Arial"/>
          <w:color w:val="2B2D31"/>
          <w:kern w:val="0"/>
          <w:sz w:val="21"/>
          <w:szCs w:val="21"/>
          <w:lang w:eastAsia="ru-RU"/>
          <w14:ligatures w14:val="none"/>
        </w:rPr>
      </w:pPr>
      <w:r w:rsidRPr="00710DA8">
        <w:rPr>
          <w:rFonts w:ascii="Arial" w:eastAsia="Times New Roman" w:hAnsi="Arial" w:cs="Arial"/>
          <w:b/>
          <w:bCs/>
          <w:color w:val="2B2D31"/>
          <w:kern w:val="0"/>
          <w:sz w:val="21"/>
          <w:szCs w:val="21"/>
          <w:lang w:eastAsia="ru-RU"/>
          <w14:ligatures w14:val="none"/>
        </w:rPr>
        <w:lastRenderedPageBreak/>
        <w:t>Edge Case Handling:</w:t>
      </w:r>
      <w:r w:rsidRPr="00710DA8">
        <w:rPr>
          <w:rFonts w:ascii="Arial" w:eastAsia="Times New Roman" w:hAnsi="Arial" w:cs="Arial"/>
          <w:color w:val="2B2D31"/>
          <w:kern w:val="0"/>
          <w:sz w:val="21"/>
          <w:szCs w:val="21"/>
          <w:lang w:eastAsia="ru-RU"/>
          <w14:ligatures w14:val="none"/>
        </w:rPr>
        <w:t> Input fields must not accept negative numbers. If inputs are cleared or set to zero, all outputs must gracefully default to $0.00 without throwing NaN (Not a Number) errors.</w:t>
      </w:r>
    </w:p>
    <w:p w14:paraId="67045E4C" w14:textId="77777777" w:rsidR="00710DA8" w:rsidRDefault="00710DA8"/>
    <w:sectPr w:rsidR="00710DA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DM Mono">
    <w:panose1 w:val="020B0509040201040103"/>
    <w:charset w:val="00"/>
    <w:family w:val="modern"/>
    <w:pitch w:val="fixed"/>
    <w:sig w:usb0="00000007" w:usb1="00000000" w:usb2="00000000" w:usb3="00000000" w:csb0="00000093"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790F"/>
    <w:multiLevelType w:val="multilevel"/>
    <w:tmpl w:val="1DE65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A3488"/>
    <w:multiLevelType w:val="multilevel"/>
    <w:tmpl w:val="01FEE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9C590B"/>
    <w:multiLevelType w:val="multilevel"/>
    <w:tmpl w:val="9EBE46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86687"/>
    <w:multiLevelType w:val="multilevel"/>
    <w:tmpl w:val="4B12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C313B8"/>
    <w:multiLevelType w:val="multilevel"/>
    <w:tmpl w:val="4736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0B7A58"/>
    <w:multiLevelType w:val="multilevel"/>
    <w:tmpl w:val="ADA2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9B22EF"/>
    <w:multiLevelType w:val="multilevel"/>
    <w:tmpl w:val="BAEE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1750D9A"/>
    <w:multiLevelType w:val="multilevel"/>
    <w:tmpl w:val="E736A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670572"/>
    <w:multiLevelType w:val="multilevel"/>
    <w:tmpl w:val="271E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C9D77C8"/>
    <w:multiLevelType w:val="multilevel"/>
    <w:tmpl w:val="1DE6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3289244">
    <w:abstractNumId w:val="4"/>
  </w:num>
  <w:num w:numId="2" w16cid:durableId="119424534">
    <w:abstractNumId w:val="9"/>
  </w:num>
  <w:num w:numId="3" w16cid:durableId="457380843">
    <w:abstractNumId w:val="7"/>
  </w:num>
  <w:num w:numId="4" w16cid:durableId="841897331">
    <w:abstractNumId w:val="3"/>
  </w:num>
  <w:num w:numId="5" w16cid:durableId="1403865138">
    <w:abstractNumId w:val="1"/>
  </w:num>
  <w:num w:numId="6" w16cid:durableId="1190070401">
    <w:abstractNumId w:val="2"/>
  </w:num>
  <w:num w:numId="7" w16cid:durableId="286740691">
    <w:abstractNumId w:val="8"/>
  </w:num>
  <w:num w:numId="8" w16cid:durableId="906960922">
    <w:abstractNumId w:val="6"/>
  </w:num>
  <w:num w:numId="9" w16cid:durableId="737362616">
    <w:abstractNumId w:val="0"/>
  </w:num>
  <w:num w:numId="10" w16cid:durableId="8816747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0DA8"/>
    <w:rsid w:val="00710DA8"/>
    <w:rsid w:val="00A1141D"/>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decimalSymbol w:val=","/>
  <w:listSeparator w:val=";"/>
  <w14:docId w14:val="5BF262DB"/>
  <w15:chartTrackingRefBased/>
  <w15:docId w15:val="{A6F427C8-9BD8-2B49-BE22-622C3A384C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710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710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710DA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10DA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10DA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10DA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10DA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10DA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10DA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10DA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710DA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710DA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10DA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10DA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10DA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10DA8"/>
    <w:rPr>
      <w:rFonts w:eastAsiaTheme="majorEastAsia" w:cstheme="majorBidi"/>
      <w:color w:val="595959" w:themeColor="text1" w:themeTint="A6"/>
    </w:rPr>
  </w:style>
  <w:style w:type="character" w:customStyle="1" w:styleId="80">
    <w:name w:val="Заголовок 8 Знак"/>
    <w:basedOn w:val="a0"/>
    <w:link w:val="8"/>
    <w:uiPriority w:val="9"/>
    <w:semiHidden/>
    <w:rsid w:val="00710DA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10DA8"/>
    <w:rPr>
      <w:rFonts w:eastAsiaTheme="majorEastAsia" w:cstheme="majorBidi"/>
      <w:color w:val="272727" w:themeColor="text1" w:themeTint="D8"/>
    </w:rPr>
  </w:style>
  <w:style w:type="paragraph" w:styleId="a3">
    <w:name w:val="Title"/>
    <w:basedOn w:val="a"/>
    <w:next w:val="a"/>
    <w:link w:val="a4"/>
    <w:uiPriority w:val="10"/>
    <w:qFormat/>
    <w:rsid w:val="00710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10DA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10DA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10DA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10DA8"/>
    <w:pPr>
      <w:spacing w:before="160"/>
      <w:jc w:val="center"/>
    </w:pPr>
    <w:rPr>
      <w:i/>
      <w:iCs/>
      <w:color w:val="404040" w:themeColor="text1" w:themeTint="BF"/>
    </w:rPr>
  </w:style>
  <w:style w:type="character" w:customStyle="1" w:styleId="22">
    <w:name w:val="Цитата 2 Знак"/>
    <w:basedOn w:val="a0"/>
    <w:link w:val="21"/>
    <w:uiPriority w:val="29"/>
    <w:rsid w:val="00710DA8"/>
    <w:rPr>
      <w:i/>
      <w:iCs/>
      <w:color w:val="404040" w:themeColor="text1" w:themeTint="BF"/>
    </w:rPr>
  </w:style>
  <w:style w:type="paragraph" w:styleId="a7">
    <w:name w:val="List Paragraph"/>
    <w:basedOn w:val="a"/>
    <w:uiPriority w:val="34"/>
    <w:qFormat/>
    <w:rsid w:val="00710DA8"/>
    <w:pPr>
      <w:ind w:left="720"/>
      <w:contextualSpacing/>
    </w:pPr>
  </w:style>
  <w:style w:type="character" w:styleId="a8">
    <w:name w:val="Intense Emphasis"/>
    <w:basedOn w:val="a0"/>
    <w:uiPriority w:val="21"/>
    <w:qFormat/>
    <w:rsid w:val="00710DA8"/>
    <w:rPr>
      <w:i/>
      <w:iCs/>
      <w:color w:val="0F4761" w:themeColor="accent1" w:themeShade="BF"/>
    </w:rPr>
  </w:style>
  <w:style w:type="paragraph" w:styleId="a9">
    <w:name w:val="Intense Quote"/>
    <w:basedOn w:val="a"/>
    <w:next w:val="a"/>
    <w:link w:val="aa"/>
    <w:uiPriority w:val="30"/>
    <w:qFormat/>
    <w:rsid w:val="00710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710DA8"/>
    <w:rPr>
      <w:i/>
      <w:iCs/>
      <w:color w:val="0F4761" w:themeColor="accent1" w:themeShade="BF"/>
    </w:rPr>
  </w:style>
  <w:style w:type="character" w:styleId="ab">
    <w:name w:val="Intense Reference"/>
    <w:basedOn w:val="a0"/>
    <w:uiPriority w:val="32"/>
    <w:qFormat/>
    <w:rsid w:val="00710DA8"/>
    <w:rPr>
      <w:b/>
      <w:bCs/>
      <w:smallCaps/>
      <w:color w:val="0F4761" w:themeColor="accent1" w:themeShade="BF"/>
      <w:spacing w:val="5"/>
    </w:rPr>
  </w:style>
  <w:style w:type="character" w:customStyle="1" w:styleId="ng-star-inserted">
    <w:name w:val="ng-star-inserted"/>
    <w:basedOn w:val="a0"/>
    <w:rsid w:val="00710DA8"/>
  </w:style>
  <w:style w:type="paragraph" w:customStyle="1" w:styleId="ng-star-inserted1">
    <w:name w:val="ng-star-inserted1"/>
    <w:basedOn w:val="a"/>
    <w:rsid w:val="00710DA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apple-converted-space">
    <w:name w:val="apple-converted-space"/>
    <w:basedOn w:val="a0"/>
    <w:rsid w:val="00710DA8"/>
  </w:style>
  <w:style w:type="paragraph" w:customStyle="1" w:styleId="ng-star-inserted2">
    <w:name w:val="ng-star-inserted2"/>
    <w:basedOn w:val="a"/>
    <w:rsid w:val="00710DA8"/>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customStyle="1" w:styleId="inline-code">
    <w:name w:val="inline-code"/>
    <w:basedOn w:val="a0"/>
    <w:rsid w:val="00710DA8"/>
  </w:style>
  <w:style w:type="paragraph" w:styleId="HTML">
    <w:name w:val="HTML Preformatted"/>
    <w:basedOn w:val="a"/>
    <w:link w:val="HTML0"/>
    <w:uiPriority w:val="99"/>
    <w:semiHidden/>
    <w:unhideWhenUsed/>
    <w:rsid w:val="00710D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14:ligatures w14:val="none"/>
    </w:rPr>
  </w:style>
  <w:style w:type="character" w:customStyle="1" w:styleId="HTML0">
    <w:name w:val="Стандартный HTML Знак"/>
    <w:basedOn w:val="a0"/>
    <w:link w:val="HTML"/>
    <w:uiPriority w:val="99"/>
    <w:semiHidden/>
    <w:rsid w:val="00710DA8"/>
    <w:rPr>
      <w:rFonts w:ascii="Courier New" w:eastAsia="Times New Roman" w:hAnsi="Courier New" w:cs="Courier New"/>
      <w:kern w:val="0"/>
      <w:sz w:val="20"/>
      <w:szCs w:val="2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682</Words>
  <Characters>3889</Characters>
  <Application>Microsoft Office Word</Application>
  <DocSecurity>0</DocSecurity>
  <Lines>32</Lines>
  <Paragraphs>9</Paragraphs>
  <ScaleCrop>false</ScaleCrop>
  <Company/>
  <LinksUpToDate>false</LinksUpToDate>
  <CharactersWithSpaces>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Nurdaulet Kalibay</dc:creator>
  <cp:keywords/>
  <dc:description/>
  <cp:lastModifiedBy>Nurdaulet Kalibay</cp:lastModifiedBy>
  <cp:revision>1</cp:revision>
  <dcterms:created xsi:type="dcterms:W3CDTF">2026-03-25T18:17:00Z</dcterms:created>
  <dcterms:modified xsi:type="dcterms:W3CDTF">2026-03-25T18:18:00Z</dcterms:modified>
</cp:coreProperties>
</file>