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97EB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b/>
          <w:noProof/>
          <w:sz w:val="32"/>
          <w:szCs w:val="32"/>
          <w:lang w:val="uk-UA" w:eastAsia="ru-RU"/>
        </w:rPr>
        <w:drawing>
          <wp:inline distT="0" distB="0" distL="0" distR="0" wp14:anchorId="16A35932" wp14:editId="13A19015">
            <wp:extent cx="3878580" cy="487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E04C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D3799DB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9161CA9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5056386A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6BF1D1E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 та технологій</w:t>
      </w:r>
    </w:p>
    <w:p w14:paraId="3CCCBCE0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76A0F7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09D111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A62888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6DBB75" w14:textId="77777777" w:rsidR="00881E42" w:rsidRPr="004F6FE9" w:rsidRDefault="00881E42" w:rsidP="00881E42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3BD3E02" w14:textId="77777777" w:rsidR="00881E42" w:rsidRPr="004F6FE9" w:rsidRDefault="00881E42" w:rsidP="00881E42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E00D001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F6FE9">
        <w:rPr>
          <w:rFonts w:ascii="Times New Roman" w:hAnsi="Times New Roman" w:cs="Times New Roman"/>
          <w:sz w:val="40"/>
          <w:szCs w:val="44"/>
          <w:lang w:val="uk-UA"/>
        </w:rPr>
        <w:t>Лабораторна робота №2</w:t>
      </w:r>
      <w:r w:rsidRPr="004F6FE9">
        <w:rPr>
          <w:rFonts w:ascii="Times New Roman" w:hAnsi="Times New Roman" w:cs="Times New Roman"/>
          <w:sz w:val="24"/>
          <w:szCs w:val="28"/>
          <w:lang w:val="uk-UA"/>
        </w:rPr>
        <w:br/>
      </w:r>
      <w:r w:rsidRPr="004F6FE9">
        <w:rPr>
          <w:rFonts w:ascii="Times New Roman" w:hAnsi="Times New Roman" w:cs="Times New Roman"/>
          <w:b/>
          <w:bCs/>
          <w:sz w:val="36"/>
          <w:szCs w:val="36"/>
          <w:lang w:val="uk-UA"/>
        </w:rPr>
        <w:t>Технологія розроблення програмного забезпечення</w:t>
      </w:r>
    </w:p>
    <w:p w14:paraId="3038AB2E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32"/>
          <w:lang w:val="uk-UA"/>
        </w:rPr>
      </w:pPr>
      <w:r w:rsidRPr="004F6FE9">
        <w:rPr>
          <w:rFonts w:ascii="Times New Roman" w:hAnsi="Times New Roman" w:cs="Times New Roman"/>
          <w:sz w:val="32"/>
          <w:lang w:val="uk-UA"/>
        </w:rPr>
        <w:t>«ДІАГРАМА ВАРІАНТІВ ВИКОРИСТАННЯ. СЦЕНАРІЇ ВАРІАНТІВ ВИКОРИСТАННЯ. ДІАГРАМИ UML. ДІАГРАМИ КЛАСІВ. КОНЦЕПТУАЛЬНА МОДЕЛЬ СИСТЕМИ»</w:t>
      </w:r>
    </w:p>
    <w:p w14:paraId="090BBE15" w14:textId="3C0E7E20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iCs/>
          <w:sz w:val="36"/>
          <w:szCs w:val="36"/>
          <w:lang w:val="uk-UA"/>
        </w:rPr>
        <w:t>В</w:t>
      </w:r>
      <w:r w:rsidRPr="004F6FE9">
        <w:rPr>
          <w:rFonts w:ascii="Times New Roman" w:hAnsi="Times New Roman" w:cs="Times New Roman"/>
          <w:sz w:val="32"/>
          <w:szCs w:val="28"/>
          <w:lang w:val="uk-UA"/>
        </w:rPr>
        <w:t>аріант 25</w:t>
      </w:r>
    </w:p>
    <w:p w14:paraId="2287F237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463DF80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6822232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96692D6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F1BD7D7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A33FA25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20C0F03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3A8C2ED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C4AD9F5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E98805E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B81735B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03368C3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E25EDA7" w14:textId="77777777" w:rsidR="007B7EB4" w:rsidRDefault="007B7EB4" w:rsidP="004F6FE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7B7EB4" w:rsidSect="007B7EB4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7E8086A" w14:textId="77777777" w:rsidR="004F6FE9" w:rsidRPr="004F6FE9" w:rsidRDefault="004F6FE9" w:rsidP="004F6FE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B9778BD" w14:textId="77777777" w:rsidR="004F6FE9" w:rsidRPr="004F6FE9" w:rsidRDefault="004F6FE9" w:rsidP="004F6FE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Студент групи ІА-23</w:t>
      </w:r>
    </w:p>
    <w:p w14:paraId="3CFFC746" w14:textId="77777777" w:rsidR="004F6FE9" w:rsidRPr="004F6FE9" w:rsidRDefault="004F6FE9" w:rsidP="004F6FE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Калина С.О.</w:t>
      </w:r>
    </w:p>
    <w:p w14:paraId="6F41FD30" w14:textId="77777777" w:rsidR="007B7EB4" w:rsidRDefault="007B7EB4" w:rsidP="004F6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BA82CF" w14:textId="365CD714" w:rsidR="007B7EB4" w:rsidRDefault="007B7EB4" w:rsidP="00764E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14:paraId="301AD505" w14:textId="79B1D59D" w:rsidR="007B7EB4" w:rsidRPr="007B7EB4" w:rsidRDefault="00764E81" w:rsidP="007B7E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7B7EB4" w:rsidRPr="007B7EB4" w:rsidSect="007B7EB4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Мягкий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М.Ю.</w:t>
      </w:r>
    </w:p>
    <w:p w14:paraId="3B8C8F63" w14:textId="77777777" w:rsidR="004F6FE9" w:rsidRPr="004F6FE9" w:rsidRDefault="004F6FE9" w:rsidP="004F6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Київ 2024</w:t>
      </w:r>
    </w:p>
    <w:p w14:paraId="37A5CB8D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32"/>
          <w:szCs w:val="36"/>
          <w:lang w:val="uk-UA"/>
        </w:rPr>
      </w:pPr>
      <w:r w:rsidRPr="004F6FE9">
        <w:rPr>
          <w:rFonts w:ascii="Times New Roman" w:hAnsi="Times New Roman" w:cs="Times New Roman"/>
          <w:b/>
          <w:sz w:val="32"/>
          <w:szCs w:val="36"/>
          <w:lang w:val="uk-UA"/>
        </w:rPr>
        <w:lastRenderedPageBreak/>
        <w:t xml:space="preserve">Тема: </w:t>
      </w:r>
      <w:r w:rsidRPr="004F6FE9">
        <w:rPr>
          <w:rFonts w:ascii="Times New Roman" w:hAnsi="Times New Roman" w:cs="Times New Roman"/>
          <w:sz w:val="28"/>
          <w:lang w:val="uk-UA"/>
        </w:rPr>
        <w:t>ДІАГРАМА ВАРІАНТІВ ВИКОРИСТАННЯ. СЦЕНАРІЇ ВАРІАНТІВ ВИКОРИСТАННЯ. ДІАГРАМИ UML. ДІАГРАМИ КЛАСІВ. КОНЦЕПТУАЛЬНА МОДЕЛЬ СИСТЕМИ</w:t>
      </w:r>
    </w:p>
    <w:p w14:paraId="6E7EBB8F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32"/>
          <w:szCs w:val="36"/>
          <w:lang w:val="uk-UA"/>
        </w:rPr>
      </w:pPr>
      <w:r w:rsidRPr="004F6FE9">
        <w:rPr>
          <w:rFonts w:ascii="Times New Roman" w:hAnsi="Times New Roman" w:cs="Times New Roman"/>
          <w:b/>
          <w:sz w:val="28"/>
          <w:szCs w:val="32"/>
          <w:lang w:val="uk-UA"/>
        </w:rPr>
        <w:t>Завдання</w:t>
      </w:r>
      <w:r w:rsidRPr="004F6FE9">
        <w:rPr>
          <w:rFonts w:ascii="Times New Roman" w:hAnsi="Times New Roman" w:cs="Times New Roman"/>
          <w:b/>
          <w:sz w:val="32"/>
          <w:szCs w:val="36"/>
          <w:lang w:val="uk-UA"/>
        </w:rPr>
        <w:t>:</w:t>
      </w:r>
    </w:p>
    <w:p w14:paraId="0EEE46E7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 xml:space="preserve">1. Ознайомитися з короткими теоретичними відомостями. </w:t>
      </w:r>
    </w:p>
    <w:p w14:paraId="6622B966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 xml:space="preserve">2. Проаналізуйте тему та намалюйте схему прецеденту, що відповідає обраній темі лабораторії. </w:t>
      </w:r>
    </w:p>
    <w:p w14:paraId="5D2F61B5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>3. Намалюйте діаграму класів для реалізованої частини системи.</w:t>
      </w:r>
    </w:p>
    <w:p w14:paraId="7DC44CEB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 xml:space="preserve"> 4. Виберіть 3 прецеденти і напишіть на їх основі прецеденти. </w:t>
      </w:r>
    </w:p>
    <w:p w14:paraId="6EC7D059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 xml:space="preserve">5. Розробити основні класи і структуру системи баз даних. </w:t>
      </w:r>
    </w:p>
    <w:p w14:paraId="0290E5A4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 xml:space="preserve">6. Класи даних повинні реалізувати шаблон Репозиторію для взаємодії з базою даних. </w:t>
      </w:r>
    </w:p>
    <w:p w14:paraId="0BC66912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b/>
          <w:sz w:val="40"/>
          <w:szCs w:val="36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>7. Підготувати звіт про хід виконання лабораторних робіт. Звіт, що подається повинен містити: діаграму прецедентів, діаграму класів системи, вихідні коди класів системи, а також зображення структури бази даних.</w:t>
      </w:r>
    </w:p>
    <w:p w14:paraId="55B99CA0" w14:textId="77777777" w:rsidR="00881E42" w:rsidRPr="004F6FE9" w:rsidRDefault="00881E42" w:rsidP="00881E42">
      <w:pPr>
        <w:rPr>
          <w:rFonts w:ascii="Times New Roman" w:hAnsi="Times New Roman" w:cs="Times New Roman"/>
          <w:b/>
          <w:sz w:val="32"/>
          <w:szCs w:val="36"/>
          <w:lang w:val="uk-UA"/>
        </w:rPr>
      </w:pPr>
      <w:r w:rsidRPr="004F6FE9">
        <w:rPr>
          <w:rFonts w:ascii="Times New Roman" w:hAnsi="Times New Roman" w:cs="Times New Roman"/>
          <w:b/>
          <w:sz w:val="32"/>
          <w:szCs w:val="36"/>
          <w:lang w:val="uk-UA"/>
        </w:rPr>
        <w:t>Варіант:</w:t>
      </w:r>
    </w:p>
    <w:p w14:paraId="7368CD92" w14:textId="5CD894A8" w:rsidR="00881E42" w:rsidRPr="004F6FE9" w:rsidRDefault="00881E42" w:rsidP="00881E42">
      <w:pPr>
        <w:rPr>
          <w:rFonts w:ascii="Times New Roman" w:hAnsi="Times New Roman" w:cs="Times New Roman"/>
          <w:lang w:val="uk-UA"/>
        </w:rPr>
      </w:pPr>
      <w:r w:rsidRPr="004F6FE9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7BCBC758" wp14:editId="1A738775">
            <wp:extent cx="5940425" cy="1465580"/>
            <wp:effectExtent l="0" t="0" r="3175" b="1270"/>
            <wp:docPr id="1838621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2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FE9">
        <w:rPr>
          <w:rFonts w:ascii="Times New Roman" w:hAnsi="Times New Roman" w:cs="Times New Roman"/>
          <w:lang w:val="uk-UA"/>
        </w:rPr>
        <w:br w:type="page"/>
      </w:r>
    </w:p>
    <w:p w14:paraId="0C2C7684" w14:textId="1BEB1F4D" w:rsidR="00764E81" w:rsidRDefault="00764E81" w:rsidP="00764E81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Теоретичні відомості</w:t>
      </w:r>
    </w:p>
    <w:p w14:paraId="1151A49C" w14:textId="77777777" w:rsidR="008C01B1" w:rsidRDefault="008C01B1" w:rsidP="008C01B1">
      <w:pPr>
        <w:pStyle w:val="a8"/>
        <w:numPr>
          <w:ilvl w:val="0"/>
          <w:numId w:val="2"/>
        </w:numPr>
        <w:jc w:val="both"/>
      </w:pPr>
      <w:r>
        <w:rPr>
          <w:rStyle w:val="a9"/>
        </w:rPr>
        <w:t>Діаграма варіантів використання (</w:t>
      </w:r>
      <w:proofErr w:type="spellStart"/>
      <w:r>
        <w:rPr>
          <w:rStyle w:val="a9"/>
        </w:rPr>
        <w:t>Use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Case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Diagram</w:t>
      </w:r>
      <w:proofErr w:type="spellEnd"/>
      <w:r>
        <w:rPr>
          <w:rStyle w:val="a9"/>
        </w:rPr>
        <w:t>)</w:t>
      </w:r>
      <w:r>
        <w:t xml:space="preserve"> – це тип діаграми UML, що описує функціональність системи з точки зору її користувачів (акторів) і взаємодії між ними та системою. Вона показує, які дії (варіанти використання) можуть виконуватися користувачами, але не вдається у внутрішні механізми їх реалізації.</w:t>
      </w:r>
    </w:p>
    <w:p w14:paraId="0424A9F3" w14:textId="77777777" w:rsidR="008C01B1" w:rsidRDefault="008C01B1" w:rsidP="008C01B1">
      <w:pPr>
        <w:pStyle w:val="a8"/>
        <w:numPr>
          <w:ilvl w:val="0"/>
          <w:numId w:val="2"/>
        </w:numPr>
        <w:jc w:val="both"/>
      </w:pPr>
      <w:r>
        <w:rPr>
          <w:rStyle w:val="a9"/>
        </w:rPr>
        <w:t>Сценарії варіантів використання (</w:t>
      </w:r>
      <w:proofErr w:type="spellStart"/>
      <w:r>
        <w:rPr>
          <w:rStyle w:val="a9"/>
        </w:rPr>
        <w:t>Use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Case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Scenarios</w:t>
      </w:r>
      <w:proofErr w:type="spellEnd"/>
      <w:r>
        <w:rPr>
          <w:rStyle w:val="a9"/>
        </w:rPr>
        <w:t>)</w:t>
      </w:r>
      <w:r>
        <w:t xml:space="preserve"> – це текстовий опис варіантів використання, де детально викладається, як система повинна реагувати на дії користувачів у кожній конкретній ситуації. Включає в себе основний потік подій та альтернативні шляхи розвитку сценарію.</w:t>
      </w:r>
    </w:p>
    <w:p w14:paraId="0D988860" w14:textId="77777777" w:rsidR="008C01B1" w:rsidRDefault="008C01B1" w:rsidP="008C01B1">
      <w:pPr>
        <w:pStyle w:val="a8"/>
        <w:numPr>
          <w:ilvl w:val="0"/>
          <w:numId w:val="2"/>
        </w:numPr>
        <w:jc w:val="both"/>
      </w:pPr>
      <w:r>
        <w:rPr>
          <w:rStyle w:val="a9"/>
        </w:rPr>
        <w:t>Діаграма класів (</w:t>
      </w:r>
      <w:proofErr w:type="spellStart"/>
      <w:r>
        <w:rPr>
          <w:rStyle w:val="a9"/>
        </w:rPr>
        <w:t>Class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Diagram</w:t>
      </w:r>
      <w:proofErr w:type="spellEnd"/>
      <w:r>
        <w:rPr>
          <w:rStyle w:val="a9"/>
        </w:rPr>
        <w:t>)</w:t>
      </w:r>
      <w:r>
        <w:t xml:space="preserve"> – це структура, яка моделює класи системи, їх властивості, методи, а також зв'язки між ними. Класи представляють основні об'єкти системи, які мають атрибути та операції, а також відображають взаємодію між різними компонентами.</w:t>
      </w:r>
    </w:p>
    <w:p w14:paraId="2FB48E16" w14:textId="77777777" w:rsidR="008C01B1" w:rsidRDefault="008C01B1" w:rsidP="008C01B1">
      <w:pPr>
        <w:pStyle w:val="a8"/>
        <w:numPr>
          <w:ilvl w:val="0"/>
          <w:numId w:val="2"/>
        </w:numPr>
        <w:jc w:val="both"/>
      </w:pPr>
      <w:r>
        <w:rPr>
          <w:rStyle w:val="a9"/>
        </w:rPr>
        <w:t>Концептуальна модель системи</w:t>
      </w:r>
      <w:r>
        <w:t xml:space="preserve"> – це абстрактне представлення об'єктів та </w:t>
      </w:r>
      <w:proofErr w:type="spellStart"/>
      <w:r>
        <w:t>зв'язків</w:t>
      </w:r>
      <w:proofErr w:type="spellEnd"/>
      <w:r>
        <w:t xml:space="preserve"> між ними, що відображає ключові аспекти системи з точки зору бізнесу або предметної області. Вона описує основні компоненти, їх взаємодію та структуру, але не деталізує технічну реалізацію.</w:t>
      </w:r>
    </w:p>
    <w:p w14:paraId="3CBBB936" w14:textId="77777777" w:rsidR="008C01B1" w:rsidRDefault="008C01B1" w:rsidP="008C01B1">
      <w:pPr>
        <w:pStyle w:val="a8"/>
        <w:jc w:val="both"/>
      </w:pPr>
      <w:r>
        <w:t>Ці діаграми дозволяють аналізувати вимоги до системи та планувати її розробку.</w:t>
      </w:r>
    </w:p>
    <w:p w14:paraId="3ACDD77D" w14:textId="1E0AD0F4" w:rsidR="00764E81" w:rsidRDefault="00764E81" w:rsidP="00764E81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2F72A233" w14:textId="77777777" w:rsidR="00764E81" w:rsidRDefault="00764E8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br w:type="page"/>
      </w:r>
    </w:p>
    <w:p w14:paraId="7298B8C8" w14:textId="261C86F8" w:rsidR="00881E42" w:rsidRPr="00DA55B0" w:rsidRDefault="00881E42" w:rsidP="00881E42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A55B0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Хід роботи</w:t>
      </w:r>
    </w:p>
    <w:p w14:paraId="67F5D5A7" w14:textId="7CD51CA8" w:rsidR="00881E42" w:rsidRPr="004F6FE9" w:rsidRDefault="00881E42" w:rsidP="00881E42">
      <w:pPr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>Діаграма прецедентів:</w:t>
      </w:r>
    </w:p>
    <w:p w14:paraId="03F1BA62" w14:textId="143F7153" w:rsidR="00CA6766" w:rsidRPr="004F6FE9" w:rsidRDefault="000D679D">
      <w:pPr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47B51D0D" wp14:editId="7BE20593">
            <wp:extent cx="4959985" cy="5012091"/>
            <wp:effectExtent l="0" t="0" r="0" b="0"/>
            <wp:docPr id="7824764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3"/>
                    <a:stretch/>
                  </pic:blipFill>
                  <pic:spPr bwMode="auto">
                    <a:xfrm>
                      <a:off x="0" y="0"/>
                      <a:ext cx="4959985" cy="501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39375" w14:textId="04215711" w:rsidR="006C73C6" w:rsidRPr="004F6FE9" w:rsidRDefault="006C73C6">
      <w:pPr>
        <w:rPr>
          <w:rFonts w:ascii="Times New Roman" w:hAnsi="Times New Roman" w:cs="Times New Roman"/>
          <w:lang w:val="uk-UA"/>
        </w:rPr>
      </w:pPr>
      <w:r w:rsidRPr="004F6FE9">
        <w:rPr>
          <w:rFonts w:ascii="Times New Roman" w:hAnsi="Times New Roman" w:cs="Times New Roman"/>
          <w:lang w:val="uk-UA"/>
        </w:rPr>
        <w:t>Користувач запускає генератор інсталяції</w:t>
      </w:r>
      <w:r w:rsidR="00E30B38" w:rsidRPr="004F6FE9">
        <w:rPr>
          <w:rFonts w:ascii="Times New Roman" w:hAnsi="Times New Roman" w:cs="Times New Roman"/>
          <w:lang w:val="uk-UA"/>
        </w:rPr>
        <w:t xml:space="preserve"> </w:t>
      </w:r>
      <w:r w:rsidR="00DA55B0">
        <w:rPr>
          <w:rFonts w:ascii="Times New Roman" w:hAnsi="Times New Roman" w:cs="Times New Roman"/>
          <w:lang w:val="uk-UA"/>
        </w:rPr>
        <w:t>та</w:t>
      </w:r>
      <w:r w:rsidR="00E30B38" w:rsidRPr="004F6FE9">
        <w:rPr>
          <w:rFonts w:ascii="Times New Roman" w:hAnsi="Times New Roman" w:cs="Times New Roman"/>
          <w:lang w:val="uk-UA"/>
        </w:rPr>
        <w:t xml:space="preserve"> може:</w:t>
      </w:r>
    </w:p>
    <w:p w14:paraId="2F1F6F39" w14:textId="7136F0F5" w:rsidR="00E30B38" w:rsidRPr="004F6FE9" w:rsidRDefault="00E30B38" w:rsidP="00E30B3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4F6FE9">
        <w:rPr>
          <w:rFonts w:ascii="Times New Roman" w:hAnsi="Times New Roman" w:cs="Times New Roman"/>
          <w:lang w:val="uk-UA"/>
        </w:rPr>
        <w:t>створити інсталяційний пакет (ді</w:t>
      </w:r>
      <w:r w:rsidR="008D5652">
        <w:rPr>
          <w:rFonts w:ascii="Times New Roman" w:hAnsi="Times New Roman" w:cs="Times New Roman"/>
          <w:lang w:val="uk-UA"/>
        </w:rPr>
        <w:t>ють</w:t>
      </w:r>
      <w:r w:rsidRPr="004F6FE9">
        <w:rPr>
          <w:rFonts w:ascii="Times New Roman" w:hAnsi="Times New Roman" w:cs="Times New Roman"/>
          <w:lang w:val="uk-UA"/>
        </w:rPr>
        <w:t xml:space="preserve"> інструкції по інсталяції)</w:t>
      </w:r>
    </w:p>
    <w:p w14:paraId="72A380BD" w14:textId="7036BCBD" w:rsidR="00E30B38" w:rsidRPr="004F6FE9" w:rsidRDefault="00E30B38" w:rsidP="00E30B3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4F6FE9">
        <w:rPr>
          <w:rFonts w:ascii="Times New Roman" w:hAnsi="Times New Roman" w:cs="Times New Roman"/>
          <w:lang w:val="uk-UA"/>
        </w:rPr>
        <w:t>вибрати установчі файли (</w:t>
      </w:r>
      <w:r w:rsidR="000D679D">
        <w:rPr>
          <w:rFonts w:ascii="Times New Roman" w:hAnsi="Times New Roman" w:cs="Times New Roman"/>
          <w:lang w:val="uk-UA"/>
        </w:rPr>
        <w:t>додає/видаляє</w:t>
      </w:r>
      <w:r w:rsidRPr="004F6FE9">
        <w:rPr>
          <w:rFonts w:ascii="Times New Roman" w:hAnsi="Times New Roman" w:cs="Times New Roman"/>
          <w:lang w:val="uk-UA"/>
        </w:rPr>
        <w:t xml:space="preserve"> файли</w:t>
      </w:r>
      <w:r w:rsidR="008D5652">
        <w:rPr>
          <w:rFonts w:ascii="Times New Roman" w:hAnsi="Times New Roman" w:cs="Times New Roman"/>
          <w:lang w:val="uk-UA"/>
        </w:rPr>
        <w:t>, які мають бути включені до інсталятора</w:t>
      </w:r>
      <w:r w:rsidRPr="004F6FE9">
        <w:rPr>
          <w:rFonts w:ascii="Times New Roman" w:hAnsi="Times New Roman" w:cs="Times New Roman"/>
          <w:lang w:val="uk-UA"/>
        </w:rPr>
        <w:t>)</w:t>
      </w:r>
    </w:p>
    <w:p w14:paraId="524A2042" w14:textId="0C29A71A" w:rsidR="00E30B38" w:rsidRPr="004F6FE9" w:rsidRDefault="000D679D" w:rsidP="00E30B3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установка вікон із інтерактивними можливостями (</w:t>
      </w:r>
      <w:r w:rsidR="00B348FD">
        <w:rPr>
          <w:rFonts w:ascii="Times New Roman" w:hAnsi="Times New Roman" w:cs="Times New Roman"/>
          <w:lang w:val="uk-UA"/>
        </w:rPr>
        <w:t>додає можливість створення ярлика, введення ліцензійного ключа, тощо)</w:t>
      </w:r>
    </w:p>
    <w:p w14:paraId="25A7AB4D" w14:textId="5CDEF71D" w:rsidR="00FF6E45" w:rsidRDefault="00FF6E45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14:paraId="70BB0E44" w14:textId="4BDA90B9" w:rsidR="00E30B38" w:rsidRPr="00D77BA0" w:rsidRDefault="00FF6E4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77BA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Предеценти</w:t>
      </w:r>
      <w:proofErr w:type="spellEnd"/>
      <w:r w:rsidRPr="00D77B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 основі трьох прецедентів:</w:t>
      </w:r>
    </w:p>
    <w:p w14:paraId="6178381A" w14:textId="77777777" w:rsidR="00D77BA0" w:rsidRPr="00D77BA0" w:rsidRDefault="00D77BA0" w:rsidP="00D77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Прецедент 1: Створення інсталяційного пакету</w:t>
      </w:r>
    </w:p>
    <w:p w14:paraId="5C0D169C" w14:textId="77777777" w:rsidR="00D77BA0" w:rsidRPr="00D77BA0" w:rsidRDefault="00D77BA0" w:rsidP="00D77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Передумови: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Користувач має доступ до необхідних файлів і конфігурацій для створення інсталяційного пакету.</w:t>
      </w:r>
    </w:p>
    <w:p w14:paraId="7D293E5A" w14:textId="77777777" w:rsidR="00D77BA0" w:rsidRPr="00D77BA0" w:rsidRDefault="00D77BA0" w:rsidP="00D77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Постумови: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Система створює інсталяційний пакет на основі вибраних файлів. У випадку помилок система повідомляє про проблему. Якщо неможливо створити інсталяційний пакет, стан системи не змінюється.</w:t>
      </w:r>
    </w:p>
    <w:p w14:paraId="324A012D" w14:textId="77777777" w:rsidR="00D77BA0" w:rsidRPr="00D77BA0" w:rsidRDefault="00D77BA0" w:rsidP="00D77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Сторони взаємодії: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Авторизований користувач, система управління пакетами.</w:t>
      </w:r>
    </w:p>
    <w:p w14:paraId="5C1BE633" w14:textId="77777777" w:rsidR="00D77BA0" w:rsidRPr="00D77BA0" w:rsidRDefault="00D77BA0" w:rsidP="00D77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Короткий опис: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Цей варіант використання описує процес створення інсталяційного пакету.</w:t>
      </w:r>
    </w:p>
    <w:p w14:paraId="355B1DFA" w14:textId="77777777" w:rsidR="00D77BA0" w:rsidRPr="00D77BA0" w:rsidRDefault="00D77BA0" w:rsidP="00D77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Основний потік подій:</w:t>
      </w:r>
    </w:p>
    <w:p w14:paraId="0399C56F" w14:textId="77777777" w:rsidR="00D77BA0" w:rsidRPr="00D77BA0" w:rsidRDefault="00D77BA0" w:rsidP="00D77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Користувач вибирає опцію створення інсталяційного пакету.</w:t>
      </w:r>
    </w:p>
    <w:p w14:paraId="3D37DCFC" w14:textId="77777777" w:rsidR="00D77BA0" w:rsidRPr="00D77BA0" w:rsidRDefault="00D77BA0" w:rsidP="00D77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Система запитує вибір необхідних файлів та параметрів конфігурації.</w:t>
      </w:r>
    </w:p>
    <w:p w14:paraId="23258917" w14:textId="77777777" w:rsidR="00D77BA0" w:rsidRPr="00D77BA0" w:rsidRDefault="00D77BA0" w:rsidP="00D77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Користувач вводить відповідні дані.</w:t>
      </w:r>
    </w:p>
    <w:p w14:paraId="7208ED27" w14:textId="77777777" w:rsidR="00D77BA0" w:rsidRPr="00D77BA0" w:rsidRDefault="00D77BA0" w:rsidP="00D77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Система приймає введені дані та починає створення інсталяційного пакету.</w:t>
      </w:r>
    </w:p>
    <w:p w14:paraId="5B7EDB0A" w14:textId="77777777" w:rsidR="00D77BA0" w:rsidRPr="00D77BA0" w:rsidRDefault="00D77BA0" w:rsidP="00D77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Після завершення створення інсталяційного пакету система повідомляє користувача про успішність операції або про виникнення помилок (Виняток №1).</w:t>
      </w:r>
    </w:p>
    <w:p w14:paraId="2CA601CD" w14:textId="77777777" w:rsidR="00D77BA0" w:rsidRPr="00D77BA0" w:rsidRDefault="00D77BA0" w:rsidP="00D77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Винятки:</w:t>
      </w:r>
    </w:p>
    <w:p w14:paraId="779FCFEA" w14:textId="77777777" w:rsidR="00D77BA0" w:rsidRPr="00D77BA0" w:rsidRDefault="00D77BA0" w:rsidP="00D77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Виняток №1: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Неправильний вибір файлів або некоректні параметри конфігурації. Якщо система не може створити пакет через помилки в даних, вона повідомляє про це користувача і пропонує виправити введені дані або скасувати процес.</w:t>
      </w:r>
    </w:p>
    <w:p w14:paraId="4C3C8EC3" w14:textId="44034B26" w:rsidR="00D77BA0" w:rsidRPr="00D77BA0" w:rsidRDefault="00D77BA0" w:rsidP="00D77BA0">
      <w:pPr>
        <w:pStyle w:val="3"/>
      </w:pPr>
      <w:r w:rsidRPr="00D77BA0">
        <w:t>Прецедент 2: Вибір установчих файлів</w:t>
      </w:r>
    </w:p>
    <w:p w14:paraId="4A3DAD66" w14:textId="77777777" w:rsidR="00D77BA0" w:rsidRPr="00D77BA0" w:rsidRDefault="00D77BA0" w:rsidP="00D77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Передумови: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Користувач має доступ до файлів, необхідних для створення інсталяційного пакету.</w:t>
      </w:r>
    </w:p>
    <w:p w14:paraId="3B3204BC" w14:textId="77777777" w:rsidR="00D77BA0" w:rsidRPr="00D77BA0" w:rsidRDefault="00D77BA0" w:rsidP="00D77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Постумови: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Файли успішно додані до списку установчих елементів. У разі помилки система повідомляє користувача.</w:t>
      </w:r>
    </w:p>
    <w:p w14:paraId="08EC829B" w14:textId="77777777" w:rsidR="00D77BA0" w:rsidRPr="00D77BA0" w:rsidRDefault="00D77BA0" w:rsidP="00D77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Сторони взаємодії: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Авторизований користувач, система управління файлами.</w:t>
      </w:r>
    </w:p>
    <w:p w14:paraId="745B33C5" w14:textId="77777777" w:rsidR="00D77BA0" w:rsidRPr="00D77BA0" w:rsidRDefault="00D77BA0" w:rsidP="00D77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Короткий опис: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Цей варіант використання описує процес вибору установчих файлів для подальшого створення інсталяційного пакету.</w:t>
      </w:r>
    </w:p>
    <w:p w14:paraId="69DE06FF" w14:textId="77777777" w:rsidR="00D77BA0" w:rsidRPr="00D77BA0" w:rsidRDefault="00D77BA0" w:rsidP="00D77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Основний потік подій:</w:t>
      </w:r>
    </w:p>
    <w:p w14:paraId="05BF5D5A" w14:textId="77777777" w:rsidR="00D77BA0" w:rsidRPr="00D77BA0" w:rsidRDefault="00D77BA0" w:rsidP="00D77B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Користувач вибирає опцію вибору установчих файлів.</w:t>
      </w:r>
    </w:p>
    <w:p w14:paraId="196CEAB6" w14:textId="77777777" w:rsidR="00D77BA0" w:rsidRPr="00D77BA0" w:rsidRDefault="00D77BA0" w:rsidP="00D77B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Система надає доступ до файлової системи для вибору потрібних файлів.</w:t>
      </w:r>
    </w:p>
    <w:p w14:paraId="0275179F" w14:textId="77777777" w:rsidR="00D77BA0" w:rsidRPr="00D77BA0" w:rsidRDefault="00D77BA0" w:rsidP="00D77B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Користувач вибирає файли для інсталяції.</w:t>
      </w:r>
    </w:p>
    <w:p w14:paraId="6117D785" w14:textId="77777777" w:rsidR="00D77BA0" w:rsidRPr="00D77BA0" w:rsidRDefault="00D77BA0" w:rsidP="00D77B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Система приймає вибрані файли і додає їх до списку для подальшого створення інсталяційного пакету.</w:t>
      </w:r>
    </w:p>
    <w:p w14:paraId="6AB40253" w14:textId="77777777" w:rsidR="00D77BA0" w:rsidRPr="00D77BA0" w:rsidRDefault="00D77BA0" w:rsidP="00D77B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У випадку помилки система повідомляє користувача (Виняток №1).</w:t>
      </w:r>
    </w:p>
    <w:p w14:paraId="16CA2869" w14:textId="77777777" w:rsidR="00D77BA0" w:rsidRPr="00D77BA0" w:rsidRDefault="00D77BA0" w:rsidP="00D77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Винятки:</w:t>
      </w:r>
    </w:p>
    <w:p w14:paraId="647CFA17" w14:textId="77777777" w:rsidR="00D77BA0" w:rsidRPr="00D77BA0" w:rsidRDefault="00D77BA0" w:rsidP="00D77B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lastRenderedPageBreak/>
        <w:t>Виняток №1: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Некоректний вибір файлів або відсутність файлів у системі. Система повідомляє про це користувача і дозволяє повторно вибрати файли або скасувати процес.</w:t>
      </w:r>
    </w:p>
    <w:p w14:paraId="1E9329E9" w14:textId="29933C2B" w:rsidR="00D77BA0" w:rsidRDefault="00D77BA0">
      <w:pPr>
        <w:rPr>
          <w:rFonts w:ascii="Times New Roman" w:hAnsi="Times New Roman" w:cs="Times New Roman"/>
          <w:lang w:val="uk-UA"/>
        </w:rPr>
      </w:pPr>
    </w:p>
    <w:p w14:paraId="5CA5BE1E" w14:textId="77777777" w:rsidR="00D77BA0" w:rsidRPr="00D77BA0" w:rsidRDefault="00D77BA0" w:rsidP="00D77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  <w:t>Прецедент 3: Установка вікон із інтерактивними можливостями</w:t>
      </w:r>
    </w:p>
    <w:p w14:paraId="5D7B7836" w14:textId="77777777" w:rsidR="00D77BA0" w:rsidRPr="00D77BA0" w:rsidRDefault="00D77BA0" w:rsidP="00D77B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Передумови: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Користувач створює інсталяційний пакет з інтерактивними можливостями для вікон встановлення.</w:t>
      </w:r>
    </w:p>
    <w:p w14:paraId="64BF9E5C" w14:textId="77777777" w:rsidR="00D77BA0" w:rsidRPr="00D77BA0" w:rsidRDefault="00D77BA0" w:rsidP="00D77B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Постумови: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Система успішно налаштовує вікна встановлення з інтерактивними елементами. Якщо помилка, система повідомляє про проблему.</w:t>
      </w:r>
    </w:p>
    <w:p w14:paraId="262B1B19" w14:textId="77777777" w:rsidR="00D77BA0" w:rsidRPr="00D77BA0" w:rsidRDefault="00D77BA0" w:rsidP="00D77B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Сторони взаємодії: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Авторизований користувач, система для створення інсталяційних пакетів.</w:t>
      </w:r>
    </w:p>
    <w:p w14:paraId="5EBB423B" w14:textId="77777777" w:rsidR="00D77BA0" w:rsidRPr="00D77BA0" w:rsidRDefault="00D77BA0" w:rsidP="00D77B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Короткий опис: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Цей варіант використання описує процес налаштування вікон встановлення з інтерактивними елементами.</w:t>
      </w:r>
    </w:p>
    <w:p w14:paraId="50E8BB75" w14:textId="77777777" w:rsidR="00D77BA0" w:rsidRPr="00D77BA0" w:rsidRDefault="00D77BA0" w:rsidP="00D77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Основний потік подій:</w:t>
      </w:r>
    </w:p>
    <w:p w14:paraId="0B6C522C" w14:textId="77777777" w:rsidR="00D77BA0" w:rsidRPr="00D77BA0" w:rsidRDefault="00D77BA0" w:rsidP="00D77B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Користувач вибирає опцію налаштування вікон із інтерактивними можливостями.</w:t>
      </w:r>
    </w:p>
    <w:p w14:paraId="55990D38" w14:textId="77777777" w:rsidR="00D77BA0" w:rsidRPr="00D77BA0" w:rsidRDefault="00D77BA0" w:rsidP="00D77B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Система запитує параметри для вікон встановлення (текстові поля, кнопки, ярлики).</w:t>
      </w:r>
    </w:p>
    <w:p w14:paraId="6B9CEFC3" w14:textId="77777777" w:rsidR="00D77BA0" w:rsidRPr="00D77BA0" w:rsidRDefault="00D77BA0" w:rsidP="00D77B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Користувач вводить необхідні дані і вибирає елементи.</w:t>
      </w:r>
    </w:p>
    <w:p w14:paraId="7EA7048C" w14:textId="77777777" w:rsidR="00D77BA0" w:rsidRPr="00D77BA0" w:rsidRDefault="00D77BA0" w:rsidP="00D77B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Система приймає введені дані і налаштовує вікна встановлення.</w:t>
      </w:r>
    </w:p>
    <w:p w14:paraId="686660AC" w14:textId="77777777" w:rsidR="00D77BA0" w:rsidRPr="00D77BA0" w:rsidRDefault="00D77BA0" w:rsidP="00D77B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Після налаштування система повідомляє про успіх або помилки (Виняток №1).</w:t>
      </w:r>
    </w:p>
    <w:p w14:paraId="3A97A364" w14:textId="77777777" w:rsidR="00D77BA0" w:rsidRPr="00D77BA0" w:rsidRDefault="00D77BA0" w:rsidP="00D77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Винятки:</w:t>
      </w:r>
    </w:p>
    <w:p w14:paraId="6664054C" w14:textId="77777777" w:rsidR="00D77BA0" w:rsidRPr="00D77BA0" w:rsidRDefault="00D77BA0" w:rsidP="00D77B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Виняток №1: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Некоректні або неповні дані для налаштування вікон. Система повідомляє про це користувача і пропонує виправити помилки або скасувати процес.</w:t>
      </w:r>
    </w:p>
    <w:p w14:paraId="447748A6" w14:textId="77777777" w:rsidR="00D77BA0" w:rsidRPr="004F6FE9" w:rsidRDefault="00D77BA0">
      <w:pPr>
        <w:rPr>
          <w:rFonts w:ascii="Times New Roman" w:hAnsi="Times New Roman" w:cs="Times New Roman"/>
          <w:lang w:val="uk-UA"/>
        </w:rPr>
      </w:pPr>
    </w:p>
    <w:p w14:paraId="7928C840" w14:textId="77777777" w:rsidR="00D77BA0" w:rsidRDefault="00D77BA0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br w:type="page"/>
      </w:r>
    </w:p>
    <w:p w14:paraId="5E171F40" w14:textId="4D66BB35" w:rsidR="00FF1C42" w:rsidRPr="00DA55B0" w:rsidRDefault="00FF1C42" w:rsidP="00DA55B0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A55B0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Діаграма класів:</w:t>
      </w:r>
    </w:p>
    <w:p w14:paraId="1CBA1FD9" w14:textId="78C09219" w:rsidR="00FF1C42" w:rsidRDefault="000B20DB" w:rsidP="00403E25">
      <w:pPr>
        <w:ind w:left="-1134"/>
        <w:jc w:val="center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0D1CF6EB" wp14:editId="62FDA851">
            <wp:extent cx="4133850" cy="8443880"/>
            <wp:effectExtent l="0" t="0" r="0" b="0"/>
            <wp:docPr id="598427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175" cy="84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98B0" w14:textId="77777777" w:rsidR="00527C75" w:rsidRPr="00527C75" w:rsidRDefault="00527C75" w:rsidP="00527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</w:pPr>
      <w:r w:rsidRPr="00527C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  <w:lastRenderedPageBreak/>
        <w:t>Основні компоненти діаграми:</w:t>
      </w:r>
    </w:p>
    <w:p w14:paraId="5B5C554D" w14:textId="77777777" w:rsidR="00527C75" w:rsidRPr="00527C75" w:rsidRDefault="00527C75" w:rsidP="0088315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Repository</w:t>
      </w:r>
      <w:proofErr w:type="spellEnd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Pattern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:</w:t>
      </w:r>
    </w:p>
    <w:p w14:paraId="0041621D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Repository</w:t>
      </w:r>
      <w:proofErr w:type="spellEnd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&lt;T&gt;</w:t>
      </w:r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це інтерфейс, який оголошує базові методи для роботи з базою даних: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save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(T t),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findById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Long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id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),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delete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int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id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), і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findAll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(). Цей інтерфейс забезпечує базові операції CRUD 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Create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Read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Update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Delete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) для всіх моделей.</w:t>
      </w:r>
    </w:p>
    <w:p w14:paraId="675D9EAA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Конкретні репозиторії, такі як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UserRepository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DocumentationRepository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FileRepository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реалізують цей інтерфейс, додаючи додаткову логіку для кожної моделі.</w:t>
      </w:r>
    </w:p>
    <w:p w14:paraId="0D9CDF71" w14:textId="77777777" w:rsidR="00527C75" w:rsidRPr="00527C75" w:rsidRDefault="00527C75" w:rsidP="0088315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Моделі</w:t>
      </w:r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:</w:t>
      </w:r>
    </w:p>
    <w:p w14:paraId="5634A154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User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представляє користувача системи з такими полями, як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userName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email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license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password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. Цей клас містить базові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геттери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і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сеттери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для кожного з полів, а також методи для роботи з користувачем.</w:t>
      </w:r>
    </w:p>
    <w:p w14:paraId="3C1E04F5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AdditionalFile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модель, яка зберігає інформацію про додаткові файли, що включаються в інсталяційні пакети. Поля включають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fileName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size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protectionParams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і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path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</w:t>
      </w:r>
    </w:p>
    <w:p w14:paraId="66B104FE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Documentation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модель, яка зберігає документацію з ліцензійними ключами. Вона пов'язана з користувачами через поле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user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</w:t>
      </w:r>
    </w:p>
    <w:p w14:paraId="301963E2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File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модель для опису файлів, які додаються до інсталяційних пакетів. Вона містить такі поля, як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fileName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size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і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path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</w:t>
      </w:r>
    </w:p>
    <w:p w14:paraId="5919A63F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InstallationOptions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зберігає опції інсталяції, такі як шлях до програми, ім'я програми, пов'язані документація та додаткові файли.</w:t>
      </w:r>
    </w:p>
    <w:p w14:paraId="480BB439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InstallersGenerator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це модель, що зберігає всю інформацію про інсталяційні пакети, які створюються користувачами. Поля включають: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file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user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installationOptions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і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shortcut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що вказує, чи потрібно створювати ярлик.</w:t>
      </w:r>
    </w:p>
    <w:p w14:paraId="040DD9C9" w14:textId="77777777" w:rsidR="00527C75" w:rsidRPr="00527C75" w:rsidRDefault="00527C75" w:rsidP="0088315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Зв'язки між класами</w:t>
      </w:r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:</w:t>
      </w:r>
    </w:p>
    <w:p w14:paraId="226896CA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User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File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Documentation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AdditionalFile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та інші моделі мають асоціації з класом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InstallersGenerator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що показує, що ці сутності пов'язані з процесом генерації інсталяційного пакета.</w:t>
      </w:r>
    </w:p>
    <w:p w14:paraId="216D81A7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User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асоціюється з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Documentation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що відображає зв'язок між користувачем і його документацією (ліцензією).</w:t>
      </w:r>
    </w:p>
    <w:p w14:paraId="011394FA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InstallersGenerator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залежить від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InstallationOptions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яка в свою чергу залежить від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Documentation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і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AdditionalFile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 Це відображає залежність інсталяційного пакету від налаштувань інсталяції, ліцензії та додаткових файлів.</w:t>
      </w:r>
    </w:p>
    <w:p w14:paraId="6746DBDD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File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та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AdditionalFile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пов'язані з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InstallersGenerator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що вказує на необхідність цих моделей для формування інсталяційного пакета.</w:t>
      </w:r>
    </w:p>
    <w:p w14:paraId="246D8B19" w14:textId="77777777" w:rsidR="00527C75" w:rsidRPr="00527C75" w:rsidRDefault="00527C75" w:rsidP="0088315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Репозиторії</w:t>
      </w:r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:</w:t>
      </w:r>
    </w:p>
    <w:p w14:paraId="197E0CE9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UserRepository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реалізує методи для роботи з користувачами: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findById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Long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id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),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save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User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user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),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delete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int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id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) і метод для ініціалізації бази даних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initializeDatabase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().</w:t>
      </w:r>
    </w:p>
    <w:p w14:paraId="13C1FD6C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lastRenderedPageBreak/>
        <w:t>DocumentationRepository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реалізує методи для роботи з документацією: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findById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Long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id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),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save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Documentation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documentation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), і метод для ініціалізації бази даних.</w:t>
      </w:r>
    </w:p>
    <w:p w14:paraId="1423C33F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FileRepository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AdditionalFileRepository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InstallersGeneratorRepository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InstallationOptionsRepository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мають подібну структуру для роботи зі своїми відповідними моделями. Вони забезпечують збереження, пошук, оновлення та видалення даних у базі.</w:t>
      </w:r>
    </w:p>
    <w:p w14:paraId="3B060567" w14:textId="77777777" w:rsidR="00527C75" w:rsidRPr="00527C75" w:rsidRDefault="00527C75" w:rsidP="0088315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Utility</w:t>
      </w:r>
      <w:proofErr w:type="spellEnd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Classes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:</w:t>
      </w:r>
    </w:p>
    <w:p w14:paraId="710A1F20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LicenseValidator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клас для перевірки ліцензійних ключів. Містить методи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validateLicenseKey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String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key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) для перевірки валідності ліцензії і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isLicenseFormatValid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String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key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), що перевіряє формат ліцензійного ключа.</w:t>
      </w:r>
    </w:p>
    <w:p w14:paraId="2C58FF3E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FileUtils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допоміжний клас для роботи з файлами, включаючи методи для перевірки існування файлу, отримання розміру, копіювання та видалення файлів.</w:t>
      </w:r>
    </w:p>
    <w:p w14:paraId="6D44C7A9" w14:textId="77777777" w:rsidR="00527C75" w:rsidRPr="00527C75" w:rsidRDefault="00527C75" w:rsidP="0088315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База даних та з'єднання</w:t>
      </w:r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:</w:t>
      </w:r>
    </w:p>
    <w:p w14:paraId="02AC8BF2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DatabaseConnection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цей клас відповідає за встановлення та закриття з'єднання з базою даних. Містить методи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getConnection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(), який повертає активне з'єднання з базою, та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closeConnection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Connection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connection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), який закриває з'єднання.</w:t>
      </w:r>
    </w:p>
    <w:p w14:paraId="3081659B" w14:textId="77777777" w:rsidR="00527C75" w:rsidRPr="00527C75" w:rsidRDefault="00527C75" w:rsidP="0088315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</w:pPr>
      <w:r w:rsidRPr="00527C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  <w:t>Загальна структура:</w:t>
      </w:r>
    </w:p>
    <w:p w14:paraId="6F23C8F8" w14:textId="77777777" w:rsidR="00527C75" w:rsidRPr="00527C75" w:rsidRDefault="00527C75" w:rsidP="0088315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Моделі</w:t>
      </w:r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пов'язані одна з одною через об'єкти (асоціації), що відображає реальні відносини між об'єктами у програмі.</w:t>
      </w:r>
    </w:p>
    <w:p w14:paraId="4AE1C4E2" w14:textId="77777777" w:rsidR="00527C75" w:rsidRPr="00527C75" w:rsidRDefault="00527C75" w:rsidP="0088315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Репозиторії</w:t>
      </w:r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забезпечують CRUD-операції для кожної з моделей, зберігаючи при цьому розділення логіки доступу до даних і бізнес-логіки.</w:t>
      </w:r>
    </w:p>
    <w:p w14:paraId="524AF66E" w14:textId="77777777" w:rsidR="00527C75" w:rsidRPr="00527C75" w:rsidRDefault="00527C75" w:rsidP="0088315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Утиліти</w:t>
      </w:r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такі як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LicenseValidator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і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FileUtils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допомагають у виконанні спеціальних операцій, таких як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валідація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даних або маніпуляції з файлами.</w:t>
      </w:r>
    </w:p>
    <w:p w14:paraId="7D39A993" w14:textId="77777777" w:rsidR="00527C75" w:rsidRPr="004F6FE9" w:rsidRDefault="00527C75" w:rsidP="00FF1C42">
      <w:pPr>
        <w:ind w:left="-1134"/>
        <w:rPr>
          <w:rFonts w:ascii="Times New Roman" w:hAnsi="Times New Roman" w:cs="Times New Roman"/>
          <w:lang w:val="uk-UA"/>
        </w:rPr>
      </w:pPr>
    </w:p>
    <w:p w14:paraId="5BE91859" w14:textId="77777777" w:rsidR="00855AA4" w:rsidRDefault="00855AA4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br w:type="page"/>
      </w:r>
    </w:p>
    <w:p w14:paraId="0CF2EC2C" w14:textId="52F353F7" w:rsidR="006C73C6" w:rsidRPr="00DA55B0" w:rsidRDefault="006C73C6" w:rsidP="00DA55B0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A55B0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Структура бази даних</w:t>
      </w:r>
      <w:r w:rsidR="00D25F8B" w:rsidRPr="00DA55B0">
        <w:rPr>
          <w:rFonts w:ascii="Times New Roman" w:hAnsi="Times New Roman" w:cs="Times New Roman"/>
          <w:b/>
          <w:sz w:val="28"/>
          <w:szCs w:val="32"/>
          <w:lang w:val="uk-UA"/>
        </w:rPr>
        <w:t>:</w:t>
      </w:r>
    </w:p>
    <w:p w14:paraId="647E2909" w14:textId="12CF4FF6" w:rsidR="00FF1C42" w:rsidRPr="004F6FE9" w:rsidRDefault="00702C6A" w:rsidP="00D25F8B">
      <w:pPr>
        <w:ind w:left="-1134"/>
        <w:jc w:val="center"/>
        <w:rPr>
          <w:rFonts w:ascii="Times New Roman" w:hAnsi="Times New Roman" w:cs="Times New Roman"/>
          <w:lang w:val="uk-UA"/>
        </w:rPr>
      </w:pPr>
      <w:r w:rsidRPr="004F6FE9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363B5E25" wp14:editId="7C89E48E">
            <wp:extent cx="5940425" cy="3483610"/>
            <wp:effectExtent l="0" t="0" r="3175" b="2540"/>
            <wp:docPr id="1231825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25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5D52" w14:textId="77777777" w:rsidR="00403E25" w:rsidRDefault="00403E2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0F3AF267" w14:textId="382F2496" w:rsidR="006C73C6" w:rsidRPr="004C4DF6" w:rsidRDefault="006C73C6" w:rsidP="004C4DF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  <w:r w:rsidR="00D25F8B" w:rsidRPr="004F6FE9">
        <w:rPr>
          <w:rFonts w:ascii="Times New Roman" w:hAnsi="Times New Roman" w:cs="Times New Roman"/>
          <w:b/>
          <w:bCs/>
          <w:sz w:val="28"/>
          <w:szCs w:val="28"/>
          <w:lang w:val="uk-UA"/>
        </w:rPr>
        <w:t>: о</w:t>
      </w:r>
      <w:r w:rsidRPr="004F6FE9">
        <w:rPr>
          <w:rFonts w:ascii="Times New Roman" w:hAnsi="Times New Roman" w:cs="Times New Roman"/>
          <w:sz w:val="28"/>
          <w:szCs w:val="28"/>
          <w:lang w:val="uk-UA"/>
        </w:rPr>
        <w:t>тже, у ході виконання лабораторної роботи було проведено ознайомлення з теоретичними відомостями та розроблено прецеденти та діаграми класів для системи керування завданнями. Окрім того, підготовлений звіт включає всі необхідні компоненти, що відображають структуру розробленої системи.</w:t>
      </w:r>
    </w:p>
    <w:sectPr w:rsidR="006C73C6" w:rsidRPr="004C4DF6" w:rsidSect="007B7EB4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32BD9" w14:textId="77777777" w:rsidR="0029783D" w:rsidRDefault="0029783D" w:rsidP="007B7EB4">
      <w:pPr>
        <w:spacing w:after="0" w:line="240" w:lineRule="auto"/>
      </w:pPr>
      <w:r>
        <w:separator/>
      </w:r>
    </w:p>
  </w:endnote>
  <w:endnote w:type="continuationSeparator" w:id="0">
    <w:p w14:paraId="6AA1ED0E" w14:textId="77777777" w:rsidR="0029783D" w:rsidRDefault="0029783D" w:rsidP="007B7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00FDA" w14:textId="77777777" w:rsidR="0029783D" w:rsidRDefault="0029783D" w:rsidP="007B7EB4">
      <w:pPr>
        <w:spacing w:after="0" w:line="240" w:lineRule="auto"/>
      </w:pPr>
      <w:r>
        <w:separator/>
      </w:r>
    </w:p>
  </w:footnote>
  <w:footnote w:type="continuationSeparator" w:id="0">
    <w:p w14:paraId="56E18A54" w14:textId="77777777" w:rsidR="0029783D" w:rsidRDefault="0029783D" w:rsidP="007B7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7B7EB4" w14:paraId="3B1E94F0" w14:textId="77777777">
      <w:trPr>
        <w:trHeight w:val="720"/>
      </w:trPr>
      <w:tc>
        <w:tcPr>
          <w:tcW w:w="1667" w:type="pct"/>
        </w:tcPr>
        <w:p w14:paraId="798FDF1F" w14:textId="77777777" w:rsidR="007B7EB4" w:rsidRDefault="007B7EB4">
          <w:pPr>
            <w:pStyle w:val="a4"/>
            <w:tabs>
              <w:tab w:val="clear" w:pos="4677"/>
              <w:tab w:val="clear" w:pos="9355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1F6F9429" w14:textId="77777777" w:rsidR="007B7EB4" w:rsidRDefault="007B7EB4">
          <w:pPr>
            <w:pStyle w:val="a4"/>
            <w:tabs>
              <w:tab w:val="clear" w:pos="4677"/>
              <w:tab w:val="clear" w:pos="9355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1693B1F4" w14:textId="77777777" w:rsidR="007B7EB4" w:rsidRDefault="007B7EB4">
          <w:pPr>
            <w:pStyle w:val="a4"/>
            <w:tabs>
              <w:tab w:val="clear" w:pos="4677"/>
              <w:tab w:val="clear" w:pos="9355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3FAA877A" w14:textId="77777777" w:rsidR="007B7EB4" w:rsidRDefault="007B7EB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BE"/>
    <w:multiLevelType w:val="multilevel"/>
    <w:tmpl w:val="F576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906FA"/>
    <w:multiLevelType w:val="multilevel"/>
    <w:tmpl w:val="A25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0308B"/>
    <w:multiLevelType w:val="multilevel"/>
    <w:tmpl w:val="EC10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73E17"/>
    <w:multiLevelType w:val="multilevel"/>
    <w:tmpl w:val="7472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E0FCB"/>
    <w:multiLevelType w:val="multilevel"/>
    <w:tmpl w:val="1954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C4683"/>
    <w:multiLevelType w:val="hybridMultilevel"/>
    <w:tmpl w:val="A01600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F5C6A"/>
    <w:multiLevelType w:val="multilevel"/>
    <w:tmpl w:val="562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0742A"/>
    <w:multiLevelType w:val="multilevel"/>
    <w:tmpl w:val="6160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225B2"/>
    <w:multiLevelType w:val="hybridMultilevel"/>
    <w:tmpl w:val="A6127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D752E"/>
    <w:multiLevelType w:val="multilevel"/>
    <w:tmpl w:val="6510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2131E0"/>
    <w:multiLevelType w:val="multilevel"/>
    <w:tmpl w:val="16B2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C5A78"/>
    <w:multiLevelType w:val="multilevel"/>
    <w:tmpl w:val="F1C4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D0B6C"/>
    <w:multiLevelType w:val="hybridMultilevel"/>
    <w:tmpl w:val="D4BA5E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A3E17"/>
    <w:multiLevelType w:val="multilevel"/>
    <w:tmpl w:val="4DB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84703">
    <w:abstractNumId w:val="8"/>
  </w:num>
  <w:num w:numId="2" w16cid:durableId="126626523">
    <w:abstractNumId w:val="12"/>
  </w:num>
  <w:num w:numId="3" w16cid:durableId="2046515413">
    <w:abstractNumId w:val="5"/>
  </w:num>
  <w:num w:numId="4" w16cid:durableId="1304506962">
    <w:abstractNumId w:val="0"/>
  </w:num>
  <w:num w:numId="5" w16cid:durableId="1010986523">
    <w:abstractNumId w:val="9"/>
  </w:num>
  <w:num w:numId="6" w16cid:durableId="1215893178">
    <w:abstractNumId w:val="13"/>
  </w:num>
  <w:num w:numId="7" w16cid:durableId="616453402">
    <w:abstractNumId w:val="11"/>
  </w:num>
  <w:num w:numId="8" w16cid:durableId="187984938">
    <w:abstractNumId w:val="2"/>
  </w:num>
  <w:num w:numId="9" w16cid:durableId="1515654987">
    <w:abstractNumId w:val="1"/>
  </w:num>
  <w:num w:numId="10" w16cid:durableId="94594627">
    <w:abstractNumId w:val="6"/>
  </w:num>
  <w:num w:numId="11" w16cid:durableId="1639069019">
    <w:abstractNumId w:val="4"/>
  </w:num>
  <w:num w:numId="12" w16cid:durableId="452217209">
    <w:abstractNumId w:val="3"/>
  </w:num>
  <w:num w:numId="13" w16cid:durableId="510946423">
    <w:abstractNumId w:val="7"/>
  </w:num>
  <w:num w:numId="14" w16cid:durableId="12930507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42"/>
    <w:rsid w:val="000634E5"/>
    <w:rsid w:val="00087FF6"/>
    <w:rsid w:val="000B20DB"/>
    <w:rsid w:val="000D679D"/>
    <w:rsid w:val="0029783D"/>
    <w:rsid w:val="00334832"/>
    <w:rsid w:val="003D6F01"/>
    <w:rsid w:val="00403E25"/>
    <w:rsid w:val="004C4DF6"/>
    <w:rsid w:val="004F6FE9"/>
    <w:rsid w:val="00527C75"/>
    <w:rsid w:val="005A422A"/>
    <w:rsid w:val="0066607F"/>
    <w:rsid w:val="006C73C6"/>
    <w:rsid w:val="00702C6A"/>
    <w:rsid w:val="00761BE4"/>
    <w:rsid w:val="00764E81"/>
    <w:rsid w:val="007B7EB4"/>
    <w:rsid w:val="00811C83"/>
    <w:rsid w:val="00855AA4"/>
    <w:rsid w:val="00881E42"/>
    <w:rsid w:val="0088315D"/>
    <w:rsid w:val="008C01B1"/>
    <w:rsid w:val="008D5652"/>
    <w:rsid w:val="00B348FD"/>
    <w:rsid w:val="00C322B8"/>
    <w:rsid w:val="00CA6766"/>
    <w:rsid w:val="00CF0682"/>
    <w:rsid w:val="00D25F8B"/>
    <w:rsid w:val="00D56951"/>
    <w:rsid w:val="00D77BA0"/>
    <w:rsid w:val="00DA55B0"/>
    <w:rsid w:val="00DD6E54"/>
    <w:rsid w:val="00DE0065"/>
    <w:rsid w:val="00E30B38"/>
    <w:rsid w:val="00EE48DD"/>
    <w:rsid w:val="00F538C9"/>
    <w:rsid w:val="00FF1C42"/>
    <w:rsid w:val="00F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AA82"/>
  <w15:chartTrackingRefBased/>
  <w15:docId w15:val="{814DB7CB-BDC2-4B3B-851A-CD9BD663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42"/>
  </w:style>
  <w:style w:type="paragraph" w:styleId="3">
    <w:name w:val="heading 3"/>
    <w:basedOn w:val="a"/>
    <w:link w:val="30"/>
    <w:uiPriority w:val="9"/>
    <w:qFormat/>
    <w:rsid w:val="00D77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uk-UA" w:eastAsia="uk-UA"/>
      <w14:ligatures w14:val="none"/>
    </w:rPr>
  </w:style>
  <w:style w:type="paragraph" w:styleId="4">
    <w:name w:val="heading 4"/>
    <w:basedOn w:val="a"/>
    <w:link w:val="40"/>
    <w:uiPriority w:val="9"/>
    <w:qFormat/>
    <w:rsid w:val="00D77B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B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7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7EB4"/>
  </w:style>
  <w:style w:type="paragraph" w:styleId="a6">
    <w:name w:val="footer"/>
    <w:basedOn w:val="a"/>
    <w:link w:val="a7"/>
    <w:uiPriority w:val="99"/>
    <w:unhideWhenUsed/>
    <w:rsid w:val="007B7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7EB4"/>
  </w:style>
  <w:style w:type="paragraph" w:styleId="a8">
    <w:name w:val="Normal (Web)"/>
    <w:basedOn w:val="a"/>
    <w:uiPriority w:val="99"/>
    <w:semiHidden/>
    <w:unhideWhenUsed/>
    <w:rsid w:val="008C0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styleId="a9">
    <w:name w:val="Strong"/>
    <w:basedOn w:val="a0"/>
    <w:uiPriority w:val="22"/>
    <w:qFormat/>
    <w:rsid w:val="008C01B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77BA0"/>
    <w:rPr>
      <w:rFonts w:ascii="Times New Roman" w:eastAsia="Times New Roman" w:hAnsi="Times New Roman" w:cs="Times New Roman"/>
      <w:b/>
      <w:bCs/>
      <w:kern w:val="0"/>
      <w:sz w:val="27"/>
      <w:szCs w:val="27"/>
      <w:lang w:val="uk-UA" w:eastAsia="uk-UA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D77BA0"/>
    <w:rPr>
      <w:rFonts w:ascii="Times New Roman" w:eastAsia="Times New Roman" w:hAnsi="Times New Roman" w:cs="Times New Roman"/>
      <w:b/>
      <w:bCs/>
      <w:kern w:val="0"/>
      <w:sz w:val="24"/>
      <w:szCs w:val="24"/>
      <w:lang w:val="uk-UA"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527C75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527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0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9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11</Pages>
  <Words>6470</Words>
  <Characters>3689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2024-10-09T09:42:00Z</cp:lastPrinted>
  <dcterms:created xsi:type="dcterms:W3CDTF">2024-09-30T09:38:00Z</dcterms:created>
  <dcterms:modified xsi:type="dcterms:W3CDTF">2024-10-16T20:53:00Z</dcterms:modified>
</cp:coreProperties>
</file>