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0"/>
        <w:spacing w:after="0"/>
        <w:ind/>
        <w:rPr>
          <w:rFonts w:ascii="Arial" w:hAnsi="Arial"/>
          <w:color w:val="000000"/>
          <w:sz w:val="22"/>
        </w:rPr>
      </w:pPr>
    </w:p>
    <w:tbl>
      <w:tblPr>
        <w:tblStyle w:val="Style_1"/>
        <w:tblW w:type="auto" w:w="0"/>
        <w:tblLayout w:type="fixed"/>
        <w:tblCellMar>
          <w:left w:type="dxa" w:w="0"/>
          <w:right w:type="dxa" w:w="0"/>
        </w:tblCellMar>
      </w:tblPr>
      <w:tblGrid>
        <w:gridCol w:w="9355"/>
      </w:tblGrid>
      <w:tr>
        <w:trPr>
          <w:trHeight w:hRule="atLeast" w:val="180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02000000">
            <w:pPr>
              <w:spacing w:after="0" w:line="240" w:lineRule="atLeast"/>
              <w:ind/>
              <w:jc w:val="center"/>
              <w:rPr>
                <w:caps w:val="1"/>
              </w:rPr>
            </w:pPr>
            <w:r>
              <w:drawing>
                <wp:inline>
                  <wp:extent cx="891539" cy="1005839"/>
                  <wp:effectExtent b="0" l="0" r="0" t="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891539" cy="10058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80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03000000">
            <w:pPr>
              <w:spacing w:after="60" w:before="60" w:line="240" w:lineRule="auto"/>
              <w:ind/>
              <w:jc w:val="center"/>
              <w:rPr>
                <w:caps w:val="1"/>
              </w:rPr>
            </w:pPr>
            <w:r>
              <w:rPr>
                <w:caps w:val="1"/>
              </w:rPr>
              <w:t>МИНОБРНАУКИ РОССИИ</w:t>
            </w:r>
          </w:p>
        </w:tc>
      </w:tr>
      <w:tr>
        <w:trPr>
          <w:trHeight w:hRule="atLeast" w:val="18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04000000">
            <w:pPr>
              <w:spacing w:after="0" w:line="216" w:lineRule="auto"/>
              <w:ind/>
              <w:jc w:val="center"/>
              <w:rPr>
                <w:b w:val="1"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</w:r>
            <w:r>
              <w:t>высшего образования</w:t>
            </w:r>
            <w:r>
              <w:br/>
            </w:r>
            <w:r>
              <w:rPr>
                <w:b w:val="1"/>
              </w:rPr>
              <w:t>«МИРЭА - Российский технологический университет»</w:t>
            </w:r>
          </w:p>
          <w:p w14:paraId="05000000">
            <w:pPr>
              <w:spacing w:after="0" w:line="240" w:lineRule="auto"/>
              <w:ind/>
              <w:jc w:val="center"/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РТУ МИРЭА</w:t>
            </w:r>
          </w:p>
        </w:tc>
      </w:tr>
    </w:tbl>
    <w:p w14:paraId="06000000">
      <w:pPr>
        <w:spacing w:after="0" w:line="240" w:lineRule="auto"/>
        <w:ind/>
        <w:jc w:val="both"/>
        <w:rPr>
          <w:sz w:val="24"/>
        </w:rPr>
      </w:pPr>
    </w:p>
    <w:p w14:paraId="07000000">
      <w:pPr>
        <w:spacing w:after="0" w:line="240" w:lineRule="auto"/>
        <w:ind/>
        <w:jc w:val="center"/>
        <w:rPr>
          <w:b w:val="1"/>
        </w:rPr>
      </w:pPr>
      <w:r>
        <w:rPr>
          <w:b w:val="1"/>
        </w:rPr>
        <w:t xml:space="preserve">ЗАДАНИЕ НА </w:t>
      </w:r>
      <w:r>
        <w:rPr>
          <w:b w:val="1"/>
        </w:rPr>
        <w:t>НАУЧНО-ИССЛЕДОВАТЕЛЬСКУЮ РАБОТУ</w:t>
      </w:r>
    </w:p>
    <w:p w14:paraId="08000000">
      <w:pPr>
        <w:spacing w:after="0" w:line="240" w:lineRule="auto"/>
        <w:ind/>
        <w:jc w:val="center"/>
        <w:rPr>
          <w:b w:val="1"/>
        </w:rPr>
      </w:pPr>
      <w:r>
        <w:rPr>
          <w:b w:val="1"/>
        </w:rPr>
        <w:t xml:space="preserve">Студенту </w:t>
      </w:r>
      <w:r>
        <w:rPr>
          <w:b w:val="1"/>
        </w:rPr>
        <w:t>2</w:t>
      </w:r>
      <w:r>
        <w:rPr>
          <w:b w:val="1"/>
        </w:rPr>
        <w:t xml:space="preserve"> курса учебной группы КСМО-01-22 Института</w:t>
      </w:r>
      <w:r>
        <w:rPr>
          <w:b w:val="1"/>
        </w:rPr>
        <w:t xml:space="preserve"> </w:t>
      </w:r>
      <w:r>
        <w:rPr>
          <w:b w:val="1"/>
        </w:rPr>
        <w:t>искусственного интеллекта</w:t>
      </w:r>
    </w:p>
    <w:p w14:paraId="09000000">
      <w:pPr>
        <w:spacing w:after="0" w:line="240" w:lineRule="auto"/>
        <w:ind/>
        <w:jc w:val="center"/>
        <w:rPr>
          <w:b w:val="1"/>
        </w:rPr>
      </w:pPr>
      <w:r>
        <w:rPr>
          <w:b w:val="1"/>
        </w:rPr>
        <w:t>Кулинич Ивану Владимировичу</w:t>
      </w:r>
    </w:p>
    <w:p w14:paraId="0A000000">
      <w:pPr>
        <w:spacing w:after="0" w:line="240" w:lineRule="auto"/>
        <w:ind/>
        <w:jc w:val="center"/>
        <w:rPr>
          <w:sz w:val="18"/>
        </w:rPr>
      </w:pPr>
    </w:p>
    <w:p w14:paraId="0B000000">
      <w:pPr>
        <w:spacing w:after="0" w:line="240" w:lineRule="auto"/>
        <w:ind/>
        <w:rPr>
          <w:b w:val="1"/>
          <w:sz w:val="24"/>
        </w:rPr>
      </w:pPr>
      <w:r>
        <w:rPr>
          <w:b w:val="1"/>
          <w:sz w:val="24"/>
        </w:rPr>
        <w:t xml:space="preserve">Место </w:t>
      </w:r>
      <w:r>
        <w:rPr>
          <w:b w:val="1"/>
          <w:sz w:val="24"/>
        </w:rPr>
        <w:t>научно-исследовательской работы</w:t>
      </w:r>
      <w:r>
        <w:rPr>
          <w:b w:val="1"/>
          <w:sz w:val="24"/>
        </w:rPr>
        <w:t xml:space="preserve">: </w:t>
      </w:r>
      <w:r>
        <w:rPr>
          <w:sz w:val="24"/>
        </w:rPr>
        <w:t>Институт искусственного интеллекта, кафедра системной инженерии</w:t>
      </w:r>
    </w:p>
    <w:p w14:paraId="0C000000">
      <w:pPr>
        <w:spacing w:after="0" w:line="240" w:lineRule="auto"/>
        <w:ind/>
        <w:rPr>
          <w:sz w:val="24"/>
        </w:rPr>
      </w:pPr>
      <w:r>
        <w:rPr>
          <w:b w:val="1"/>
          <w:sz w:val="24"/>
        </w:rPr>
        <w:t xml:space="preserve">Время </w:t>
      </w:r>
      <w:r>
        <w:rPr>
          <w:b w:val="1"/>
          <w:sz w:val="24"/>
        </w:rPr>
        <w:t>научно-исследовательской работы</w:t>
      </w:r>
      <w:r>
        <w:rPr>
          <w:b w:val="1"/>
          <w:sz w:val="24"/>
        </w:rPr>
        <w:t xml:space="preserve">: </w:t>
      </w:r>
      <w:r>
        <w:rPr>
          <w:sz w:val="24"/>
        </w:rPr>
        <w:t xml:space="preserve">с «9» февраля 2024 г. по «4» мая 2024 </w:t>
      </w:r>
      <w:r>
        <w:rPr>
          <w:sz w:val="24"/>
        </w:rPr>
        <w:t xml:space="preserve">г. </w:t>
      </w:r>
    </w:p>
    <w:p w14:paraId="0D000000">
      <w:pPr>
        <w:spacing w:after="0" w:line="240" w:lineRule="auto"/>
        <w:ind/>
        <w:rPr>
          <w:b w:val="1"/>
          <w:sz w:val="24"/>
        </w:rPr>
      </w:pPr>
      <w:r>
        <w:rPr>
          <w:b w:val="1"/>
          <w:sz w:val="24"/>
        </w:rPr>
        <w:t xml:space="preserve">Должность на </w:t>
      </w:r>
      <w:r>
        <w:rPr>
          <w:b w:val="1"/>
          <w:sz w:val="24"/>
        </w:rPr>
        <w:t>научно-исследовательской работе</w:t>
      </w:r>
      <w:r>
        <w:rPr>
          <w:b w:val="1"/>
          <w:sz w:val="24"/>
        </w:rPr>
        <w:t>:</w:t>
      </w:r>
      <w:r>
        <w:rPr>
          <w:b w:val="1"/>
          <w:sz w:val="24"/>
        </w:rPr>
        <w:t xml:space="preserve"> </w:t>
      </w:r>
      <w:r>
        <w:rPr>
          <w:sz w:val="24"/>
        </w:rPr>
        <w:t>практикант</w:t>
      </w:r>
    </w:p>
    <w:p w14:paraId="0E000000">
      <w:pPr>
        <w:spacing w:after="0" w:line="240" w:lineRule="auto"/>
        <w:ind/>
        <w:jc w:val="both"/>
        <w:rPr>
          <w:b w:val="1"/>
        </w:rPr>
      </w:pPr>
      <w:r>
        <w:rPr>
          <w:b w:val="1"/>
        </w:rPr>
        <w:t>1. ЦЕЛЕВАЯ УСТАНОВК</w:t>
      </w:r>
      <w:r>
        <w:rPr>
          <w:b w:val="1"/>
        </w:rPr>
        <w:t>А:</w:t>
      </w:r>
      <w:r>
        <w:t xml:space="preserve"> </w:t>
      </w:r>
      <w:r>
        <w:rPr>
          <w:rStyle w:val="Style_2_ch"/>
        </w:rPr>
        <w:t>Система интеллектуальной поддержки для оценки параметра степени тяжести дорожного происшествия</w:t>
      </w:r>
    </w:p>
    <w:p w14:paraId="0F000000">
      <w:pPr>
        <w:spacing w:after="0" w:line="240" w:lineRule="auto"/>
        <w:ind/>
        <w:jc w:val="both"/>
        <w:rPr>
          <w:b w:val="1"/>
        </w:rPr>
      </w:pPr>
      <w:r>
        <w:rPr>
          <w:b w:val="1"/>
        </w:rPr>
        <w:t xml:space="preserve">2. СОДЕРЖАНИЕ </w:t>
      </w:r>
      <w:r>
        <w:rPr>
          <w:b w:val="1"/>
        </w:rPr>
        <w:t>НАУЧНО-ИССЛЕДОВАТЕЛЬСКОЙ РАБОТЫ</w:t>
      </w:r>
      <w:r>
        <w:rPr>
          <w:b w:val="1"/>
        </w:rPr>
        <w:t>:</w:t>
      </w:r>
    </w:p>
    <w:p w14:paraId="10000000">
      <w:pPr>
        <w:spacing w:after="0" w:line="240" w:lineRule="auto"/>
        <w:ind/>
        <w:jc w:val="both"/>
      </w:pPr>
      <w:r>
        <w:t>2.1 Изучит</w:t>
      </w:r>
      <w:r>
        <w:t>ь: условия применения и примеры использования систем</w:t>
      </w:r>
    </w:p>
    <w:p w14:paraId="11000000">
      <w:pPr>
        <w:spacing w:after="0" w:line="240" w:lineRule="auto"/>
        <w:ind/>
        <w:jc w:val="both"/>
      </w:pPr>
      <w:r>
        <w:t>2.2 Практически выполнить:</w:t>
      </w:r>
      <w:r>
        <w:t xml:space="preserve"> </w:t>
      </w:r>
      <w:r>
        <w:t>описание</w:t>
      </w:r>
      <w:r>
        <w:t xml:space="preserve"> </w:t>
      </w:r>
      <w:r>
        <w:t>предмет</w:t>
      </w:r>
      <w:r>
        <w:t>ной</w:t>
      </w:r>
      <w:r>
        <w:t xml:space="preserve"> </w:t>
      </w:r>
      <w:r>
        <w:t>области</w:t>
      </w:r>
      <w:r>
        <w:t xml:space="preserve">, </w:t>
      </w:r>
      <w:r>
        <w:t>архитектура системы на уровнях системы, описание требований вплоть до логического уровня, многокритериальный анализ альтернатив</w:t>
      </w:r>
    </w:p>
    <w:p w14:paraId="12000000">
      <w:pPr>
        <w:spacing w:after="0" w:line="240" w:lineRule="auto"/>
        <w:ind/>
        <w:jc w:val="both"/>
      </w:pPr>
      <w:r>
        <w:t>2.3 Ознакомиться:</w:t>
      </w:r>
      <w:r>
        <w:t xml:space="preserve"> с принципами </w:t>
      </w:r>
      <w:r>
        <w:t>моделе</w:t>
      </w:r>
      <w:r>
        <w:t>-ориентированного подхода, принципами системной инженерии</w:t>
      </w:r>
    </w:p>
    <w:p w14:paraId="13000000">
      <w:pPr>
        <w:spacing w:after="0" w:line="240" w:lineRule="auto"/>
        <w:ind/>
        <w:jc w:val="both"/>
      </w:pPr>
      <w:r>
        <w:rPr>
          <w:b w:val="1"/>
        </w:rPr>
        <w:t>3.ДОПОЛНИТЕЛЬНОЕ ЗАДАНИЕ:</w:t>
      </w:r>
      <w:r>
        <w:t xml:space="preserve"> </w:t>
      </w:r>
      <w:r>
        <w:t>-</w:t>
      </w:r>
    </w:p>
    <w:p w14:paraId="14000000">
      <w:pPr>
        <w:spacing w:after="0" w:line="240" w:lineRule="auto"/>
        <w:ind/>
      </w:pPr>
      <w:r>
        <w:rPr>
          <w:b w:val="1"/>
        </w:rPr>
        <w:t>4. ОГРАНИЗАЦИОННО-МЕТОДИЧЕСКИЕ УКАЗАНИЯ</w:t>
      </w:r>
      <w:r>
        <w:rPr>
          <w:b w:val="1"/>
        </w:rPr>
        <w:t xml:space="preserve">: </w:t>
      </w:r>
      <w:r>
        <w:t>Выполнить</w:t>
      </w:r>
      <w:r>
        <w:t xml:space="preserve"> </w:t>
      </w:r>
      <w:r>
        <w:t>обзор</w:t>
      </w:r>
      <w:r>
        <w:t xml:space="preserve"> метода построения архитектуры системы</w:t>
      </w:r>
    </w:p>
    <w:p w14:paraId="15000000">
      <w:pPr>
        <w:spacing w:after="0" w:line="240" w:lineRule="auto"/>
        <w:ind/>
      </w:pPr>
    </w:p>
    <w:tbl>
      <w:tblPr>
        <w:tblStyle w:val="Style_1"/>
        <w:tblW w:type="auto" w:w="0"/>
        <w:tblInd w:type="dxa" w:w="108"/>
        <w:tblLayout w:type="fixed"/>
      </w:tblPr>
      <w:tblGrid>
        <w:gridCol w:w="4061"/>
        <w:gridCol w:w="2735"/>
        <w:gridCol w:w="2451"/>
      </w:tblGrid>
      <w:tr>
        <w:tc>
          <w:tcPr>
            <w:tcW w:type="dxa" w:w="4061"/>
            <w:shd w:fill="auto" w:val="clear"/>
          </w:tcPr>
          <w:p w14:paraId="16000000">
            <w:pPr>
              <w:spacing w:after="0" w:line="240" w:lineRule="auto"/>
              <w:ind w:hanging="426" w:left="426"/>
              <w:contextualSpacing w:val="1"/>
            </w:pPr>
            <w:r>
              <w:t>З</w:t>
            </w:r>
            <w:r>
              <w:t>аведующ</w:t>
            </w:r>
            <w:r>
              <w:t>ий</w:t>
            </w:r>
            <w:r>
              <w:t xml:space="preserve"> кафедрой </w:t>
            </w:r>
          </w:p>
          <w:p w14:paraId="17000000">
            <w:pPr>
              <w:spacing w:after="0" w:line="240" w:lineRule="auto"/>
              <w:ind/>
              <w:contextualSpacing w:val="1"/>
            </w:pPr>
            <w:r>
              <w:t xml:space="preserve">системной инженерии                 </w:t>
            </w:r>
          </w:p>
        </w:tc>
        <w:tc>
          <w:tcPr>
            <w:tcW w:type="dxa" w:w="2735"/>
            <w:shd w:fill="auto" w:val="clear"/>
          </w:tcPr>
          <w:p w14:paraId="18000000">
            <w:pPr>
              <w:spacing w:after="0" w:line="240" w:lineRule="auto"/>
              <w:ind/>
              <w:contextualSpacing w:val="1"/>
              <w:jc w:val="center"/>
              <w:rPr>
                <w:sz w:val="12"/>
              </w:rPr>
            </w:pPr>
          </w:p>
          <w:p w14:paraId="19000000">
            <w:pPr>
              <w:spacing w:after="0" w:line="240" w:lineRule="auto"/>
              <w:ind/>
              <w:contextualSpacing w:val="1"/>
              <w:jc w:val="center"/>
            </w:pPr>
            <w:r>
              <w:t>________________</w:t>
            </w:r>
          </w:p>
          <w:p w14:paraId="1A000000">
            <w:pPr>
              <w:spacing w:after="0" w:line="240" w:lineRule="auto"/>
              <w:ind/>
              <w:contextualSpacing w:val="1"/>
              <w:jc w:val="center"/>
            </w:pPr>
            <w:r>
              <w:rPr>
                <w:sz w:val="20"/>
              </w:rPr>
              <w:t>(подпись)</w:t>
            </w:r>
          </w:p>
        </w:tc>
        <w:tc>
          <w:tcPr>
            <w:tcW w:type="dxa" w:w="2451"/>
            <w:shd w:fill="auto" w:val="clear"/>
          </w:tcPr>
          <w:p w14:paraId="1B000000">
            <w:pPr>
              <w:spacing w:after="0" w:line="240" w:lineRule="auto"/>
              <w:ind/>
              <w:contextualSpacing w:val="1"/>
            </w:pPr>
            <w:r>
              <w:t>А.С. Королев</w:t>
            </w:r>
          </w:p>
        </w:tc>
      </w:tr>
      <w:tr>
        <w:tc>
          <w:tcPr>
            <w:tcW w:type="dxa" w:w="4061"/>
            <w:shd w:fill="auto" w:val="clear"/>
          </w:tcPr>
          <w:p w14:paraId="1C000000">
            <w:pPr>
              <w:spacing w:after="0" w:line="240" w:lineRule="auto"/>
              <w:ind/>
              <w:contextualSpacing w:val="1"/>
              <w:jc w:val="right"/>
            </w:pPr>
            <w:r>
              <w:t>«</w:t>
            </w:r>
            <w:r>
              <w:t>__</w:t>
            </w:r>
            <w:r>
              <w:t>»_</w:t>
            </w:r>
            <w:r>
              <w:t xml:space="preserve">_______ </w:t>
            </w:r>
            <w:r>
              <w:t>20</w:t>
            </w:r>
            <w:r>
              <w:t>2</w:t>
            </w:r>
            <w:r>
              <w:t>4</w:t>
            </w:r>
            <w:r>
              <w:t xml:space="preserve"> </w:t>
            </w:r>
            <w:r>
              <w:t>г.</w:t>
            </w:r>
          </w:p>
        </w:tc>
        <w:tc>
          <w:tcPr>
            <w:tcW w:type="dxa" w:w="2735"/>
            <w:shd w:fill="auto" w:val="clear"/>
          </w:tcPr>
          <w:p w14:paraId="1D000000">
            <w:pPr>
              <w:spacing w:after="0" w:line="240" w:lineRule="auto"/>
              <w:ind/>
              <w:contextualSpacing w:val="1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type="dxa" w:w="2451"/>
            <w:shd w:fill="auto" w:val="clear"/>
          </w:tcPr>
          <w:p w14:paraId="1E000000">
            <w:pPr>
              <w:spacing w:after="0" w:line="240" w:lineRule="auto"/>
              <w:ind/>
              <w:contextualSpacing w:val="1"/>
              <w:rPr>
                <w:rFonts w:ascii="Calibri" w:hAnsi="Calibri"/>
                <w:sz w:val="22"/>
              </w:rPr>
            </w:pPr>
          </w:p>
        </w:tc>
      </w:tr>
      <w:tr>
        <w:tc>
          <w:tcPr>
            <w:tcW w:type="dxa" w:w="4061"/>
            <w:shd w:fill="auto" w:val="clear"/>
          </w:tcPr>
          <w:p w14:paraId="1F000000">
            <w:pPr>
              <w:spacing w:after="0" w:line="240" w:lineRule="auto"/>
              <w:ind/>
              <w:contextualSpacing w:val="1"/>
              <w:rPr>
                <w:rFonts w:ascii="Calibri" w:hAnsi="Calibri"/>
                <w:sz w:val="18"/>
              </w:rPr>
            </w:pPr>
          </w:p>
        </w:tc>
        <w:tc>
          <w:tcPr>
            <w:tcW w:type="dxa" w:w="2735"/>
            <w:shd w:fill="auto" w:val="clear"/>
          </w:tcPr>
          <w:p w14:paraId="20000000">
            <w:pPr>
              <w:spacing w:after="0" w:line="240" w:lineRule="auto"/>
              <w:ind/>
              <w:contextualSpacing w:val="1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type="dxa" w:w="2451"/>
            <w:shd w:fill="auto" w:val="clear"/>
          </w:tcPr>
          <w:p w14:paraId="21000000">
            <w:pPr>
              <w:spacing w:after="0" w:line="240" w:lineRule="auto"/>
              <w:ind/>
              <w:contextualSpacing w:val="1"/>
              <w:rPr>
                <w:rFonts w:ascii="Calibri" w:hAnsi="Calibri"/>
                <w:sz w:val="22"/>
              </w:rPr>
            </w:pPr>
          </w:p>
        </w:tc>
      </w:tr>
      <w:tr>
        <w:tc>
          <w:tcPr>
            <w:tcW w:type="dxa" w:w="6796"/>
            <w:gridSpan w:val="2"/>
            <w:shd w:fill="auto" w:val="clear"/>
          </w:tcPr>
          <w:p w14:paraId="22000000">
            <w:pPr>
              <w:spacing w:after="0" w:line="240" w:lineRule="auto"/>
              <w:ind w:firstLine="567" w:left="426"/>
              <w:contextualSpacing w:val="1"/>
              <w:rPr>
                <w:u w:val="single"/>
              </w:rPr>
            </w:pPr>
            <w:r>
              <w:rPr>
                <w:u w:val="single"/>
              </w:rPr>
              <w:t>СОГЛАСОВАНО</w:t>
            </w:r>
          </w:p>
          <w:p w14:paraId="23000000">
            <w:pPr>
              <w:spacing w:after="0" w:line="240" w:lineRule="auto"/>
              <w:ind/>
              <w:contextualSpacing w:val="1"/>
              <w:rPr>
                <w:rFonts w:ascii="Calibri" w:hAnsi="Calibri"/>
                <w:sz w:val="22"/>
              </w:rPr>
            </w:pPr>
            <w:r>
              <w:t xml:space="preserve">Руководитель </w:t>
            </w:r>
            <w:r>
              <w:t>научно-исследовательской работы</w:t>
            </w:r>
            <w:r>
              <w:t xml:space="preserve"> от кафедры:</w:t>
            </w:r>
          </w:p>
        </w:tc>
        <w:tc>
          <w:tcPr>
            <w:tcW w:type="dxa" w:w="2451"/>
            <w:shd w:fill="auto" w:val="clear"/>
          </w:tcPr>
          <w:p w14:paraId="24000000">
            <w:pPr>
              <w:spacing w:after="0" w:line="240" w:lineRule="auto"/>
              <w:ind/>
              <w:contextualSpacing w:val="1"/>
              <w:rPr>
                <w:rFonts w:ascii="Calibri" w:hAnsi="Calibri"/>
                <w:sz w:val="22"/>
              </w:rPr>
            </w:pPr>
          </w:p>
        </w:tc>
      </w:tr>
      <w:tr>
        <w:tc>
          <w:tcPr>
            <w:tcW w:type="dxa" w:w="4061"/>
            <w:shd w:fill="auto" w:val="clear"/>
          </w:tcPr>
          <w:p w14:paraId="25000000">
            <w:pPr>
              <w:spacing w:after="0" w:line="240" w:lineRule="auto"/>
              <w:ind/>
              <w:contextualSpacing w:val="1"/>
              <w:jc w:val="right"/>
            </w:pPr>
            <w:r>
              <w:t>«</w:t>
            </w:r>
            <w:r>
              <w:t>__</w:t>
            </w:r>
            <w:r>
              <w:t>»</w:t>
            </w:r>
            <w:r>
              <w:t xml:space="preserve"> _______ </w:t>
            </w:r>
            <w:r>
              <w:t>20</w:t>
            </w:r>
            <w:r>
              <w:t>2</w:t>
            </w:r>
            <w:r>
              <w:t>4</w:t>
            </w:r>
            <w:r>
              <w:t xml:space="preserve"> </w:t>
            </w:r>
            <w:r>
              <w:t>г.</w:t>
            </w:r>
          </w:p>
        </w:tc>
        <w:tc>
          <w:tcPr>
            <w:tcW w:type="dxa" w:w="2735"/>
            <w:shd w:fill="auto" w:val="clear"/>
          </w:tcPr>
          <w:p w14:paraId="26000000">
            <w:pPr>
              <w:spacing w:after="0" w:line="240" w:lineRule="auto"/>
              <w:ind/>
              <w:contextualSpacing w:val="1"/>
              <w:jc w:val="center"/>
            </w:pPr>
            <w:r>
              <w:t>________________</w:t>
            </w:r>
          </w:p>
          <w:p w14:paraId="27000000">
            <w:pPr>
              <w:spacing w:after="0" w:line="240" w:lineRule="auto"/>
              <w:ind/>
              <w:contextualSpacing w:val="1"/>
              <w:jc w:val="center"/>
            </w:pPr>
            <w:r>
              <w:rPr>
                <w:sz w:val="20"/>
              </w:rPr>
              <w:t>(подпись)</w:t>
            </w:r>
          </w:p>
        </w:tc>
        <w:tc>
          <w:tcPr>
            <w:tcW w:type="dxa" w:w="2451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pPr>
              <w:spacing w:after="0" w:line="240" w:lineRule="auto"/>
              <w:ind/>
              <w:contextualSpacing w:val="1"/>
            </w:pPr>
            <w:r>
              <w:t>А.С. Королев</w:t>
            </w:r>
          </w:p>
        </w:tc>
      </w:tr>
      <w:tr>
        <w:tc>
          <w:tcPr>
            <w:tcW w:type="dxa" w:w="4061"/>
            <w:shd w:fill="auto" w:val="clear"/>
          </w:tcPr>
          <w:p w14:paraId="29000000">
            <w:pPr>
              <w:spacing w:after="0" w:line="240" w:lineRule="auto"/>
              <w:ind/>
              <w:contextualSpacing w:val="1"/>
              <w:rPr>
                <w:rFonts w:ascii="Calibri" w:hAnsi="Calibri"/>
                <w:sz w:val="14"/>
              </w:rPr>
            </w:pPr>
          </w:p>
        </w:tc>
        <w:tc>
          <w:tcPr>
            <w:tcW w:type="dxa" w:w="2735"/>
            <w:shd w:fill="auto" w:val="clear"/>
          </w:tcPr>
          <w:p w14:paraId="2A000000">
            <w:pPr>
              <w:spacing w:after="0" w:line="240" w:lineRule="auto"/>
              <w:ind/>
              <w:contextualSpacing w:val="1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type="dxa" w:w="2451"/>
            <w:shd w:fill="auto" w:val="clear"/>
          </w:tcPr>
          <w:p w14:paraId="2B000000">
            <w:pPr>
              <w:spacing w:after="0" w:line="240" w:lineRule="auto"/>
              <w:ind/>
              <w:contextualSpacing w:val="1"/>
              <w:rPr>
                <w:rFonts w:ascii="Calibri" w:hAnsi="Calibri"/>
                <w:sz w:val="22"/>
              </w:rPr>
            </w:pPr>
          </w:p>
        </w:tc>
      </w:tr>
      <w:tr>
        <w:tc>
          <w:tcPr>
            <w:tcW w:type="dxa" w:w="4061"/>
            <w:shd w:fill="auto" w:val="clear"/>
          </w:tcPr>
          <w:p w14:paraId="2C000000">
            <w:pPr>
              <w:spacing w:after="0" w:line="240" w:lineRule="auto"/>
              <w:ind/>
              <w:contextualSpacing w:val="1"/>
            </w:pPr>
            <w:r>
              <w:t>Задание получил:</w:t>
            </w:r>
          </w:p>
        </w:tc>
        <w:tc>
          <w:tcPr>
            <w:tcW w:type="dxa" w:w="2735"/>
            <w:shd w:fill="auto" w:val="clear"/>
          </w:tcPr>
          <w:p w14:paraId="2D000000">
            <w:pPr>
              <w:spacing w:after="0" w:line="240" w:lineRule="auto"/>
              <w:ind/>
              <w:contextualSpacing w:val="1"/>
            </w:pPr>
          </w:p>
        </w:tc>
        <w:tc>
          <w:tcPr>
            <w:tcW w:type="dxa" w:w="2451"/>
            <w:shd w:fill="auto" w:val="clear"/>
          </w:tcPr>
          <w:p w14:paraId="2E000000">
            <w:pPr>
              <w:spacing w:after="0" w:line="240" w:lineRule="auto"/>
              <w:ind/>
              <w:contextualSpacing w:val="1"/>
            </w:pPr>
          </w:p>
        </w:tc>
      </w:tr>
      <w:tr>
        <w:tc>
          <w:tcPr>
            <w:tcW w:type="dxa" w:w="4061"/>
            <w:shd w:fill="auto" w:val="clear"/>
          </w:tcPr>
          <w:p w14:paraId="2F000000">
            <w:pPr>
              <w:spacing w:after="0" w:line="240" w:lineRule="auto"/>
              <w:ind/>
              <w:contextualSpacing w:val="1"/>
              <w:jc w:val="right"/>
            </w:pPr>
            <w:r>
              <w:t>«</w:t>
            </w:r>
            <w:r>
              <w:t>__</w:t>
            </w:r>
            <w:r>
              <w:t>»</w:t>
            </w:r>
            <w:r>
              <w:t xml:space="preserve"> _______ </w:t>
            </w:r>
            <w:r>
              <w:t>20</w:t>
            </w:r>
            <w:r>
              <w:t>2</w:t>
            </w:r>
            <w:r>
              <w:t>4</w:t>
            </w:r>
            <w:r>
              <w:t xml:space="preserve"> </w:t>
            </w:r>
            <w:r>
              <w:t>г.</w:t>
            </w:r>
          </w:p>
        </w:tc>
        <w:tc>
          <w:tcPr>
            <w:tcW w:type="dxa" w:w="2735"/>
            <w:shd w:fill="auto" w:val="clear"/>
          </w:tcPr>
          <w:p w14:paraId="30000000">
            <w:pPr>
              <w:spacing w:after="0" w:line="240" w:lineRule="auto"/>
              <w:ind/>
              <w:contextualSpacing w:val="1"/>
              <w:jc w:val="center"/>
            </w:pPr>
            <w:r>
              <w:t>________________</w:t>
            </w:r>
          </w:p>
          <w:p w14:paraId="31000000">
            <w:pPr>
              <w:spacing w:after="0" w:line="240" w:lineRule="auto"/>
              <w:ind/>
              <w:contextualSpacing w:val="1"/>
              <w:jc w:val="center"/>
            </w:pPr>
            <w:r>
              <w:rPr>
                <w:sz w:val="20"/>
              </w:rPr>
              <w:t>(подпись)</w:t>
            </w:r>
          </w:p>
        </w:tc>
        <w:tc>
          <w:tcPr>
            <w:tcW w:type="dxa" w:w="2451"/>
            <w:shd w:fill="auto" w:val="clear"/>
          </w:tcPr>
          <w:p w14:paraId="32000000">
            <w:pPr>
              <w:spacing w:after="0" w:line="240" w:lineRule="auto"/>
              <w:ind/>
              <w:contextualSpacing w:val="1"/>
            </w:pPr>
            <w:r>
              <w:t>И.В.</w:t>
            </w:r>
            <w:r>
              <w:rPr>
                <w:sz w:val="22"/>
              </w:rPr>
              <w:t xml:space="preserve"> </w:t>
            </w:r>
            <w:r>
              <w:rPr>
                <w:rStyle w:val="Style_2_ch"/>
              </w:rPr>
              <w:t>Кулинич</w:t>
            </w:r>
          </w:p>
        </w:tc>
      </w:tr>
    </w:tbl>
    <w:p w14:paraId="33000000">
      <w:pPr>
        <w:spacing w:after="160" w:line="264" w:lineRule="auto"/>
        <w:ind/>
        <w:jc w:val="center"/>
        <w:rPr>
          <w:b w:val="1"/>
        </w:rPr>
      </w:pPr>
      <w:r>
        <w:rPr>
          <w:sz w:val="18"/>
        </w:rPr>
        <w:br w:type="page"/>
      </w:r>
      <w:r>
        <w:rPr>
          <w:b w:val="1"/>
        </w:rPr>
        <w:t>ИНСТРУКТАЖ ПРОВЕДЕН:</w:t>
      </w:r>
    </w:p>
    <w:p w14:paraId="34000000">
      <w:pPr>
        <w:spacing w:after="0" w:line="240" w:lineRule="auto"/>
        <w:ind w:hanging="284" w:left="284"/>
        <w:jc w:val="center"/>
        <w:rPr>
          <w:b w:val="1"/>
        </w:rPr>
      </w:pPr>
    </w:p>
    <w:p w14:paraId="35000000">
      <w:pPr>
        <w:spacing w:after="0" w:line="240" w:lineRule="auto"/>
        <w:ind w:hanging="284" w:left="284"/>
        <w:jc w:val="center"/>
        <w:rPr>
          <w:b w:val="1"/>
        </w:rPr>
      </w:pPr>
      <w:r>
        <w:rPr>
          <w:b w:val="1"/>
        </w:rPr>
        <w:t>РТУ МИРЭА, Институт искусственного интеллекта, кафедра системной инженерии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14"/>
        <w:gridCol w:w="3134"/>
        <w:gridCol w:w="3097"/>
      </w:tblGrid>
      <w:tr>
        <w:tc>
          <w:tcPr>
            <w:tcW w:type="dxa" w:w="31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6000000">
            <w:pPr>
              <w:spacing w:after="0"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Вид мероприятия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7000000">
            <w:pPr>
              <w:spacing w:after="0"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ФИО ответственного, подпись, дата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8000000">
            <w:pPr>
              <w:spacing w:after="0"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ФИО студента, подпись, дата</w:t>
            </w:r>
          </w:p>
        </w:tc>
      </w:tr>
      <w:tr>
        <w:tc>
          <w:tcPr>
            <w:tcW w:type="dxa" w:w="31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9000000">
            <w:pPr>
              <w:spacing w:after="0" w:line="240" w:lineRule="auto"/>
              <w:ind/>
            </w:pPr>
            <w:r>
              <w:t>Охрана труда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A000000">
            <w:pPr>
              <w:spacing w:after="0" w:line="240" w:lineRule="auto"/>
              <w:ind/>
              <w:contextualSpacing w:val="1"/>
              <w:jc w:val="center"/>
            </w:pPr>
            <w:r>
              <w:t>А.С. Королев</w:t>
            </w:r>
          </w:p>
          <w:p w14:paraId="3B000000">
            <w:pPr>
              <w:spacing w:after="0" w:line="240" w:lineRule="auto"/>
              <w:ind/>
              <w:jc w:val="center"/>
            </w:pPr>
          </w:p>
          <w:p w14:paraId="3C000000">
            <w:pPr>
              <w:spacing w:after="0" w:line="240" w:lineRule="auto"/>
              <w:ind/>
              <w:jc w:val="center"/>
            </w:pPr>
            <w:r>
              <w:t>__________</w:t>
            </w:r>
          </w:p>
          <w:p w14:paraId="3D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февраль</w:t>
            </w:r>
            <w:r>
              <w:t xml:space="preserve"> 202</w:t>
            </w:r>
            <w:r>
              <w:t>4</w:t>
            </w:r>
            <w:r>
              <w:t>г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E000000">
            <w:pPr>
              <w:spacing w:after="0" w:line="240" w:lineRule="auto"/>
              <w:ind/>
              <w:jc w:val="center"/>
            </w:pPr>
            <w:r>
              <w:t>И.В.</w:t>
            </w:r>
            <w:r>
              <w:rPr>
                <w:sz w:val="22"/>
              </w:rPr>
              <w:t xml:space="preserve"> </w:t>
            </w:r>
            <w:r>
              <w:rPr>
                <w:rStyle w:val="Style_2_ch"/>
              </w:rPr>
              <w:t>Кулинич</w:t>
            </w:r>
          </w:p>
          <w:p w14:paraId="3F000000">
            <w:pPr>
              <w:spacing w:after="0" w:line="240" w:lineRule="auto"/>
              <w:ind/>
              <w:jc w:val="center"/>
            </w:pPr>
          </w:p>
          <w:p w14:paraId="40000000">
            <w:pPr>
              <w:spacing w:after="0" w:line="240" w:lineRule="auto"/>
              <w:ind/>
              <w:jc w:val="center"/>
            </w:pPr>
            <w:r>
              <w:t>__________</w:t>
            </w:r>
          </w:p>
          <w:p w14:paraId="41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февраль</w:t>
            </w:r>
            <w:r>
              <w:t xml:space="preserve"> 202</w:t>
            </w:r>
            <w:r>
              <w:t>4</w:t>
            </w:r>
            <w:r>
              <w:t>г</w:t>
            </w:r>
          </w:p>
        </w:tc>
      </w:tr>
      <w:tr>
        <w:tc>
          <w:tcPr>
            <w:tcW w:type="dxa" w:w="31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2000000">
            <w:pPr>
              <w:spacing w:after="0" w:line="240" w:lineRule="auto"/>
              <w:ind/>
            </w:pPr>
            <w:r>
              <w:t>Техника безопасности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3000000">
            <w:pPr>
              <w:spacing w:after="0" w:line="240" w:lineRule="auto"/>
              <w:ind/>
              <w:jc w:val="center"/>
            </w:pPr>
            <w:r>
              <w:t>А.С. Королев</w:t>
            </w:r>
          </w:p>
          <w:p w14:paraId="44000000">
            <w:pPr>
              <w:spacing w:after="0" w:line="240" w:lineRule="auto"/>
              <w:ind/>
              <w:jc w:val="center"/>
            </w:pPr>
          </w:p>
          <w:p w14:paraId="45000000">
            <w:pPr>
              <w:spacing w:after="0" w:line="240" w:lineRule="auto"/>
              <w:ind/>
              <w:jc w:val="center"/>
            </w:pPr>
            <w:r>
              <w:t>__________</w:t>
            </w:r>
          </w:p>
          <w:p w14:paraId="46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февраль</w:t>
            </w:r>
            <w:r>
              <w:t xml:space="preserve"> 202</w:t>
            </w:r>
            <w:r>
              <w:t>4</w:t>
            </w:r>
            <w:r>
              <w:t>г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7000000">
            <w:pPr>
              <w:spacing w:after="0" w:line="240" w:lineRule="auto"/>
              <w:ind/>
              <w:jc w:val="center"/>
            </w:pPr>
            <w:r>
              <w:t>И.В.</w:t>
            </w:r>
            <w:r>
              <w:rPr>
                <w:sz w:val="22"/>
              </w:rPr>
              <w:t xml:space="preserve"> </w:t>
            </w:r>
            <w:r>
              <w:rPr>
                <w:rStyle w:val="Style_2_ch"/>
              </w:rPr>
              <w:t>Кулинич</w:t>
            </w:r>
            <w:r>
              <w:t xml:space="preserve"> </w:t>
            </w:r>
          </w:p>
          <w:p w14:paraId="48000000">
            <w:pPr>
              <w:spacing w:after="0" w:line="240" w:lineRule="auto"/>
              <w:ind/>
              <w:jc w:val="center"/>
            </w:pPr>
          </w:p>
          <w:p w14:paraId="49000000">
            <w:pPr>
              <w:spacing w:after="0" w:line="240" w:lineRule="auto"/>
              <w:ind/>
              <w:jc w:val="center"/>
            </w:pPr>
            <w:r>
              <w:t>__________</w:t>
            </w:r>
          </w:p>
          <w:p w14:paraId="4A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февраль</w:t>
            </w:r>
            <w:r>
              <w:t xml:space="preserve"> 202</w:t>
            </w:r>
            <w:r>
              <w:t>4</w:t>
            </w:r>
            <w:r>
              <w:t>г</w:t>
            </w:r>
          </w:p>
        </w:tc>
      </w:tr>
      <w:tr>
        <w:tc>
          <w:tcPr>
            <w:tcW w:type="dxa" w:w="31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B000000">
            <w:pPr>
              <w:spacing w:after="0" w:line="240" w:lineRule="auto"/>
              <w:ind/>
            </w:pPr>
            <w:r>
              <w:t>Пожарная безопасность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C000000">
            <w:pPr>
              <w:spacing w:after="0" w:line="240" w:lineRule="auto"/>
              <w:ind/>
              <w:jc w:val="center"/>
            </w:pPr>
            <w:r>
              <w:t>А.С. Королев</w:t>
            </w:r>
          </w:p>
          <w:p w14:paraId="4D000000">
            <w:pPr>
              <w:spacing w:after="0" w:line="240" w:lineRule="auto"/>
              <w:ind/>
              <w:jc w:val="center"/>
            </w:pPr>
          </w:p>
          <w:p w14:paraId="4E000000">
            <w:pPr>
              <w:spacing w:after="0" w:line="240" w:lineRule="auto"/>
              <w:ind/>
              <w:jc w:val="center"/>
            </w:pPr>
            <w:r>
              <w:t>__________</w:t>
            </w:r>
          </w:p>
          <w:p w14:paraId="4F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февраль</w:t>
            </w:r>
            <w:r>
              <w:t xml:space="preserve"> 202</w:t>
            </w:r>
            <w:r>
              <w:t>4</w:t>
            </w:r>
            <w:r>
              <w:t>г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0000000">
            <w:pPr>
              <w:spacing w:after="0" w:line="240" w:lineRule="auto"/>
              <w:ind/>
              <w:jc w:val="center"/>
            </w:pPr>
            <w:r>
              <w:t>И.В.</w:t>
            </w:r>
            <w:r>
              <w:rPr>
                <w:sz w:val="22"/>
              </w:rPr>
              <w:t xml:space="preserve"> </w:t>
            </w:r>
            <w:r>
              <w:rPr>
                <w:rStyle w:val="Style_2_ch"/>
              </w:rPr>
              <w:t>Кулинич</w:t>
            </w:r>
            <w:r>
              <w:t xml:space="preserve"> </w:t>
            </w:r>
          </w:p>
          <w:p w14:paraId="51000000">
            <w:pPr>
              <w:spacing w:after="0" w:line="240" w:lineRule="auto"/>
              <w:ind/>
              <w:jc w:val="center"/>
            </w:pPr>
          </w:p>
          <w:p w14:paraId="52000000">
            <w:pPr>
              <w:spacing w:after="0" w:line="240" w:lineRule="auto"/>
              <w:ind/>
              <w:jc w:val="center"/>
            </w:pPr>
            <w:r>
              <w:t>__________</w:t>
            </w:r>
          </w:p>
          <w:p w14:paraId="53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февраль</w:t>
            </w:r>
            <w:r>
              <w:t xml:space="preserve"> 202</w:t>
            </w:r>
            <w:r>
              <w:t>4</w:t>
            </w:r>
            <w:r>
              <w:t>г</w:t>
            </w:r>
          </w:p>
        </w:tc>
      </w:tr>
      <w:tr>
        <w:tc>
          <w:tcPr>
            <w:tcW w:type="dxa" w:w="31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4000000">
            <w:pPr>
              <w:spacing w:after="0" w:line="240" w:lineRule="auto"/>
              <w:ind/>
            </w:pPr>
            <w:r>
              <w:t>Правила внутреннего распорядка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5000000">
            <w:pPr>
              <w:spacing w:after="0" w:line="240" w:lineRule="auto"/>
              <w:ind/>
              <w:jc w:val="center"/>
            </w:pPr>
            <w:r>
              <w:t>А.С. Королев</w:t>
            </w:r>
          </w:p>
          <w:p w14:paraId="56000000">
            <w:pPr>
              <w:spacing w:after="0" w:line="240" w:lineRule="auto"/>
              <w:ind/>
              <w:jc w:val="center"/>
            </w:pPr>
          </w:p>
          <w:p w14:paraId="57000000">
            <w:pPr>
              <w:spacing w:after="0" w:line="240" w:lineRule="auto"/>
              <w:ind/>
              <w:jc w:val="center"/>
            </w:pPr>
            <w:r>
              <w:t>__________</w:t>
            </w:r>
          </w:p>
          <w:p w14:paraId="58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февраль</w:t>
            </w:r>
            <w:r>
              <w:t xml:space="preserve"> 202</w:t>
            </w:r>
            <w:r>
              <w:t>4</w:t>
            </w:r>
            <w:r>
              <w:t>г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9000000">
            <w:pPr>
              <w:spacing w:after="0" w:line="240" w:lineRule="auto"/>
              <w:ind/>
              <w:jc w:val="center"/>
            </w:pPr>
            <w:r>
              <w:t>И.В.</w:t>
            </w:r>
            <w:r>
              <w:rPr>
                <w:sz w:val="22"/>
              </w:rPr>
              <w:t xml:space="preserve"> </w:t>
            </w:r>
            <w:r>
              <w:rPr>
                <w:rStyle w:val="Style_2_ch"/>
              </w:rPr>
              <w:t>Кулинич</w:t>
            </w:r>
            <w:r>
              <w:t xml:space="preserve"> </w:t>
            </w:r>
          </w:p>
          <w:p w14:paraId="5A000000">
            <w:pPr>
              <w:spacing w:after="0" w:line="240" w:lineRule="auto"/>
              <w:ind/>
              <w:jc w:val="center"/>
            </w:pPr>
          </w:p>
          <w:p w14:paraId="5B000000">
            <w:pPr>
              <w:spacing w:after="0" w:line="240" w:lineRule="auto"/>
              <w:ind/>
              <w:jc w:val="center"/>
            </w:pPr>
            <w:r>
              <w:t>__________</w:t>
            </w:r>
          </w:p>
          <w:p w14:paraId="5C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февраль</w:t>
            </w:r>
            <w:r>
              <w:t xml:space="preserve"> 202</w:t>
            </w:r>
            <w:r>
              <w:t>4</w:t>
            </w:r>
            <w:r>
              <w:t>г</w:t>
            </w:r>
          </w:p>
        </w:tc>
      </w:tr>
    </w:tbl>
    <w:p w14:paraId="5D000000">
      <w:pPr>
        <w:spacing w:after="0" w:line="240" w:lineRule="auto"/>
        <w:ind/>
        <w:rPr>
          <w:b w:val="1"/>
        </w:rPr>
      </w:pPr>
    </w:p>
    <w:p w14:paraId="5E000000">
      <w:pPr>
        <w:rPr>
          <w:sz w:val="8"/>
        </w:rPr>
      </w:pPr>
      <w:r>
        <w:br w:type="page"/>
      </w:r>
    </w:p>
    <w:tbl>
      <w:tblPr>
        <w:tblStyle w:val="Style_1"/>
        <w:tblW w:type="auto" w:w="0"/>
        <w:tblLayout w:type="fixed"/>
        <w:tblCellMar>
          <w:left w:type="dxa" w:w="0"/>
          <w:right w:type="dxa" w:w="0"/>
        </w:tblCellMar>
      </w:tblPr>
      <w:tblGrid>
        <w:gridCol w:w="9355"/>
      </w:tblGrid>
      <w:tr>
        <w:trPr>
          <w:trHeight w:hRule="atLeast" w:val="180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5F000000">
            <w:pPr>
              <w:spacing w:after="0" w:line="240" w:lineRule="atLeast"/>
              <w:ind/>
              <w:jc w:val="center"/>
              <w:rPr>
                <w:caps w:val="1"/>
              </w:rPr>
            </w:pPr>
            <w:r>
              <w:drawing>
                <wp:inline>
                  <wp:extent cx="891539" cy="1005839"/>
                  <wp:effectExtent b="0" l="0" r="0" t="0"/>
                  <wp:docPr hidden="false" id="4" name="Picture 4"/>
                  <a:graphic>
                    <a:graphicData uri="http://schemas.openxmlformats.org/drawingml/2006/picture">
                      <pic:pic>
                        <pic:nvPicPr>
                          <pic:cNvPr hidden="false" id="3" name="Picture 3"/>
                          <pic:cNvPicPr preferRelativeResize="true"/>
                        </pic:nvPicPr>
                        <pic:blipFill>
                          <a:blip r:embed="rId2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891539" cy="10058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80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60000000">
            <w:pPr>
              <w:spacing w:after="60" w:before="60" w:line="240" w:lineRule="auto"/>
              <w:ind/>
              <w:jc w:val="center"/>
              <w:rPr>
                <w:caps w:val="1"/>
              </w:rPr>
            </w:pPr>
            <w:r>
              <w:rPr>
                <w:caps w:val="1"/>
              </w:rPr>
              <w:t>МИНОБРНАУКИ РОССИИ</w:t>
            </w:r>
          </w:p>
        </w:tc>
      </w:tr>
      <w:tr>
        <w:trPr>
          <w:trHeight w:hRule="atLeast" w:val="18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61000000">
            <w:pPr>
              <w:spacing w:after="0" w:line="216" w:lineRule="auto"/>
              <w:ind/>
              <w:jc w:val="center"/>
              <w:rPr>
                <w:b w:val="1"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</w:r>
            <w:r>
              <w:t>высшего образования</w:t>
            </w:r>
            <w:r>
              <w:br/>
            </w:r>
            <w:r>
              <w:rPr>
                <w:b w:val="1"/>
              </w:rPr>
              <w:t>«МИРЭА - Российский технологический университет»</w:t>
            </w:r>
          </w:p>
          <w:p w14:paraId="62000000">
            <w:pPr>
              <w:spacing w:after="0" w:line="240" w:lineRule="auto"/>
              <w:ind/>
              <w:jc w:val="center"/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РТУ МИРЭА</w:t>
            </w:r>
          </w:p>
        </w:tc>
      </w:tr>
    </w:tbl>
    <w:p w14:paraId="63000000">
      <w:pPr>
        <w:spacing w:after="0" w:line="240" w:lineRule="auto"/>
        <w:ind/>
        <w:jc w:val="center"/>
        <w:rPr>
          <w:sz w:val="18"/>
        </w:rPr>
      </w:pPr>
      <w:r>
        <w:rPr>
          <w:b w:val="1"/>
        </w:rPr>
        <w:t xml:space="preserve">Институт </w:t>
      </w:r>
      <w:r>
        <w:rPr>
          <w:b w:val="1"/>
        </w:rPr>
        <w:t>искусственного интеллекта</w:t>
      </w:r>
    </w:p>
    <w:p w14:paraId="64000000">
      <w:pPr>
        <w:spacing w:after="0" w:line="240" w:lineRule="auto"/>
        <w:ind/>
        <w:jc w:val="center"/>
        <w:rPr>
          <w:sz w:val="18"/>
        </w:rPr>
      </w:pPr>
      <w:r>
        <w:rPr>
          <w:b w:val="1"/>
        </w:rPr>
        <w:t xml:space="preserve">Кафедра </w:t>
      </w:r>
      <w:r>
        <w:rPr>
          <w:b w:val="1"/>
        </w:rPr>
        <w:t>системной инженерии</w:t>
      </w:r>
    </w:p>
    <w:p w14:paraId="65000000">
      <w:pPr>
        <w:spacing w:after="0" w:line="240" w:lineRule="auto"/>
        <w:ind/>
        <w:jc w:val="center"/>
        <w:rPr>
          <w:b w:val="1"/>
        </w:rPr>
      </w:pPr>
    </w:p>
    <w:p w14:paraId="66000000">
      <w:pPr>
        <w:spacing w:after="0" w:line="240" w:lineRule="auto"/>
        <w:ind/>
        <w:jc w:val="center"/>
        <w:rPr>
          <w:b w:val="1"/>
        </w:rPr>
      </w:pPr>
    </w:p>
    <w:p w14:paraId="67000000">
      <w:pPr>
        <w:spacing w:after="0" w:line="240" w:lineRule="auto"/>
        <w:ind/>
        <w:jc w:val="center"/>
        <w:rPr>
          <w:b w:val="1"/>
        </w:rPr>
      </w:pPr>
      <w:r>
        <w:rPr>
          <w:b w:val="1"/>
        </w:rPr>
        <w:t xml:space="preserve">ОТЧЁТ </w:t>
      </w:r>
      <w:r>
        <w:rPr>
          <w:b w:val="1"/>
        </w:rPr>
        <w:t xml:space="preserve">ПО </w:t>
      </w:r>
      <w:r>
        <w:rPr>
          <w:b w:val="1"/>
        </w:rPr>
        <w:t>НАУЧНО</w:t>
      </w:r>
      <w:r>
        <w:rPr>
          <w:b w:val="1"/>
        </w:rPr>
        <w:t>-ИССЛЕДОВАТЕЛЬСКОЙ РАБОТЕ</w:t>
      </w:r>
    </w:p>
    <w:p w14:paraId="68000000">
      <w:pPr>
        <w:spacing w:after="0" w:line="240" w:lineRule="auto"/>
        <w:ind w:firstLine="400" w:left="0"/>
        <w:jc w:val="both"/>
        <w:rPr>
          <w:sz w:val="18"/>
        </w:rPr>
      </w:pPr>
    </w:p>
    <w:p w14:paraId="69000000">
      <w:pPr>
        <w:spacing w:after="0" w:line="240" w:lineRule="auto"/>
        <w:ind w:firstLine="400" w:left="0"/>
        <w:jc w:val="both"/>
        <w:rPr>
          <w:b w:val="1"/>
        </w:rPr>
      </w:pPr>
    </w:p>
    <w:p w14:paraId="6A000000">
      <w:pPr>
        <w:spacing w:after="0" w:line="240" w:lineRule="auto"/>
        <w:ind w:firstLine="400" w:left="0"/>
        <w:jc w:val="both"/>
        <w:rPr>
          <w:b w:val="1"/>
        </w:rPr>
      </w:pPr>
    </w:p>
    <w:p w14:paraId="6B000000">
      <w:pPr>
        <w:spacing w:after="0" w:line="240" w:lineRule="auto"/>
        <w:ind w:firstLine="400" w:left="0"/>
        <w:jc w:val="both"/>
        <w:rPr>
          <w:b w:val="1"/>
        </w:rPr>
      </w:pPr>
    </w:p>
    <w:p w14:paraId="6C000000">
      <w:pPr>
        <w:spacing w:after="0" w:line="240" w:lineRule="auto"/>
        <w:ind w:firstLine="400" w:left="0"/>
        <w:jc w:val="both"/>
      </w:pPr>
      <w:r>
        <w:rPr>
          <w:b w:val="1"/>
        </w:rPr>
        <w:t>Тема:</w:t>
      </w:r>
      <w:r>
        <w:rPr>
          <w:b w:val="1"/>
        </w:rPr>
        <w:t xml:space="preserve"> </w:t>
      </w:r>
      <w:r>
        <w:rPr>
          <w:rStyle w:val="Style_2_ch"/>
        </w:rPr>
        <w:t>Система интеллектуальной поддержки для оценки параметра степени тяжести дорожного происшествия</w:t>
      </w:r>
    </w:p>
    <w:p w14:paraId="6D000000">
      <w:pPr>
        <w:spacing w:after="0" w:line="240" w:lineRule="auto"/>
        <w:ind w:hanging="142" w:left="142"/>
        <w:jc w:val="both"/>
      </w:pPr>
      <w:r>
        <w:t xml:space="preserve">приказ университета </w:t>
      </w:r>
      <w:r>
        <w:t xml:space="preserve">на </w:t>
      </w:r>
      <w:r>
        <w:t>научно</w:t>
      </w:r>
      <w:r>
        <w:t>-исследовательскую работу</w:t>
      </w:r>
    </w:p>
    <w:p w14:paraId="6E000000">
      <w:pPr>
        <w:spacing w:after="0" w:line="240" w:lineRule="auto"/>
        <w:ind w:hanging="142" w:left="142"/>
        <w:jc w:val="both"/>
      </w:pPr>
      <w:r>
        <w:t xml:space="preserve">от </w:t>
      </w:r>
      <w:r>
        <w:t>9</w:t>
      </w:r>
      <w:r>
        <w:t>.0</w:t>
      </w:r>
      <w:r>
        <w:t>2</w:t>
      </w:r>
      <w:r>
        <w:t>.</w:t>
      </w:r>
      <w:r>
        <w:t>202</w:t>
      </w:r>
      <w:r>
        <w:t>4</w:t>
      </w:r>
      <w:r>
        <w:t xml:space="preserve"> г. № </w:t>
      </w:r>
      <w:r>
        <w:t>124</w:t>
      </w:r>
      <w:r>
        <w:t>6</w:t>
      </w:r>
      <w:r>
        <w:t>-С.</w:t>
      </w:r>
    </w:p>
    <w:p w14:paraId="6F000000">
      <w:pPr>
        <w:spacing w:after="0" w:line="240" w:lineRule="auto"/>
        <w:ind w:hanging="142" w:left="142"/>
        <w:jc w:val="both"/>
      </w:pPr>
    </w:p>
    <w:tbl>
      <w:tblPr>
        <w:tblStyle w:val="Style_1"/>
        <w:tblW w:type="auto" w:w="0"/>
        <w:tblLayout w:type="fixed"/>
      </w:tblPr>
      <w:tblGrid>
        <w:gridCol w:w="3115"/>
        <w:gridCol w:w="3115"/>
        <w:gridCol w:w="3115"/>
      </w:tblGrid>
      <w:tr>
        <w:tc>
          <w:tcPr>
            <w:tcW w:type="dxa" w:w="3115"/>
            <w:shd w:fill="auto" w:val="clear"/>
          </w:tcPr>
          <w:p w14:paraId="70000000">
            <w:pPr>
              <w:spacing w:after="0" w:line="240" w:lineRule="auto"/>
              <w:ind/>
              <w:jc w:val="both"/>
            </w:pPr>
            <w:r>
              <w:t>Отчет представлен к рассмотрению:</w:t>
            </w:r>
          </w:p>
        </w:tc>
        <w:tc>
          <w:tcPr>
            <w:tcW w:type="dxa" w:w="3115"/>
            <w:shd w:fill="auto" w:val="clear"/>
          </w:tcPr>
          <w:p w14:paraId="71000000">
            <w:pPr>
              <w:spacing w:after="0" w:line="240" w:lineRule="auto"/>
              <w:ind/>
              <w:jc w:val="center"/>
            </w:pPr>
          </w:p>
        </w:tc>
        <w:tc>
          <w:tcPr>
            <w:tcW w:type="dxa" w:w="3115"/>
            <w:shd w:fill="auto" w:val="clear"/>
            <w:vAlign w:val="bottom"/>
          </w:tcPr>
          <w:p w14:paraId="72000000">
            <w:pPr>
              <w:spacing w:after="0" w:line="240" w:lineRule="auto"/>
              <w:ind/>
              <w:jc w:val="center"/>
            </w:pPr>
          </w:p>
        </w:tc>
      </w:tr>
      <w:tr>
        <w:trPr>
          <w:trHeight w:hRule="atLeast" w:val="689"/>
        </w:trPr>
        <w:tc>
          <w:tcPr>
            <w:tcW w:type="dxa" w:w="3115"/>
            <w:shd w:fill="auto" w:val="clear"/>
          </w:tcPr>
          <w:p w14:paraId="73000000">
            <w:pPr>
              <w:spacing w:after="0" w:line="240" w:lineRule="auto"/>
              <w:ind/>
              <w:jc w:val="both"/>
            </w:pPr>
            <w:r>
              <w:t>Студент группы</w:t>
            </w:r>
          </w:p>
        </w:tc>
        <w:tc>
          <w:tcPr>
            <w:tcW w:type="dxa" w:w="3115"/>
            <w:shd w:fill="auto" w:val="clear"/>
          </w:tcPr>
          <w:p w14:paraId="74000000">
            <w:pPr>
              <w:spacing w:after="0" w:line="240" w:lineRule="auto"/>
              <w:ind/>
              <w:jc w:val="center"/>
            </w:pPr>
            <w:r>
              <w:t>_____________</w:t>
            </w:r>
          </w:p>
        </w:tc>
        <w:tc>
          <w:tcPr>
            <w:tcW w:type="dxa" w:w="3115"/>
            <w:shd w:fill="auto" w:val="clear"/>
            <w:vAlign w:val="bottom"/>
          </w:tcPr>
          <w:p w14:paraId="75000000">
            <w:pPr>
              <w:spacing w:after="0" w:line="240" w:lineRule="auto"/>
              <w:ind/>
              <w:jc w:val="center"/>
            </w:pPr>
            <w:r>
              <w:t>И.В.</w:t>
            </w:r>
            <w:r>
              <w:rPr>
                <w:sz w:val="22"/>
              </w:rPr>
              <w:t xml:space="preserve"> </w:t>
            </w:r>
            <w:r>
              <w:rPr>
                <w:rStyle w:val="Style_2_ch"/>
              </w:rPr>
              <w:t>Кулинич</w:t>
            </w:r>
          </w:p>
          <w:p w14:paraId="76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t>__</w:t>
            </w:r>
            <w:r>
              <w:t xml:space="preserve">» </w:t>
            </w:r>
            <w:r>
              <w:t>______</w:t>
            </w:r>
            <w:r>
              <w:t xml:space="preserve"> 202</w:t>
            </w:r>
            <w:r>
              <w:t>4</w:t>
            </w:r>
            <w:r>
              <w:t>г.</w:t>
            </w:r>
          </w:p>
        </w:tc>
      </w:tr>
      <w:tr>
        <w:trPr>
          <w:trHeight w:hRule="atLeast" w:val="106"/>
        </w:trPr>
        <w:tc>
          <w:tcPr>
            <w:tcW w:type="dxa" w:w="3115"/>
            <w:shd w:fill="auto" w:val="clear"/>
          </w:tcPr>
          <w:p w14:paraId="77000000">
            <w:pPr>
              <w:spacing w:after="0" w:line="240" w:lineRule="auto"/>
              <w:ind/>
              <w:jc w:val="both"/>
            </w:pPr>
          </w:p>
        </w:tc>
        <w:tc>
          <w:tcPr>
            <w:tcW w:type="dxa" w:w="3115"/>
            <w:shd w:fill="auto" w:val="clear"/>
          </w:tcPr>
          <w:p w14:paraId="78000000">
            <w:pPr>
              <w:spacing w:after="0" w:line="240" w:lineRule="auto"/>
              <w:ind/>
              <w:jc w:val="center"/>
            </w:pPr>
          </w:p>
        </w:tc>
        <w:tc>
          <w:tcPr>
            <w:tcW w:type="dxa" w:w="3115"/>
            <w:shd w:fill="auto" w:val="clear"/>
            <w:vAlign w:val="bottom"/>
          </w:tcPr>
          <w:p w14:paraId="79000000">
            <w:pPr>
              <w:spacing w:after="0" w:line="240" w:lineRule="auto"/>
              <w:ind/>
              <w:jc w:val="both"/>
            </w:pPr>
          </w:p>
        </w:tc>
      </w:tr>
      <w:tr>
        <w:tc>
          <w:tcPr>
            <w:tcW w:type="dxa" w:w="3115"/>
            <w:shd w:fill="auto" w:val="clear"/>
          </w:tcPr>
          <w:p w14:paraId="7A000000">
            <w:pPr>
              <w:spacing w:after="0" w:line="240" w:lineRule="auto"/>
              <w:ind/>
              <w:jc w:val="both"/>
            </w:pPr>
            <w:r>
              <w:t>Отчет утвержден.</w:t>
            </w:r>
          </w:p>
        </w:tc>
        <w:tc>
          <w:tcPr>
            <w:tcW w:type="dxa" w:w="3115"/>
            <w:shd w:fill="auto" w:val="clear"/>
          </w:tcPr>
          <w:p w14:paraId="7B000000">
            <w:pPr>
              <w:spacing w:after="0" w:line="240" w:lineRule="auto"/>
              <w:ind/>
              <w:jc w:val="center"/>
            </w:pPr>
          </w:p>
        </w:tc>
        <w:tc>
          <w:tcPr>
            <w:tcW w:type="dxa" w:w="3115"/>
            <w:shd w:fill="auto" w:val="clear"/>
            <w:vAlign w:val="bottom"/>
          </w:tcPr>
          <w:p w14:paraId="7C000000">
            <w:pPr>
              <w:spacing w:after="0" w:line="240" w:lineRule="auto"/>
              <w:ind/>
              <w:jc w:val="both"/>
            </w:pPr>
          </w:p>
        </w:tc>
      </w:tr>
      <w:tr>
        <w:tc>
          <w:tcPr>
            <w:tcW w:type="dxa" w:w="3115"/>
            <w:shd w:fill="auto" w:val="clear"/>
          </w:tcPr>
          <w:p w14:paraId="7D000000">
            <w:pPr>
              <w:spacing w:after="0" w:line="240" w:lineRule="auto"/>
              <w:ind/>
              <w:jc w:val="both"/>
            </w:pPr>
            <w:r>
              <w:t>Допущен к защите:</w:t>
            </w:r>
          </w:p>
        </w:tc>
        <w:tc>
          <w:tcPr>
            <w:tcW w:type="dxa" w:w="3115"/>
            <w:shd w:fill="auto" w:val="clear"/>
          </w:tcPr>
          <w:p w14:paraId="7E000000">
            <w:pPr>
              <w:spacing w:after="0" w:line="240" w:lineRule="auto"/>
              <w:ind/>
              <w:jc w:val="center"/>
            </w:pPr>
          </w:p>
        </w:tc>
        <w:tc>
          <w:tcPr>
            <w:tcW w:type="dxa" w:w="3115"/>
            <w:shd w:fill="auto" w:val="clear"/>
            <w:vAlign w:val="bottom"/>
          </w:tcPr>
          <w:p w14:paraId="7F000000">
            <w:pPr>
              <w:spacing w:after="0" w:line="240" w:lineRule="auto"/>
              <w:ind/>
              <w:jc w:val="both"/>
            </w:pPr>
          </w:p>
        </w:tc>
      </w:tr>
      <w:tr>
        <w:tc>
          <w:tcPr>
            <w:tcW w:type="dxa" w:w="3115"/>
            <w:shd w:fill="auto" w:val="clear"/>
          </w:tcPr>
          <w:p w14:paraId="80000000">
            <w:pPr>
              <w:spacing w:after="0" w:line="240" w:lineRule="auto"/>
              <w:ind/>
              <w:jc w:val="both"/>
            </w:pPr>
          </w:p>
        </w:tc>
        <w:tc>
          <w:tcPr>
            <w:tcW w:type="dxa" w:w="3115"/>
            <w:shd w:fill="auto" w:val="clear"/>
          </w:tcPr>
          <w:p w14:paraId="81000000">
            <w:pPr>
              <w:spacing w:after="0" w:line="240" w:lineRule="auto"/>
              <w:ind/>
              <w:jc w:val="center"/>
            </w:pPr>
          </w:p>
        </w:tc>
        <w:tc>
          <w:tcPr>
            <w:tcW w:type="dxa" w:w="3115"/>
            <w:shd w:fill="auto" w:val="clear"/>
            <w:vAlign w:val="bottom"/>
          </w:tcPr>
          <w:p w14:paraId="82000000">
            <w:pPr>
              <w:spacing w:after="0" w:line="240" w:lineRule="auto"/>
              <w:ind/>
              <w:jc w:val="both"/>
            </w:pPr>
          </w:p>
        </w:tc>
      </w:tr>
      <w:tr>
        <w:tc>
          <w:tcPr>
            <w:tcW w:type="dxa" w:w="3115"/>
            <w:shd w:fill="auto" w:val="clear"/>
          </w:tcPr>
          <w:p w14:paraId="83000000">
            <w:pPr>
              <w:spacing w:after="0" w:line="240" w:lineRule="auto"/>
              <w:ind/>
              <w:jc w:val="both"/>
            </w:pPr>
            <w:r>
              <w:t>Руководитель</w:t>
            </w:r>
            <w:r>
              <w:t xml:space="preserve"> научно-исследовательской работы</w:t>
            </w:r>
            <w:r>
              <w:t xml:space="preserve"> от кафедры</w:t>
            </w:r>
          </w:p>
        </w:tc>
        <w:tc>
          <w:tcPr>
            <w:tcW w:type="dxa" w:w="3115"/>
            <w:shd w:fill="auto" w:val="clear"/>
          </w:tcPr>
          <w:p w14:paraId="84000000">
            <w:pPr>
              <w:spacing w:after="0" w:line="240" w:lineRule="auto"/>
              <w:ind/>
              <w:jc w:val="center"/>
            </w:pPr>
          </w:p>
          <w:p w14:paraId="85000000">
            <w:pPr>
              <w:spacing w:after="0" w:line="240" w:lineRule="auto"/>
              <w:ind/>
              <w:jc w:val="center"/>
            </w:pPr>
            <w:r>
              <w:t>_____________</w:t>
            </w:r>
          </w:p>
        </w:tc>
        <w:tc>
          <w:tcPr>
            <w:tcW w:type="dxa" w:w="3115"/>
            <w:shd w:fill="auto" w:val="clear"/>
            <w:vAlign w:val="bottom"/>
          </w:tcPr>
          <w:p w14:paraId="86000000">
            <w:pPr>
              <w:spacing w:after="0" w:line="240" w:lineRule="auto"/>
              <w:ind/>
              <w:jc w:val="center"/>
            </w:pPr>
          </w:p>
          <w:p w14:paraId="87000000">
            <w:pPr>
              <w:spacing w:after="0" w:line="240" w:lineRule="auto"/>
              <w:ind/>
              <w:jc w:val="center"/>
            </w:pPr>
            <w:r>
              <w:t>А.С. Королев</w:t>
            </w:r>
          </w:p>
          <w:p w14:paraId="88000000">
            <w:pPr>
              <w:spacing w:after="0" w:line="240" w:lineRule="auto"/>
              <w:ind/>
              <w:jc w:val="center"/>
            </w:pPr>
            <w:r>
              <w:t>«</w:t>
            </w:r>
            <w:r>
              <w:rPr>
                <w:u w:val="single"/>
              </w:rPr>
              <w:t>__</w:t>
            </w:r>
            <w:r>
              <w:t>»</w:t>
            </w:r>
            <w:r>
              <w:rPr>
                <w:u w:val="single"/>
              </w:rPr>
              <w:t xml:space="preserve"> ______</w:t>
            </w:r>
            <w:r>
              <w:t xml:space="preserve"> 202</w:t>
            </w:r>
            <w:r>
              <w:t>4</w:t>
            </w:r>
            <w:r>
              <w:t>г.</w:t>
            </w:r>
          </w:p>
        </w:tc>
      </w:tr>
      <w:tr>
        <w:tc>
          <w:tcPr>
            <w:tcW w:type="dxa" w:w="3115"/>
            <w:shd w:fill="auto" w:val="clear"/>
          </w:tcPr>
          <w:p w14:paraId="89000000">
            <w:pPr>
              <w:spacing w:after="0" w:line="240" w:lineRule="auto"/>
              <w:ind/>
              <w:jc w:val="both"/>
            </w:pPr>
          </w:p>
        </w:tc>
        <w:tc>
          <w:tcPr>
            <w:tcW w:type="dxa" w:w="3115"/>
            <w:shd w:fill="auto" w:val="clear"/>
          </w:tcPr>
          <w:p w14:paraId="8A000000">
            <w:pPr>
              <w:spacing w:after="0" w:line="240" w:lineRule="auto"/>
              <w:ind/>
              <w:jc w:val="center"/>
            </w:pPr>
          </w:p>
        </w:tc>
        <w:tc>
          <w:tcPr>
            <w:tcW w:type="dxa" w:w="3115"/>
            <w:shd w:fill="auto" w:val="clear"/>
            <w:vAlign w:val="bottom"/>
          </w:tcPr>
          <w:p w14:paraId="8B000000">
            <w:pPr>
              <w:spacing w:after="0" w:line="240" w:lineRule="auto"/>
              <w:ind/>
              <w:jc w:val="both"/>
            </w:pPr>
          </w:p>
        </w:tc>
      </w:tr>
      <w:tr>
        <w:tc>
          <w:tcPr>
            <w:tcW w:type="dxa" w:w="3115"/>
            <w:shd w:fill="auto" w:val="clear"/>
          </w:tcPr>
          <w:p w14:paraId="8C000000">
            <w:pPr>
              <w:spacing w:after="0" w:line="240" w:lineRule="auto"/>
              <w:ind/>
              <w:jc w:val="both"/>
            </w:pPr>
          </w:p>
        </w:tc>
        <w:tc>
          <w:tcPr>
            <w:tcW w:type="dxa" w:w="3115"/>
            <w:shd w:fill="auto" w:val="clear"/>
          </w:tcPr>
          <w:p w14:paraId="8D000000">
            <w:pPr>
              <w:spacing w:after="0" w:line="240" w:lineRule="auto"/>
              <w:ind/>
              <w:jc w:val="center"/>
            </w:pPr>
          </w:p>
        </w:tc>
        <w:tc>
          <w:tcPr>
            <w:tcW w:type="dxa" w:w="3115"/>
            <w:shd w:fill="auto" w:val="clear"/>
            <w:vAlign w:val="bottom"/>
          </w:tcPr>
          <w:p w14:paraId="8E000000">
            <w:pPr>
              <w:spacing w:after="0" w:line="240" w:lineRule="auto"/>
              <w:ind/>
              <w:jc w:val="center"/>
            </w:pPr>
          </w:p>
        </w:tc>
      </w:tr>
    </w:tbl>
    <w:p w14:paraId="8F000000">
      <w:pPr>
        <w:spacing w:after="0" w:line="240" w:lineRule="auto"/>
        <w:ind w:hanging="142" w:left="142"/>
        <w:jc w:val="both"/>
      </w:pPr>
    </w:p>
    <w:p w14:paraId="90000000">
      <w:pPr>
        <w:spacing w:after="0" w:line="240" w:lineRule="auto"/>
        <w:ind/>
        <w:jc w:val="both"/>
      </w:pPr>
    </w:p>
    <w:p w14:paraId="91000000">
      <w:pPr>
        <w:spacing w:after="0" w:line="240" w:lineRule="auto"/>
        <w:ind w:hanging="142" w:left="142"/>
        <w:jc w:val="both"/>
      </w:pPr>
    </w:p>
    <w:p w14:paraId="92000000">
      <w:pPr>
        <w:spacing w:after="0" w:line="240" w:lineRule="auto"/>
        <w:ind w:hanging="142" w:left="142"/>
        <w:jc w:val="both"/>
      </w:pPr>
    </w:p>
    <w:p w14:paraId="93000000">
      <w:pPr>
        <w:spacing w:after="0" w:line="240" w:lineRule="auto"/>
        <w:ind/>
        <w:jc w:val="both"/>
      </w:pPr>
    </w:p>
    <w:p w14:paraId="94000000">
      <w:pPr>
        <w:spacing w:after="0" w:line="240" w:lineRule="auto"/>
        <w:ind/>
        <w:jc w:val="center"/>
        <w:rPr>
          <w:sz w:val="10"/>
        </w:rPr>
      </w:pPr>
      <w:r>
        <w:t>Москва 2024</w:t>
      </w:r>
      <w:r>
        <w:br w:type="page"/>
      </w:r>
    </w:p>
    <w:tbl>
      <w:tblPr>
        <w:tblStyle w:val="Style_1"/>
        <w:tblW w:type="auto" w:w="0"/>
        <w:tblLayout w:type="fixed"/>
        <w:tblCellMar>
          <w:left w:type="dxa" w:w="0"/>
          <w:right w:type="dxa" w:w="0"/>
        </w:tblCellMar>
      </w:tblPr>
      <w:tblGrid>
        <w:gridCol w:w="9355"/>
      </w:tblGrid>
      <w:tr>
        <w:trPr>
          <w:trHeight w:hRule="atLeast" w:val="180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95000000">
            <w:pPr>
              <w:spacing w:after="0" w:line="240" w:lineRule="atLeast"/>
              <w:ind/>
              <w:jc w:val="center"/>
              <w:rPr>
                <w:caps w:val="1"/>
              </w:rPr>
            </w:pPr>
            <w:r>
              <w:drawing>
                <wp:inline>
                  <wp:extent cx="891539" cy="1005839"/>
                  <wp:effectExtent b="0" l="0" r="0" t="0"/>
                  <wp:docPr hidden="false" id="6" name="Picture 6"/>
                  <a:graphic>
                    <a:graphicData uri="http://schemas.openxmlformats.org/drawingml/2006/picture">
                      <pic:pic>
                        <pic:nvPicPr>
                          <pic:cNvPr hidden="false" id="5" name="Picture 5"/>
                          <pic:cNvPicPr preferRelativeResize="true"/>
                        </pic:nvPicPr>
                        <pic:blipFill>
                          <a:blip r:embed="rId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891539" cy="10058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80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96000000">
            <w:pPr>
              <w:spacing w:after="60" w:before="60" w:line="240" w:lineRule="auto"/>
              <w:ind/>
              <w:jc w:val="center"/>
              <w:rPr>
                <w:caps w:val="1"/>
              </w:rPr>
            </w:pPr>
            <w:r>
              <w:rPr>
                <w:caps w:val="1"/>
              </w:rPr>
              <w:t>МИНОБРНАУКИ РОССИИ</w:t>
            </w:r>
          </w:p>
        </w:tc>
      </w:tr>
      <w:tr>
        <w:trPr>
          <w:trHeight w:hRule="atLeast" w:val="18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97000000">
            <w:pPr>
              <w:spacing w:after="0" w:line="216" w:lineRule="auto"/>
              <w:ind/>
              <w:jc w:val="center"/>
              <w:rPr>
                <w:b w:val="1"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</w:r>
            <w:r>
              <w:t>высшего образования</w:t>
            </w:r>
            <w:r>
              <w:br/>
            </w:r>
            <w:r>
              <w:rPr>
                <w:b w:val="1"/>
              </w:rPr>
              <w:t>«МИРЭА - Российский технологический университет»</w:t>
            </w:r>
          </w:p>
          <w:p w14:paraId="98000000">
            <w:pPr>
              <w:spacing w:after="0" w:line="240" w:lineRule="auto"/>
              <w:ind/>
              <w:jc w:val="center"/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РТУ МИРЭА</w:t>
            </w:r>
          </w:p>
        </w:tc>
      </w:tr>
    </w:tbl>
    <w:p w14:paraId="99000000">
      <w:pPr>
        <w:spacing w:after="0" w:line="240" w:lineRule="auto"/>
        <w:ind/>
        <w:jc w:val="both"/>
      </w:pPr>
    </w:p>
    <w:p w14:paraId="9A000000">
      <w:pPr>
        <w:spacing w:after="0" w:line="240" w:lineRule="auto"/>
        <w:ind w:firstLine="400" w:left="0"/>
        <w:jc w:val="center"/>
        <w:rPr>
          <w:b w:val="1"/>
        </w:rPr>
      </w:pPr>
      <w:r>
        <w:rPr>
          <w:b w:val="1"/>
        </w:rPr>
        <w:t xml:space="preserve"> РАБОЧИЙ </w:t>
      </w:r>
      <w:r>
        <w:rPr>
          <w:b w:val="1"/>
        </w:rPr>
        <w:t xml:space="preserve">ГРАФИК ПРОВЕДЕНИЯ </w:t>
      </w:r>
      <w:r>
        <w:rPr>
          <w:b w:val="1"/>
        </w:rPr>
        <w:t>НАУЧНО-ИССЛЕДОВАТЕЛЬСКОЙ РАБОТЫ</w:t>
      </w:r>
    </w:p>
    <w:p w14:paraId="9B000000">
      <w:pPr>
        <w:spacing w:after="0" w:line="240" w:lineRule="auto"/>
        <w:ind w:hanging="26" w:left="426"/>
        <w:jc w:val="both"/>
      </w:pPr>
      <w:r>
        <w:t xml:space="preserve">студента </w:t>
      </w:r>
      <w:r>
        <w:t>2</w:t>
      </w:r>
      <w:r>
        <w:t xml:space="preserve"> курса группы КСМО-01-22 очной формы обучения, обучающегося по направлению подготовки 27.0</w:t>
      </w:r>
      <w:r>
        <w:t>4</w:t>
      </w:r>
      <w:r>
        <w:t>.03 «Системный анализ и управление», профиль «</w:t>
      </w:r>
      <w:r>
        <w:t>Инженерия автоматизированных систем</w:t>
      </w:r>
      <w:r>
        <w:t>»</w:t>
      </w:r>
    </w:p>
    <w:p w14:paraId="9C000000">
      <w:pPr>
        <w:spacing w:after="0" w:line="240" w:lineRule="auto"/>
        <w:ind w:firstLine="400" w:left="0"/>
        <w:jc w:val="both"/>
      </w:pPr>
    </w:p>
    <w:tbl>
      <w:tblPr>
        <w:tblStyle w:val="Style_1"/>
        <w:tblW w:type="auto" w:w="0"/>
        <w:jc w:val="center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142"/>
        <w:gridCol w:w="1982"/>
        <w:gridCol w:w="4372"/>
        <w:gridCol w:w="1849"/>
      </w:tblGrid>
      <w:tr>
        <w:tc>
          <w:tcPr>
            <w:tcW w:type="dxa" w:w="1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9D000000">
            <w:pPr>
              <w:spacing w:after="0" w:line="240" w:lineRule="auto"/>
              <w:ind/>
              <w:jc w:val="center"/>
              <w:rPr>
                <w:b w:val="1"/>
                <w:sz w:val="26"/>
              </w:rPr>
            </w:pPr>
            <w:r>
              <w:rPr>
                <w:b w:val="1"/>
                <w:sz w:val="26"/>
              </w:rPr>
              <w:t>Неделя</w:t>
            </w:r>
          </w:p>
        </w:tc>
        <w:tc>
          <w:tcPr>
            <w:tcW w:type="dxa" w:w="19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9E000000">
            <w:pPr>
              <w:spacing w:after="0" w:line="240" w:lineRule="auto"/>
              <w:ind/>
              <w:jc w:val="center"/>
              <w:rPr>
                <w:b w:val="1"/>
                <w:sz w:val="26"/>
              </w:rPr>
            </w:pPr>
            <w:r>
              <w:rPr>
                <w:b w:val="1"/>
                <w:sz w:val="26"/>
              </w:rPr>
              <w:t>Сроки выполнения</w:t>
            </w:r>
          </w:p>
        </w:tc>
        <w:tc>
          <w:tcPr>
            <w:tcW w:type="dxa" w:w="4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9F000000">
            <w:pPr>
              <w:spacing w:after="0" w:line="240" w:lineRule="auto"/>
              <w:ind/>
              <w:jc w:val="center"/>
              <w:rPr>
                <w:b w:val="1"/>
                <w:sz w:val="26"/>
              </w:rPr>
            </w:pPr>
            <w:r>
              <w:rPr>
                <w:b w:val="1"/>
                <w:sz w:val="26"/>
              </w:rPr>
              <w:t>Этап</w:t>
            </w:r>
          </w:p>
        </w:tc>
        <w:tc>
          <w:tcPr>
            <w:tcW w:type="dxa" w:w="18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0000000">
            <w:pPr>
              <w:spacing w:after="0" w:line="240" w:lineRule="auto"/>
              <w:ind/>
              <w:jc w:val="center"/>
              <w:rPr>
                <w:b w:val="1"/>
                <w:sz w:val="26"/>
              </w:rPr>
            </w:pPr>
            <w:r>
              <w:rPr>
                <w:b w:val="1"/>
                <w:sz w:val="26"/>
              </w:rPr>
              <w:t>Отметка о выполнении</w:t>
            </w:r>
          </w:p>
        </w:tc>
      </w:tr>
      <w:tr>
        <w:tc>
          <w:tcPr>
            <w:tcW w:type="dxa" w:w="1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1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type="dxa" w:w="19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2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</w:rPr>
              <w:t>.0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.202</w:t>
            </w:r>
            <w:r>
              <w:rPr>
                <w:sz w:val="26"/>
              </w:rPr>
              <w:t>4</w:t>
            </w:r>
          </w:p>
        </w:tc>
        <w:tc>
          <w:tcPr>
            <w:tcW w:type="dxa" w:w="4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3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Выбор темы практики/НИР. Пройти инструктаж по технике безопасности.</w:t>
            </w:r>
          </w:p>
        </w:tc>
        <w:tc>
          <w:tcPr>
            <w:tcW w:type="dxa" w:w="18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4000000">
            <w:pPr>
              <w:spacing w:after="0" w:line="240" w:lineRule="auto"/>
              <w:ind/>
              <w:jc w:val="center"/>
              <w:rPr>
                <w:sz w:val="26"/>
              </w:rPr>
            </w:pPr>
          </w:p>
        </w:tc>
      </w:tr>
      <w:tr>
        <w:tc>
          <w:tcPr>
            <w:tcW w:type="dxa" w:w="1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5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type="dxa" w:w="19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6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z w:val="26"/>
              </w:rPr>
              <w:t>.0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.202</w:t>
            </w:r>
            <w:r>
              <w:rPr>
                <w:sz w:val="26"/>
              </w:rPr>
              <w:t>4</w:t>
            </w:r>
          </w:p>
        </w:tc>
        <w:tc>
          <w:tcPr>
            <w:tcW w:type="dxa" w:w="4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7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Вводная установочная лекция. </w:t>
            </w:r>
          </w:p>
        </w:tc>
        <w:tc>
          <w:tcPr>
            <w:tcW w:type="dxa" w:w="18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8000000">
            <w:pPr>
              <w:spacing w:after="0" w:line="240" w:lineRule="auto"/>
              <w:ind/>
              <w:jc w:val="center"/>
              <w:rPr>
                <w:sz w:val="26"/>
              </w:rPr>
            </w:pPr>
          </w:p>
        </w:tc>
      </w:tr>
      <w:tr>
        <w:tc>
          <w:tcPr>
            <w:tcW w:type="dxa" w:w="1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9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type="dxa" w:w="19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A000000">
            <w:pPr>
              <w:spacing w:after="0" w:line="240" w:lineRule="auto"/>
              <w:ind/>
              <w:jc w:val="center"/>
              <w:rPr>
                <w:sz w:val="26"/>
                <w:highlight w:val="yellow"/>
              </w:rPr>
            </w:pPr>
            <w:r>
              <w:rPr>
                <w:sz w:val="26"/>
              </w:rPr>
              <w:t>04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>03</w:t>
            </w:r>
            <w:r>
              <w:rPr>
                <w:sz w:val="26"/>
              </w:rPr>
              <w:t>.202</w:t>
            </w:r>
            <w:r>
              <w:rPr>
                <w:sz w:val="26"/>
              </w:rPr>
              <w:t>4</w:t>
            </w:r>
          </w:p>
        </w:tc>
        <w:tc>
          <w:tcPr>
            <w:tcW w:type="dxa" w:w="4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B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Литературный обзор</w:t>
            </w:r>
          </w:p>
        </w:tc>
        <w:tc>
          <w:tcPr>
            <w:tcW w:type="dxa" w:w="18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C000000">
            <w:pPr>
              <w:spacing w:after="0" w:line="240" w:lineRule="auto"/>
              <w:ind/>
              <w:jc w:val="center"/>
              <w:rPr>
                <w:sz w:val="26"/>
              </w:rPr>
            </w:pPr>
          </w:p>
        </w:tc>
      </w:tr>
      <w:tr>
        <w:tc>
          <w:tcPr>
            <w:tcW w:type="dxa" w:w="1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D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type="dxa" w:w="19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E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</w:rPr>
              <w:t>8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3</w:t>
            </w:r>
            <w:r>
              <w:rPr>
                <w:sz w:val="26"/>
              </w:rPr>
              <w:t>.202</w:t>
            </w:r>
            <w:r>
              <w:rPr>
                <w:sz w:val="26"/>
              </w:rPr>
              <w:t>4</w:t>
            </w:r>
          </w:p>
        </w:tc>
        <w:tc>
          <w:tcPr>
            <w:tcW w:type="dxa" w:w="4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F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Многокритериальный анализ альтернатив</w:t>
            </w:r>
          </w:p>
        </w:tc>
        <w:tc>
          <w:tcPr>
            <w:tcW w:type="dxa" w:w="18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0000000">
            <w:pPr>
              <w:spacing w:after="0" w:line="240" w:lineRule="auto"/>
              <w:ind/>
              <w:jc w:val="center"/>
              <w:rPr>
                <w:sz w:val="26"/>
              </w:rPr>
            </w:pPr>
          </w:p>
        </w:tc>
      </w:tr>
      <w:tr>
        <w:tc>
          <w:tcPr>
            <w:tcW w:type="dxa" w:w="1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1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type="dxa" w:w="19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2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04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5</w:t>
            </w:r>
            <w:r>
              <w:rPr>
                <w:sz w:val="26"/>
              </w:rPr>
              <w:t>.202</w:t>
            </w:r>
            <w:r>
              <w:rPr>
                <w:sz w:val="26"/>
              </w:rPr>
              <w:t>4</w:t>
            </w:r>
          </w:p>
        </w:tc>
        <w:tc>
          <w:tcPr>
            <w:tcW w:type="dxa" w:w="4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3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Представление отчётных материалов по практике/НИР и их защита. Передача обобщённых материалов на кафедру для архивного хранения.</w:t>
            </w:r>
          </w:p>
        </w:tc>
        <w:tc>
          <w:tcPr>
            <w:tcW w:type="dxa" w:w="18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4000000">
            <w:pPr>
              <w:spacing w:after="0" w:line="240" w:lineRule="auto"/>
              <w:ind/>
              <w:jc w:val="center"/>
              <w:rPr>
                <w:sz w:val="26"/>
              </w:rPr>
            </w:pPr>
          </w:p>
        </w:tc>
      </w:tr>
      <w:tr>
        <w:tc>
          <w:tcPr>
            <w:tcW w:type="dxa" w:w="1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5000000">
            <w:pPr>
              <w:spacing w:after="0" w:line="240" w:lineRule="auto"/>
              <w:ind/>
              <w:jc w:val="center"/>
              <w:rPr>
                <w:sz w:val="26"/>
              </w:rPr>
            </w:pPr>
          </w:p>
        </w:tc>
        <w:tc>
          <w:tcPr>
            <w:tcW w:type="dxa" w:w="19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6000000">
            <w:pPr>
              <w:spacing w:after="0" w:line="240" w:lineRule="auto"/>
              <w:ind/>
              <w:jc w:val="center"/>
              <w:rPr>
                <w:sz w:val="26"/>
              </w:rPr>
            </w:pPr>
          </w:p>
        </w:tc>
        <w:tc>
          <w:tcPr>
            <w:tcW w:type="dxa" w:w="4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7000000">
            <w:pPr>
              <w:spacing w:after="0" w:line="240" w:lineRule="auto"/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Зачётная аттестация.</w:t>
            </w:r>
          </w:p>
        </w:tc>
        <w:tc>
          <w:tcPr>
            <w:tcW w:type="dxa" w:w="18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8000000">
            <w:pPr>
              <w:spacing w:after="0" w:line="240" w:lineRule="auto"/>
              <w:ind/>
              <w:jc w:val="center"/>
              <w:rPr>
                <w:sz w:val="26"/>
              </w:rPr>
            </w:pPr>
          </w:p>
        </w:tc>
      </w:tr>
    </w:tbl>
    <w:p w14:paraId="B9000000">
      <w:pPr>
        <w:spacing w:after="0" w:line="240" w:lineRule="auto"/>
        <w:ind w:firstLine="0" w:left="284"/>
        <w:jc w:val="both"/>
      </w:pPr>
      <w:r>
        <w:t xml:space="preserve">Содержание </w:t>
      </w:r>
      <w:r>
        <w:t>научно-исследовательской работы</w:t>
      </w:r>
      <w:r>
        <w:t xml:space="preserve"> и планируемые результаты согласованы с руководителем от </w:t>
      </w:r>
      <w:r>
        <w:t>кафедры</w:t>
      </w:r>
      <w:r>
        <w:t>.</w:t>
      </w:r>
    </w:p>
    <w:p w14:paraId="BA000000">
      <w:pPr>
        <w:spacing w:after="0" w:line="240" w:lineRule="auto"/>
        <w:ind w:hanging="284" w:left="284"/>
        <w:jc w:val="both"/>
        <w:rPr>
          <w:b w:val="1"/>
        </w:rPr>
      </w:pPr>
    </w:p>
    <w:p w14:paraId="BB000000">
      <w:pPr>
        <w:spacing w:after="0" w:line="240" w:lineRule="auto"/>
        <w:ind w:hanging="284" w:left="284"/>
        <w:jc w:val="both"/>
        <w:rPr>
          <w:b w:val="1"/>
        </w:rPr>
      </w:pPr>
      <w:r>
        <w:rPr>
          <w:b w:val="1"/>
        </w:rPr>
        <w:t>Согласовано:</w:t>
      </w:r>
    </w:p>
    <w:tbl>
      <w:tblPr>
        <w:tblStyle w:val="Style_1"/>
        <w:tblW w:type="auto" w:w="0"/>
        <w:tblLayout w:type="fixed"/>
      </w:tblPr>
      <w:tblGrid>
        <w:gridCol w:w="4818"/>
        <w:gridCol w:w="2216"/>
        <w:gridCol w:w="2216"/>
      </w:tblGrid>
      <w:tr>
        <w:trPr>
          <w:trHeight w:hRule="atLeast" w:val="493"/>
        </w:trPr>
        <w:tc>
          <w:tcPr>
            <w:tcW w:type="dxa" w:w="4818"/>
            <w:shd w:fill="auto" w:val="clear"/>
          </w:tcPr>
          <w:p w14:paraId="BC000000">
            <w:pPr>
              <w:spacing w:after="0" w:line="240" w:lineRule="auto"/>
              <w:ind/>
            </w:pPr>
            <w:r>
              <w:t>З</w:t>
            </w:r>
            <w:r>
              <w:t>аведующ</w:t>
            </w:r>
            <w:r>
              <w:t>ий</w:t>
            </w:r>
            <w:r>
              <w:t xml:space="preserve"> кафедрой</w:t>
            </w:r>
          </w:p>
        </w:tc>
        <w:tc>
          <w:tcPr>
            <w:tcW w:type="dxa" w:w="2216"/>
            <w:shd w:fill="auto" w:val="clear"/>
          </w:tcPr>
          <w:p w14:paraId="BD000000">
            <w:pPr>
              <w:spacing w:after="0" w:line="240" w:lineRule="auto"/>
              <w:ind/>
              <w:jc w:val="both"/>
            </w:pPr>
            <w:r>
              <w:t>______________</w:t>
            </w:r>
          </w:p>
        </w:tc>
        <w:tc>
          <w:tcPr>
            <w:tcW w:type="dxa" w:w="2216"/>
            <w:shd w:fill="auto" w:val="clear"/>
          </w:tcPr>
          <w:p w14:paraId="BE000000">
            <w:pPr>
              <w:spacing w:after="0" w:line="240" w:lineRule="auto"/>
              <w:ind/>
            </w:pPr>
            <w:r>
              <w:t>А.С. Королев</w:t>
            </w:r>
          </w:p>
        </w:tc>
      </w:tr>
      <w:tr>
        <w:trPr>
          <w:trHeight w:hRule="atLeast" w:val="775"/>
        </w:trPr>
        <w:tc>
          <w:tcPr>
            <w:tcW w:type="dxa" w:w="4818"/>
            <w:shd w:fill="auto" w:val="clear"/>
          </w:tcPr>
          <w:p w14:paraId="BF000000">
            <w:pPr>
              <w:spacing w:after="0" w:line="240" w:lineRule="auto"/>
              <w:ind/>
            </w:pPr>
          </w:p>
          <w:p w14:paraId="C0000000">
            <w:pPr>
              <w:spacing w:after="0" w:line="240" w:lineRule="auto"/>
              <w:ind/>
            </w:pPr>
            <w:r>
              <w:t xml:space="preserve">Руководитель </w:t>
            </w:r>
            <w:r>
              <w:t>научно-исследовательской работы</w:t>
            </w:r>
            <w:r>
              <w:t xml:space="preserve"> от кафедры</w:t>
            </w:r>
          </w:p>
        </w:tc>
        <w:tc>
          <w:tcPr>
            <w:tcW w:type="dxa" w:w="2216"/>
            <w:shd w:fill="auto" w:val="clear"/>
          </w:tcPr>
          <w:p w14:paraId="C1000000">
            <w:pPr>
              <w:spacing w:after="0" w:line="240" w:lineRule="auto"/>
              <w:ind/>
              <w:jc w:val="both"/>
            </w:pPr>
          </w:p>
          <w:p w14:paraId="C2000000">
            <w:pPr>
              <w:spacing w:after="0" w:line="240" w:lineRule="auto"/>
              <w:ind/>
              <w:jc w:val="both"/>
            </w:pPr>
            <w:r>
              <w:t>______________</w:t>
            </w:r>
          </w:p>
        </w:tc>
        <w:tc>
          <w:tcPr>
            <w:tcW w:type="dxa" w:w="2216"/>
            <w:shd w:fill="auto" w:val="clear"/>
          </w:tcPr>
          <w:p w14:paraId="C3000000">
            <w:pPr>
              <w:spacing w:after="0" w:line="240" w:lineRule="auto"/>
              <w:ind/>
              <w:rPr>
                <w:highlight w:val="yellow"/>
              </w:rPr>
            </w:pPr>
          </w:p>
          <w:p w14:paraId="C4000000">
            <w:pPr>
              <w:spacing w:after="0" w:line="240" w:lineRule="auto"/>
              <w:ind/>
            </w:pPr>
            <w:r>
              <w:t>А.С. Королев</w:t>
            </w:r>
          </w:p>
          <w:p w14:paraId="C5000000">
            <w:pPr>
              <w:spacing w:after="0" w:line="240" w:lineRule="auto"/>
              <w:ind/>
            </w:pPr>
          </w:p>
        </w:tc>
      </w:tr>
      <w:tr>
        <w:trPr>
          <w:trHeight w:hRule="atLeast" w:val="685"/>
        </w:trPr>
        <w:tc>
          <w:tcPr>
            <w:tcW w:type="dxa" w:w="4818"/>
            <w:shd w:fill="auto" w:val="clear"/>
          </w:tcPr>
          <w:p w14:paraId="C6000000">
            <w:pPr>
              <w:spacing w:after="0" w:line="240" w:lineRule="auto"/>
              <w:ind/>
            </w:pPr>
          </w:p>
          <w:p w14:paraId="C7000000">
            <w:pPr>
              <w:spacing w:after="0" w:line="240" w:lineRule="auto"/>
              <w:ind/>
            </w:pPr>
            <w:r>
              <w:t>Обучающийся</w:t>
            </w:r>
          </w:p>
        </w:tc>
        <w:tc>
          <w:tcPr>
            <w:tcW w:type="dxa" w:w="2216"/>
            <w:shd w:fill="auto" w:val="clear"/>
          </w:tcPr>
          <w:p w14:paraId="C8000000">
            <w:pPr>
              <w:spacing w:after="0" w:line="240" w:lineRule="auto"/>
              <w:ind/>
              <w:jc w:val="both"/>
            </w:pPr>
          </w:p>
          <w:p w14:paraId="C9000000">
            <w:pPr>
              <w:spacing w:after="0" w:line="240" w:lineRule="auto"/>
              <w:ind/>
              <w:jc w:val="both"/>
            </w:pPr>
            <w:r>
              <w:t>______________</w:t>
            </w:r>
          </w:p>
        </w:tc>
        <w:tc>
          <w:tcPr>
            <w:tcW w:type="dxa" w:w="2216"/>
            <w:shd w:fill="auto" w:val="clear"/>
          </w:tcPr>
          <w:p w14:paraId="CA000000">
            <w:pPr>
              <w:spacing w:after="0" w:line="240" w:lineRule="auto"/>
              <w:ind/>
              <w:rPr>
                <w:highlight w:val="yellow"/>
              </w:rPr>
            </w:pPr>
          </w:p>
          <w:p w14:paraId="CB000000">
            <w:pPr>
              <w:spacing w:after="0" w:line="240" w:lineRule="auto"/>
              <w:ind/>
            </w:pPr>
            <w:r>
              <w:t>И.В. Кулинич</w:t>
            </w:r>
          </w:p>
        </w:tc>
      </w:tr>
    </w:tbl>
    <w:p w14:paraId="CC000000">
      <w:pPr>
        <w:ind/>
        <w:jc w:val="center"/>
        <w:rPr>
          <w:b w:val="1"/>
        </w:rPr>
      </w:pPr>
      <w:r>
        <w:br w:type="page"/>
      </w:r>
      <w:r>
        <w:rPr>
          <w:b w:val="1"/>
        </w:rPr>
        <w:t>ОТЧЕТ</w:t>
      </w:r>
    </w:p>
    <w:p w14:paraId="CD000000">
      <w:pPr>
        <w:spacing w:after="0" w:line="240" w:lineRule="auto"/>
        <w:ind/>
        <w:jc w:val="center"/>
        <w:rPr>
          <w:b w:val="1"/>
        </w:rPr>
      </w:pPr>
      <w:r>
        <w:rPr>
          <w:b w:val="1"/>
        </w:rPr>
        <w:t xml:space="preserve">по </w:t>
      </w:r>
      <w:r>
        <w:rPr>
          <w:b w:val="1"/>
        </w:rPr>
        <w:t>научно-исследовательской работе</w:t>
      </w:r>
    </w:p>
    <w:p w14:paraId="CE000000">
      <w:pPr>
        <w:spacing w:after="0" w:line="240" w:lineRule="auto"/>
        <w:ind/>
        <w:jc w:val="center"/>
        <w:rPr>
          <w:b w:val="1"/>
        </w:rPr>
      </w:pPr>
      <w:r>
        <w:rPr>
          <w:b w:val="1"/>
        </w:rPr>
        <w:t xml:space="preserve">студента </w:t>
      </w:r>
      <w:r>
        <w:rPr>
          <w:b w:val="1"/>
        </w:rPr>
        <w:t>2</w:t>
      </w:r>
      <w:r>
        <w:rPr>
          <w:b w:val="1"/>
        </w:rPr>
        <w:t xml:space="preserve"> курса учебной группы КСМО-01-22</w:t>
      </w:r>
    </w:p>
    <w:p w14:paraId="CF000000">
      <w:pPr>
        <w:spacing w:after="0" w:line="240" w:lineRule="auto"/>
        <w:ind/>
        <w:jc w:val="center"/>
        <w:rPr>
          <w:b w:val="1"/>
        </w:rPr>
      </w:pPr>
      <w:r>
        <w:rPr>
          <w:b w:val="1"/>
        </w:rPr>
        <w:t>И</w:t>
      </w:r>
      <w:r>
        <w:rPr>
          <w:b w:val="1"/>
        </w:rPr>
        <w:t xml:space="preserve">нститута </w:t>
      </w:r>
      <w:r>
        <w:rPr>
          <w:b w:val="1"/>
        </w:rPr>
        <w:t xml:space="preserve">искусственного интеллекта кафедры системной инженерии </w:t>
      </w:r>
      <w:r>
        <w:rPr>
          <w:b w:val="1"/>
        </w:rPr>
        <w:t xml:space="preserve">РТУ МИРЭА </w:t>
      </w:r>
    </w:p>
    <w:p w14:paraId="D0000000">
      <w:pPr>
        <w:spacing w:after="0" w:line="240" w:lineRule="auto"/>
        <w:ind/>
        <w:jc w:val="center"/>
        <w:rPr>
          <w:b w:val="1"/>
        </w:rPr>
      </w:pPr>
      <w:r>
        <w:rPr>
          <w:b w:val="1"/>
        </w:rPr>
        <w:t>Кулинич Ивана Владимировича</w:t>
      </w:r>
    </w:p>
    <w:p w14:paraId="D1000000">
      <w:pPr>
        <w:numPr>
          <w:ilvl w:val="0"/>
          <w:numId w:val="1"/>
        </w:numPr>
        <w:spacing w:after="0" w:line="240" w:lineRule="auto"/>
        <w:ind w:firstLine="0" w:left="426"/>
        <w:contextualSpacing w:val="1"/>
        <w:jc w:val="both"/>
      </w:pPr>
      <w:r>
        <w:t>Научно-исследовательскую работу</w:t>
      </w:r>
      <w:r>
        <w:t xml:space="preserve"> проходил с </w:t>
      </w:r>
      <w:r>
        <w:t>9</w:t>
      </w:r>
      <w:r>
        <w:t xml:space="preserve"> </w:t>
      </w:r>
      <w:r>
        <w:t>февраля</w:t>
      </w:r>
      <w:r>
        <w:t xml:space="preserve"> 202</w:t>
      </w:r>
      <w:r>
        <w:t>4</w:t>
      </w:r>
      <w:r>
        <w:t xml:space="preserve"> г. </w:t>
      </w:r>
      <w:r>
        <w:t>по 4</w:t>
      </w:r>
      <w:r>
        <w:t xml:space="preserve"> мая</w:t>
      </w:r>
      <w:r>
        <w:t xml:space="preserve"> 202</w:t>
      </w:r>
      <w:r>
        <w:t>4</w:t>
      </w:r>
      <w:r>
        <w:t xml:space="preserve"> </w:t>
      </w:r>
      <w:r>
        <w:t xml:space="preserve">г. в </w:t>
      </w:r>
      <w:r>
        <w:t xml:space="preserve">РТУ МИРЭА в </w:t>
      </w:r>
      <w:r>
        <w:t xml:space="preserve">Институте искусственного интеллекта на кафедре системной инженерии </w:t>
      </w:r>
    </w:p>
    <w:p w14:paraId="D2000000">
      <w:pPr>
        <w:numPr>
          <w:ilvl w:val="0"/>
          <w:numId w:val="1"/>
        </w:numPr>
        <w:spacing w:after="0" w:line="240" w:lineRule="auto"/>
        <w:ind w:firstLine="0" w:left="426"/>
        <w:contextualSpacing w:val="1"/>
        <w:jc w:val="both"/>
      </w:pPr>
      <w:r>
        <w:t xml:space="preserve">Задание на </w:t>
      </w:r>
      <w:r>
        <w:t>научно-исследовательскую работу</w:t>
      </w:r>
      <w:r>
        <w:t xml:space="preserve"> выполнил</w:t>
      </w:r>
      <w:r>
        <w:t xml:space="preserve"> в полном объеме</w:t>
      </w:r>
    </w:p>
    <w:p w14:paraId="D3000000">
      <w:pPr>
        <w:numPr>
          <w:ilvl w:val="1"/>
          <w:numId w:val="1"/>
        </w:numPr>
        <w:spacing w:after="0" w:line="240" w:lineRule="auto"/>
        <w:ind w:hanging="760" w:left="851"/>
        <w:contextualSpacing w:val="1"/>
        <w:jc w:val="both"/>
      </w:pPr>
      <w:r>
        <w:t>Не выполнены следующие задания:</w:t>
      </w:r>
      <w:r>
        <w:t xml:space="preserve"> -</w:t>
      </w:r>
    </w:p>
    <w:p w14:paraId="D4000000">
      <w:pPr>
        <w:numPr>
          <w:ilvl w:val="0"/>
          <w:numId w:val="1"/>
        </w:numPr>
        <w:spacing w:after="0" w:line="240" w:lineRule="auto"/>
        <w:ind w:firstLine="0" w:left="426"/>
        <w:contextualSpacing w:val="1"/>
        <w:jc w:val="both"/>
      </w:pPr>
      <w:r>
        <w:t xml:space="preserve">Подробное содержание выполненной </w:t>
      </w:r>
      <w:r>
        <w:t>научно-исследовательской работы</w:t>
      </w:r>
      <w:r>
        <w:t>: на основании проведенного литературного обзора изучены условия применения различных методов классификации с помощью байесовского вывода</w:t>
      </w:r>
      <w:r>
        <w:t xml:space="preserve">, разработана архитектура на системном уровне, проведён многокритериальный анализ альтернатив, </w:t>
      </w:r>
      <w:r>
        <w:t xml:space="preserve">разработаны функциональные требования к </w:t>
      </w:r>
      <w:r>
        <w:t>системе</w:t>
      </w:r>
      <w:r>
        <w:t>.</w:t>
      </w:r>
    </w:p>
    <w:p w14:paraId="D5000000">
      <w:pPr>
        <w:numPr>
          <w:ilvl w:val="0"/>
          <w:numId w:val="1"/>
        </w:numPr>
        <w:spacing w:after="0" w:line="240" w:lineRule="auto"/>
        <w:ind w:firstLine="0" w:left="426"/>
        <w:contextualSpacing w:val="1"/>
        <w:jc w:val="both"/>
      </w:pPr>
      <w:r>
        <w:t xml:space="preserve">Предложения по совершенствованию </w:t>
      </w:r>
      <w:r>
        <w:t>научно-исследовательской работы</w:t>
      </w:r>
      <w:r>
        <w:t xml:space="preserve">: предложений </w:t>
      </w:r>
      <w:r>
        <w:t>не  имею</w:t>
      </w:r>
    </w:p>
    <w:p w14:paraId="D6000000">
      <w:pPr>
        <w:spacing w:after="0" w:line="240" w:lineRule="auto"/>
        <w:ind w:firstLine="0" w:left="426"/>
        <w:contextualSpacing w:val="1"/>
      </w:pPr>
      <w:r>
        <w:t>Студент ____________</w:t>
      </w:r>
      <w:r>
        <w:t>_</w:t>
      </w:r>
      <w:r>
        <w:t xml:space="preserve">  </w:t>
      </w:r>
      <w:r>
        <w:t>(</w:t>
      </w:r>
      <w:r>
        <w:t>Кулинич И.В.</w:t>
      </w:r>
      <w:r>
        <w:t>)</w:t>
      </w:r>
    </w:p>
    <w:p w14:paraId="D7000000">
      <w:pPr>
        <w:spacing w:after="0" w:line="240" w:lineRule="auto"/>
        <w:ind w:firstLine="0" w:left="1843"/>
        <w:contextualSpacing w:val="1"/>
        <w:rPr>
          <w:sz w:val="20"/>
        </w:rPr>
      </w:pPr>
      <w:r>
        <w:rPr>
          <w:sz w:val="20"/>
        </w:rPr>
        <w:t xml:space="preserve">(подпись)                 </w:t>
      </w:r>
    </w:p>
    <w:p w14:paraId="D8000000">
      <w:pPr>
        <w:spacing w:after="0" w:line="240" w:lineRule="auto"/>
        <w:ind w:firstLine="0" w:left="426"/>
        <w:contextualSpacing w:val="1"/>
      </w:pPr>
      <w:r>
        <w:t>«__»__________</w:t>
      </w:r>
      <w:r>
        <w:t>__</w:t>
      </w:r>
      <w:r>
        <w:t>20</w:t>
      </w:r>
      <w:r>
        <w:t xml:space="preserve">24 </w:t>
      </w:r>
      <w:r>
        <w:t>г.</w:t>
      </w:r>
    </w:p>
    <w:p w14:paraId="D9000000">
      <w:pPr>
        <w:numPr>
          <w:ilvl w:val="0"/>
          <w:numId w:val="1"/>
        </w:numPr>
        <w:spacing w:after="0" w:line="240" w:lineRule="auto"/>
        <w:ind w:firstLine="0" w:left="426"/>
        <w:contextualSpacing w:val="1"/>
        <w:jc w:val="both"/>
      </w:pPr>
      <w:r>
        <w:t>Заключение руководителя</w:t>
      </w:r>
      <w:r>
        <w:t xml:space="preserve"> </w:t>
      </w:r>
      <w:r>
        <w:t>научно-исследовательской работы</w:t>
      </w:r>
      <w:r>
        <w:t>:</w:t>
      </w:r>
    </w:p>
    <w:p w14:paraId="DA000000">
      <w:pPr>
        <w:spacing w:after="0" w:line="240" w:lineRule="auto"/>
        <w:ind w:firstLine="0" w:left="426"/>
        <w:contextualSpacing w:val="1"/>
        <w:jc w:val="both"/>
      </w:pPr>
      <w:r>
        <w:t>Приобрел следующие профессиональные навыки: с</w:t>
      </w:r>
      <w:r>
        <w:t>пособность формулировать цели и задачи исследования, выявлять приоритеты решения задач; способность применять современные методы исследования, оценивать и пр</w:t>
      </w:r>
      <w:bookmarkStart w:id="1" w:name="_GoBack"/>
      <w:bookmarkEnd w:id="1"/>
      <w:r>
        <w:t>едставлять результаты выполненной работы; способность и готовность к оформлению отчетов</w:t>
      </w:r>
      <w:r>
        <w:t>.</w:t>
      </w:r>
    </w:p>
    <w:p w14:paraId="DB000000">
      <w:pPr>
        <w:spacing w:after="0" w:line="240" w:lineRule="auto"/>
        <w:ind w:firstLine="0" w:left="1276"/>
        <w:contextualSpacing w:val="1"/>
      </w:pPr>
    </w:p>
    <w:p w14:paraId="DC000000">
      <w:pPr>
        <w:spacing w:after="0" w:line="240" w:lineRule="auto"/>
        <w:ind w:firstLine="0" w:left="1276"/>
        <w:contextualSpacing w:val="1"/>
      </w:pPr>
    </w:p>
    <w:p w14:paraId="DD000000">
      <w:pPr>
        <w:spacing w:after="0" w:line="240" w:lineRule="auto"/>
        <w:ind w:firstLine="0" w:left="1276"/>
        <w:contextualSpacing w:val="1"/>
      </w:pPr>
    </w:p>
    <w:p w14:paraId="DE000000">
      <w:pPr>
        <w:spacing w:after="0" w:line="240" w:lineRule="auto"/>
        <w:ind/>
        <w:contextualSpacing w:val="1"/>
        <w:rPr>
          <w:b w:val="1"/>
        </w:rPr>
      </w:pPr>
    </w:p>
    <w:p w14:paraId="DF000000">
      <w:pPr>
        <w:spacing w:after="0" w:line="240" w:lineRule="auto"/>
        <w:ind/>
        <w:contextualSpacing w:val="1"/>
        <w:rPr>
          <w:b w:val="1"/>
        </w:rPr>
      </w:pPr>
    </w:p>
    <w:p w14:paraId="E0000000">
      <w:pPr>
        <w:spacing w:after="0" w:line="240" w:lineRule="auto"/>
        <w:ind/>
        <w:contextualSpacing w:val="1"/>
        <w:rPr>
          <w:b w:val="1"/>
        </w:rPr>
      </w:pPr>
    </w:p>
    <w:p w14:paraId="E1000000">
      <w:pPr>
        <w:spacing w:after="0" w:line="240" w:lineRule="auto"/>
        <w:ind/>
        <w:contextualSpacing w:val="1"/>
        <w:rPr>
          <w:b w:val="1"/>
        </w:rPr>
      </w:pPr>
    </w:p>
    <w:p w14:paraId="E2000000">
      <w:pPr>
        <w:spacing w:after="0" w:line="240" w:lineRule="auto"/>
        <w:ind/>
        <w:contextualSpacing w:val="1"/>
        <w:rPr>
          <w:b w:val="1"/>
        </w:rPr>
      </w:pPr>
    </w:p>
    <w:p w14:paraId="E3000000">
      <w:pPr>
        <w:spacing w:after="0" w:line="240" w:lineRule="auto"/>
        <w:ind/>
        <w:contextualSpacing w:val="1"/>
        <w:rPr>
          <w:b w:val="1"/>
        </w:rPr>
      </w:pPr>
    </w:p>
    <w:p w14:paraId="E4000000">
      <w:pPr>
        <w:spacing w:after="0" w:line="240" w:lineRule="auto"/>
        <w:ind/>
        <w:contextualSpacing w:val="1"/>
        <w:rPr>
          <w:b w:val="1"/>
        </w:rPr>
      </w:pPr>
      <w:r>
        <w:rPr>
          <w:b w:val="1"/>
        </w:rPr>
        <w:t>Отчёт проверил:</w:t>
      </w:r>
    </w:p>
    <w:p w14:paraId="E5000000">
      <w:pPr>
        <w:spacing w:after="0" w:line="240" w:lineRule="auto"/>
        <w:ind/>
        <w:contextualSpacing w:val="1"/>
        <w:rPr>
          <w:b w:val="1"/>
        </w:rPr>
      </w:pPr>
      <w:r>
        <w:rPr>
          <w:b w:val="1"/>
        </w:rPr>
        <w:t xml:space="preserve">Руководитель </w:t>
      </w:r>
      <w:r>
        <w:rPr>
          <w:b w:val="1"/>
        </w:rPr>
        <w:t>научно-исследовательской работы</w:t>
      </w:r>
      <w:r>
        <w:rPr>
          <w:b w:val="1"/>
        </w:rPr>
        <w:t xml:space="preserve"> от Университета:</w:t>
      </w:r>
    </w:p>
    <w:p w14:paraId="E6000000">
      <w:pPr>
        <w:spacing w:after="0" w:line="240" w:lineRule="auto"/>
        <w:ind/>
        <w:contextualSpacing w:val="1"/>
        <w:rPr>
          <w:b w:val="1"/>
        </w:rPr>
      </w:pPr>
    </w:p>
    <w:tbl>
      <w:tblPr>
        <w:tblStyle w:val="Style_1"/>
        <w:tblW w:type="auto" w:w="0"/>
        <w:tblLayout w:type="fixed"/>
      </w:tblPr>
      <w:tblGrid>
        <w:gridCol w:w="3675"/>
        <w:gridCol w:w="2579"/>
        <w:gridCol w:w="3101"/>
      </w:tblGrid>
      <w:tr>
        <w:tc>
          <w:tcPr>
            <w:tcW w:type="dxa" w:w="3675"/>
            <w:shd w:fill="auto" w:val="clear"/>
          </w:tcPr>
          <w:p w14:paraId="E7000000">
            <w:pPr>
              <w:spacing w:after="0" w:line="240" w:lineRule="auto"/>
              <w:ind/>
              <w:contextualSpacing w:val="1"/>
              <w:rPr>
                <w:sz w:val="20"/>
              </w:rPr>
            </w:pPr>
            <w:r>
              <w:t>Должность</w:t>
            </w:r>
          </w:p>
          <w:p w14:paraId="E8000000">
            <w:pPr>
              <w:spacing w:after="0" w:line="240" w:lineRule="auto"/>
              <w:ind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type="dxa" w:w="2579"/>
            <w:shd w:fill="auto" w:val="clear"/>
          </w:tcPr>
          <w:p w14:paraId="E9000000">
            <w:pPr>
              <w:spacing w:after="0" w:line="240" w:lineRule="auto"/>
              <w:ind/>
              <w:contextualSpacing w:val="1"/>
            </w:pPr>
            <w:r>
              <w:t>________________</w:t>
            </w:r>
          </w:p>
          <w:p w14:paraId="EA000000">
            <w:pPr>
              <w:spacing w:after="0" w:line="240" w:lineRule="auto"/>
              <w:ind/>
              <w:contextualSpacing w:val="1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type="dxa" w:w="3101"/>
            <w:shd w:fill="auto" w:val="clear"/>
          </w:tcPr>
          <w:p w14:paraId="EB000000">
            <w:pPr>
              <w:spacing w:after="0" w:line="240" w:lineRule="auto"/>
              <w:ind/>
              <w:contextualSpacing w:val="1"/>
            </w:pPr>
            <w:r>
              <w:t>А.С. Королев</w:t>
            </w:r>
          </w:p>
          <w:p w14:paraId="EC000000">
            <w:pPr>
              <w:spacing w:after="0" w:line="240" w:lineRule="auto"/>
              <w:ind/>
              <w:contextualSpacing w:val="1"/>
            </w:pPr>
            <w:r>
              <w:t>«</w:t>
            </w:r>
            <w:r>
              <w:rPr>
                <w:u w:val="single"/>
              </w:rPr>
              <w:t>___</w:t>
            </w:r>
            <w:r>
              <w:t>»</w:t>
            </w:r>
            <w:r>
              <w:rPr>
                <w:u w:val="single"/>
              </w:rPr>
              <w:t xml:space="preserve"> _________</w:t>
            </w:r>
            <w:r>
              <w:t xml:space="preserve"> </w:t>
            </w:r>
            <w:r>
              <w:t>20</w:t>
            </w:r>
            <w:r>
              <w:t>24</w:t>
            </w:r>
            <w:r>
              <w:t>г.</w:t>
            </w:r>
          </w:p>
        </w:tc>
      </w:tr>
    </w:tbl>
    <w:p w14:paraId="ED000000">
      <w:pPr>
        <w:rPr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60"/>
      </w:pPr>
    </w:lvl>
    <w:lvl w:ilvl="1">
      <w:start w:val="1"/>
      <w:numFmt w:val="decimal"/>
      <w:lvlText w:val="%1.%2."/>
      <w:lvlJc w:val="left"/>
      <w:pPr>
        <w:ind w:hanging="360" w:left="760"/>
      </w:pPr>
    </w:lvl>
    <w:lvl w:ilvl="2">
      <w:start w:val="1"/>
      <w:numFmt w:val="decimal"/>
      <w:lvlText w:val="%1.%2.%3."/>
      <w:lvlJc w:val="left"/>
      <w:pPr>
        <w:ind w:hanging="720" w:left="1120"/>
      </w:pPr>
    </w:lvl>
    <w:lvl w:ilvl="3">
      <w:start w:val="1"/>
      <w:numFmt w:val="decimal"/>
      <w:lvlText w:val="%1.%2.%3.%4."/>
      <w:lvlJc w:val="left"/>
      <w:pPr>
        <w:ind w:hanging="720" w:left="1120"/>
      </w:pPr>
    </w:lvl>
    <w:lvl w:ilvl="4">
      <w:start w:val="1"/>
      <w:numFmt w:val="decimal"/>
      <w:lvlText w:val="%1.%2.%3.%4.%5."/>
      <w:lvlJc w:val="left"/>
      <w:pPr>
        <w:ind w:hanging="1080" w:left="1480"/>
      </w:pPr>
    </w:lvl>
    <w:lvl w:ilvl="5">
      <w:start w:val="1"/>
      <w:numFmt w:val="decimal"/>
      <w:lvlText w:val="%1.%2.%3.%4.%5.%6."/>
      <w:lvlJc w:val="left"/>
      <w:pPr>
        <w:ind w:hanging="1080" w:left="1480"/>
      </w:pPr>
    </w:lvl>
    <w:lvl w:ilvl="6">
      <w:start w:val="1"/>
      <w:numFmt w:val="decimal"/>
      <w:lvlText w:val="%1.%2.%3.%4.%5.%6.%7."/>
      <w:lvlJc w:val="left"/>
      <w:pPr>
        <w:ind w:hanging="1080" w:left="1480"/>
      </w:pPr>
    </w:lvl>
    <w:lvl w:ilvl="7">
      <w:start w:val="1"/>
      <w:numFmt w:val="decimal"/>
      <w:lvlText w:val="%1.%2.%3.%4.%5.%6.%7.%8."/>
      <w:lvlJc w:val="left"/>
      <w:pPr>
        <w:ind w:hanging="1440" w:left="1840"/>
      </w:pPr>
    </w:lvl>
    <w:lvl w:ilvl="8">
      <w:start w:val="1"/>
      <w:numFmt w:val="decimal"/>
      <w:lvlText w:val="%1.%2.%3.%4.%5.%6.%7.%8.%9."/>
      <w:lvlJc w:val="left"/>
      <w:pPr>
        <w:ind w:hanging="1440" w:left="184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List Paragraph"/>
    <w:basedOn w:val="Style_2"/>
    <w:link w:val="Style_3_ch"/>
    <w:pPr>
      <w:spacing w:after="160" w:line="252" w:lineRule="auto"/>
      <w:ind w:firstLine="0" w:left="720"/>
      <w:contextualSpacing w:val="1"/>
    </w:pPr>
    <w:rPr>
      <w:rFonts w:asciiTheme="minorAscii" w:hAnsiTheme="minorHAnsi"/>
      <w:sz w:val="22"/>
    </w:rPr>
  </w:style>
  <w:style w:styleId="Style_3_ch" w:type="character">
    <w:name w:val="List Paragraph"/>
    <w:basedOn w:val="Style_2_ch"/>
    <w:link w:val="Style_3"/>
    <w:rPr>
      <w:rFonts w:asciiTheme="minorAscii" w:hAnsiTheme="minorHAnsi"/>
      <w:sz w:val="22"/>
    </w:rPr>
  </w:style>
  <w:style w:styleId="Style_4" w:type="paragraph">
    <w:name w:val="toc 2"/>
    <w:basedOn w:val="Style_2"/>
    <w:next w:val="Style_2"/>
    <w:link w:val="Style_4_ch"/>
    <w:uiPriority w:val="39"/>
    <w:pPr>
      <w:spacing w:after="100"/>
      <w:ind w:firstLine="0" w:left="280"/>
    </w:pPr>
  </w:style>
  <w:style w:styleId="Style_4_ch" w:type="character">
    <w:name w:val="toc 2"/>
    <w:basedOn w:val="Style_2_ch"/>
    <w:link w:val="Style_4"/>
  </w:style>
  <w:style w:styleId="Style_5" w:type="paragraph">
    <w:name w:val="headertext"/>
    <w:basedOn w:val="Style_2"/>
    <w:link w:val="Style_5_ch"/>
    <w:pPr>
      <w:spacing w:afterAutospacing="on" w:beforeAutospacing="on" w:line="240" w:lineRule="auto"/>
      <w:ind/>
    </w:pPr>
    <w:rPr>
      <w:sz w:val="24"/>
    </w:rPr>
  </w:style>
  <w:style w:styleId="Style_5_ch" w:type="character">
    <w:name w:val="headertext"/>
    <w:basedOn w:val="Style_2_ch"/>
    <w:link w:val="Style_5"/>
    <w:rPr>
      <w:sz w:val="24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basedOn w:val="Style_2"/>
    <w:next w:val="Style_2"/>
    <w:link w:val="Style_10_ch"/>
    <w:uiPriority w:val="9"/>
    <w:qFormat/>
    <w:pPr>
      <w:keepNext w:val="1"/>
      <w:keepLines w:val="1"/>
      <w:spacing w:after="0" w:before="40"/>
      <w:ind/>
      <w:outlineLvl w:val="2"/>
    </w:pPr>
    <w:rPr>
      <w:rFonts w:ascii="Calibri" w:hAnsi="Calibri"/>
      <w:color w:val="1E4D78"/>
      <w:sz w:val="24"/>
    </w:rPr>
  </w:style>
  <w:style w:styleId="Style_10_ch" w:type="character">
    <w:name w:val="heading 3"/>
    <w:basedOn w:val="Style_2_ch"/>
    <w:link w:val="Style_10"/>
    <w:rPr>
      <w:rFonts w:ascii="Calibri" w:hAnsi="Calibri"/>
      <w:color w:val="1E4D78"/>
      <w:sz w:val="24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oc 3"/>
    <w:basedOn w:val="Style_2"/>
    <w:next w:val="Style_2"/>
    <w:link w:val="Style_12_ch"/>
    <w:uiPriority w:val="39"/>
    <w:pPr>
      <w:spacing w:after="100"/>
      <w:ind w:firstLine="0" w:left="560"/>
    </w:pPr>
  </w:style>
  <w:style w:styleId="Style_12_ch" w:type="character">
    <w:name w:val="toc 3"/>
    <w:basedOn w:val="Style_2_ch"/>
    <w:link w:val="Style_12"/>
  </w:style>
  <w:style w:styleId="Style_13" w:type="paragraph">
    <w:name w:val="No Spacing"/>
    <w:link w:val="Style_13_ch"/>
    <w:pPr>
      <w:spacing w:after="0" w:line="240" w:lineRule="auto"/>
      <w:ind w:firstLine="709" w:left="0"/>
      <w:jc w:val="both"/>
    </w:pPr>
  </w:style>
  <w:style w:styleId="Style_13_ch" w:type="character">
    <w:name w:val="No Spacing"/>
    <w:link w:val="Style_13"/>
  </w:style>
  <w:style w:styleId="Style_14" w:type="paragraph">
    <w:name w:val="heading 5"/>
    <w:basedOn w:val="Style_2"/>
    <w:next w:val="Style_2"/>
    <w:link w:val="Style_14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4_ch" w:type="character">
    <w:name w:val="heading 5"/>
    <w:basedOn w:val="Style_2_ch"/>
    <w:link w:val="Style_14"/>
    <w:rPr>
      <w:b w:val="1"/>
      <w:sz w:val="22"/>
    </w:rPr>
  </w:style>
  <w:style w:styleId="Style_15" w:type="paragraph">
    <w:name w:val="heading 1"/>
    <w:basedOn w:val="Style_2"/>
    <w:next w:val="Style_2"/>
    <w:link w:val="Style_15_ch"/>
    <w:uiPriority w:val="9"/>
    <w:qFormat/>
    <w:pPr>
      <w:keepNext w:val="1"/>
      <w:keepLines w:val="1"/>
      <w:spacing w:after="0" w:before="240"/>
      <w:ind/>
      <w:outlineLvl w:val="0"/>
    </w:pPr>
    <w:rPr>
      <w:rFonts w:ascii="Calibri" w:hAnsi="Calibri"/>
      <w:color w:val="2E75B5"/>
      <w:sz w:val="32"/>
    </w:rPr>
  </w:style>
  <w:style w:styleId="Style_15_ch" w:type="character">
    <w:name w:val="heading 1"/>
    <w:basedOn w:val="Style_2_ch"/>
    <w:link w:val="Style_15"/>
    <w:rPr>
      <w:rFonts w:ascii="Calibri" w:hAnsi="Calibri"/>
      <w:color w:val="2E75B5"/>
      <w:sz w:val="32"/>
    </w:rPr>
  </w:style>
  <w:style w:styleId="Style_16" w:type="paragraph">
    <w:name w:val="TOC Heading"/>
    <w:basedOn w:val="Style_15"/>
    <w:next w:val="Style_2"/>
    <w:link w:val="Style_16_ch"/>
    <w:pPr>
      <w:spacing w:line="264" w:lineRule="auto"/>
      <w:ind/>
      <w:outlineLvl w:val="8"/>
    </w:pPr>
    <w:rPr>
      <w:rFonts w:asciiTheme="majorAscii" w:hAnsiTheme="majorHAnsi"/>
      <w:color w:themeColor="accent1" w:themeShade="BF" w:val="376092"/>
    </w:rPr>
  </w:style>
  <w:style w:styleId="Style_16_ch" w:type="character">
    <w:name w:val="TOC Heading"/>
    <w:basedOn w:val="Style_15_ch"/>
    <w:link w:val="Style_16"/>
    <w:rPr>
      <w:rFonts w:asciiTheme="majorAscii" w:hAnsiTheme="majorHAnsi"/>
      <w:color w:themeColor="accent1" w:themeShade="BF" w:val="376092"/>
    </w:rPr>
  </w:style>
  <w:style w:styleId="Style_17" w:type="paragraph">
    <w:name w:val="Hyperlink"/>
    <w:basedOn w:val="Style_11"/>
    <w:link w:val="Style_17_ch"/>
    <w:rPr>
      <w:color w:themeColor="hyperlink" w:val="0000FF"/>
      <w:u w:val="single"/>
    </w:rPr>
  </w:style>
  <w:style w:styleId="Style_17_ch" w:type="character">
    <w:name w:val="Hyperlink"/>
    <w:basedOn w:val="Style_11_ch"/>
    <w:link w:val="Style_17"/>
    <w:rPr>
      <w:color w:themeColor="hyperlink"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basedOn w:val="Style_2"/>
    <w:next w:val="Style_2"/>
    <w:link w:val="Style_19_ch"/>
    <w:uiPriority w:val="39"/>
    <w:pPr>
      <w:spacing w:after="100"/>
      <w:ind/>
    </w:pPr>
  </w:style>
  <w:style w:styleId="Style_19_ch" w:type="character">
    <w:name w:val="toc 1"/>
    <w:basedOn w:val="Style_2_ch"/>
    <w:link w:val="Style_19"/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8"/>
    </w:rPr>
  </w:style>
  <w:style w:styleId="Style_20_ch" w:type="character">
    <w:name w:val="Header and Footer"/>
    <w:link w:val="Style_20"/>
    <w:rPr>
      <w:rFonts w:ascii="XO Thames" w:hAnsi="XO Thames"/>
      <w:sz w:val="28"/>
    </w:rPr>
  </w:style>
  <w:style w:styleId="Style_21" w:type="paragraph">
    <w:name w:val="toc 9"/>
    <w:next w:val="Style_2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2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basedOn w:val="Style_2"/>
    <w:next w:val="Style_2"/>
    <w:link w:val="Style_24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4_ch" w:type="character">
    <w:name w:val="Subtitle"/>
    <w:basedOn w:val="Style_2_ch"/>
    <w:link w:val="Style_24"/>
    <w:rPr>
      <w:rFonts w:ascii="Georgia" w:hAnsi="Georgia"/>
      <w:i w:val="1"/>
      <w:color w:val="666666"/>
      <w:sz w:val="48"/>
    </w:rPr>
  </w:style>
  <w:style w:styleId="Style_25" w:type="paragraph">
    <w:name w:val="Default"/>
    <w:link w:val="Style_25_ch"/>
    <w:pPr>
      <w:spacing w:after="0" w:line="240" w:lineRule="auto"/>
      <w:ind/>
    </w:pPr>
    <w:rPr>
      <w:color w:val="000000"/>
      <w:sz w:val="24"/>
    </w:rPr>
  </w:style>
  <w:style w:styleId="Style_25_ch" w:type="character">
    <w:name w:val="Default"/>
    <w:link w:val="Style_25"/>
    <w:rPr>
      <w:color w:val="000000"/>
      <w:sz w:val="24"/>
    </w:rPr>
  </w:style>
  <w:style w:styleId="Style_26" w:type="paragraph">
    <w:name w:val="Title"/>
    <w:basedOn w:val="Style_2"/>
    <w:next w:val="Style_2"/>
    <w:link w:val="Style_26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6_ch" w:type="character">
    <w:name w:val="Title"/>
    <w:basedOn w:val="Style_2_ch"/>
    <w:link w:val="Style_26"/>
    <w:rPr>
      <w:b w:val="1"/>
      <w:sz w:val="72"/>
    </w:rPr>
  </w:style>
  <w:style w:styleId="Style_27" w:type="paragraph">
    <w:name w:val="heading 4"/>
    <w:basedOn w:val="Style_2"/>
    <w:next w:val="Style_2"/>
    <w:link w:val="Style_27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27_ch" w:type="character">
    <w:name w:val="heading 4"/>
    <w:basedOn w:val="Style_2_ch"/>
    <w:link w:val="Style_27"/>
    <w:rPr>
      <w:b w:val="1"/>
      <w:sz w:val="24"/>
    </w:rPr>
  </w:style>
  <w:style w:styleId="Style_28" w:type="paragraph">
    <w:name w:val="heading 2"/>
    <w:basedOn w:val="Style_2"/>
    <w:next w:val="Style_2"/>
    <w:link w:val="Style_28_ch"/>
    <w:uiPriority w:val="9"/>
    <w:qFormat/>
    <w:pPr>
      <w:keepNext w:val="1"/>
      <w:keepLines w:val="1"/>
      <w:spacing w:after="0" w:before="40"/>
      <w:ind/>
      <w:outlineLvl w:val="1"/>
    </w:pPr>
    <w:rPr>
      <w:rFonts w:ascii="Calibri" w:hAnsi="Calibri"/>
      <w:color w:val="2E75B5"/>
      <w:sz w:val="26"/>
    </w:rPr>
  </w:style>
  <w:style w:styleId="Style_28_ch" w:type="character">
    <w:name w:val="heading 2"/>
    <w:basedOn w:val="Style_2_ch"/>
    <w:link w:val="Style_28"/>
    <w:rPr>
      <w:rFonts w:ascii="Calibri" w:hAnsi="Calibri"/>
      <w:color w:val="2E75B5"/>
      <w:sz w:val="26"/>
    </w:rPr>
  </w:style>
  <w:style w:styleId="Style_29" w:type="paragraph">
    <w:name w:val="Emphasis"/>
    <w:basedOn w:val="Style_11"/>
    <w:link w:val="Style_29_ch"/>
    <w:rPr>
      <w:i w:val="1"/>
    </w:rPr>
  </w:style>
  <w:style w:styleId="Style_29_ch" w:type="character">
    <w:name w:val="Emphasis"/>
    <w:basedOn w:val="Style_11_ch"/>
    <w:link w:val="Style_29"/>
    <w:rPr>
      <w:i w:val="1"/>
    </w:rPr>
  </w:style>
  <w:style w:styleId="Style_30" w:type="paragraph">
    <w:name w:val="heading 6"/>
    <w:basedOn w:val="Style_2"/>
    <w:next w:val="Style_2"/>
    <w:link w:val="Style_30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30_ch" w:type="character">
    <w:name w:val="heading 6"/>
    <w:basedOn w:val="Style_2_ch"/>
    <w:link w:val="Style_30"/>
    <w:rPr>
      <w:b w:val="1"/>
      <w:sz w:val="20"/>
    </w:rPr>
  </w:style>
  <w:style w:styleId="Style_31" w:type="table">
    <w:basedOn w:val="Style_32"/>
    <w:semiHidden w:val="1"/>
    <w:unhideWhenUsed w:val="1"/>
    <w:tblPr>
      <w:tblCellMar>
        <w:top w:type="dxa" w:w="0"/>
        <w:left w:type="dxa" w:w="0"/>
        <w:bottom w:type="dxa" w:w="0"/>
        <w:right w:type="dxa" w:w="0"/>
      </w:tblCellMar>
    </w:tblPr>
  </w:style>
  <w:style w:styleId="Style_33" w:type="table">
    <w:basedOn w:val="Style_32"/>
    <w:semiHidden w:val="1"/>
    <w:unhideWhenUsed w:val="1"/>
    <w:tblPr>
      <w:tblCellMar>
        <w:top w:type="dxa" w:w="0"/>
        <w:left w:type="dxa" w:w="0"/>
        <w:bottom w:type="dxa" w:w="0"/>
        <w:right w:type="dxa" w:w="0"/>
      </w:tblCellMar>
    </w:tblPr>
  </w:style>
  <w:style w:styleId="Style_34" w:type="table">
    <w:basedOn w:val="Style_32"/>
    <w:semiHidden w:val="1"/>
    <w:unhideWhenUsed w:val="1"/>
    <w:tblPr>
      <w:tblCellMar>
        <w:top w:type="dxa" w:w="0"/>
        <w:left w:type="dxa" w:w="0"/>
        <w:bottom w:type="dxa" w:w="0"/>
        <w:right w:type="dxa" w:w="0"/>
      </w:tblCellMar>
    </w:tblPr>
  </w:style>
  <w:style w:styleId="Style_35" w:type="table">
    <w:basedOn w:val="Style_32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36" w:type="table">
    <w:basedOn w:val="Style_32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37" w:type="table">
    <w:name w:val="Table Grid"/>
    <w:basedOn w:val="Style_1"/>
    <w:pPr>
      <w:spacing w:after="0" w:line="240" w:lineRule="auto"/>
      <w:ind/>
      <w:jc w:val="both"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8" w:type="table">
    <w:basedOn w:val="Style_32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32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39" w:type="table">
    <w:basedOn w:val="Style_32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40" w:type="table">
    <w:basedOn w:val="Style_32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41" w:type="table">
    <w:basedOn w:val="Style_32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media/1.png" Type="http://schemas.openxmlformats.org/officeDocument/2006/relationships/image"/>
  <Relationship Id="rId10" Target="numbering.xml" Type="http://schemas.openxmlformats.org/officeDocument/2006/relationships/numbering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2024-04-15T12:02:10Z</dcterms:modified>
</cp:coreProperties>
</file>