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drawing>
          <wp:inline>
            <wp:extent cx="5171950" cy="9207367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171950" cy="92073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</w:pPr>
      <w:r>
        <w:drawing>
          <wp:inline>
            <wp:extent cx="5171950" cy="9207367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171950" cy="920736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5171950" cy="9207367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171950" cy="920736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5171950" cy="9207367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171950" cy="920736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5171950" cy="9207367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171950" cy="9207367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fontTable.xml" Type="http://schemas.openxmlformats.org/officeDocument/2006/relationships/fontTable"/>
  <Relationship Id="rId1" Target="media/1.png" Type="http://schemas.openxmlformats.org/officeDocument/2006/relationships/image"/>
  <Relationship Id="rId10" Target="webSettings.xml" Type="http://schemas.openxmlformats.org/officeDocument/2006/relationships/webSettings"/>
  <Relationship Id="rId2" Target="media/2.png" Type="http://schemas.openxmlformats.org/officeDocument/2006/relationships/image"/>
  <Relationship Id="rId3" Target="media/3.png" Type="http://schemas.openxmlformats.org/officeDocument/2006/relationships/image"/>
  <Relationship Id="rId8" Target="styles.xml" Type="http://schemas.openxmlformats.org/officeDocument/2006/relationships/styles"/>
  <Relationship Id="rId4" Target="media/4.png" Type="http://schemas.openxmlformats.org/officeDocument/2006/relationships/image"/>
  <Relationship Id="rId11" Target="theme/theme1.xml" Type="http://schemas.openxmlformats.org/officeDocument/2006/relationships/theme"/>
  <Relationship Id="rId9" Target="stylesWithEffects.xml" Type="http://schemas.microsoft.com/office/2007/relationships/stylesWithEffects"/>
  <Relationship Id="rId7" Target="settings.xml" Type="http://schemas.openxmlformats.org/officeDocument/2006/relationships/settings"/>
  <Relationship Id="rId5" Target="media/5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2024-05-02T19:47:49Z</dcterms:modified>
</cp:coreProperties>
</file>