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9DA2CB" w14:textId="77777777" w:rsidR="00392DD0" w:rsidRDefault="00392DD0" w:rsidP="00392DD0">
      <w:pPr>
        <w:pStyle w:val="Tytu"/>
      </w:pPr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3D03FF4C" wp14:editId="5D65C998">
            <wp:simplePos x="0" y="0"/>
            <wp:positionH relativeFrom="page">
              <wp:posOffset>483079</wp:posOffset>
            </wp:positionH>
            <wp:positionV relativeFrom="paragraph">
              <wp:posOffset>0</wp:posOffset>
            </wp:positionV>
            <wp:extent cx="1570008" cy="1570008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r_nowe_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008" cy="15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B061C" w14:textId="77777777" w:rsidR="00392DD0" w:rsidRPr="003A059C" w:rsidRDefault="00392DD0" w:rsidP="00392DD0">
      <w:pPr>
        <w:pStyle w:val="Tytu"/>
        <w:jc w:val="center"/>
        <w:rPr>
          <w:sz w:val="44"/>
        </w:rPr>
      </w:pPr>
      <w:r w:rsidRPr="003A059C">
        <w:rPr>
          <w:sz w:val="44"/>
        </w:rPr>
        <w:t>Kolegium Nauk Przyrodniczych</w:t>
      </w:r>
    </w:p>
    <w:p w14:paraId="62A63B22" w14:textId="77777777" w:rsidR="00392DD0" w:rsidRPr="003A059C" w:rsidRDefault="00392DD0" w:rsidP="00392DD0">
      <w:pPr>
        <w:jc w:val="center"/>
        <w:rPr>
          <w:rFonts w:asciiTheme="majorHAnsi" w:hAnsiTheme="majorHAnsi"/>
          <w:sz w:val="44"/>
        </w:rPr>
      </w:pPr>
      <w:r w:rsidRPr="003A059C">
        <w:rPr>
          <w:rFonts w:asciiTheme="majorHAnsi" w:hAnsiTheme="majorHAnsi"/>
          <w:sz w:val="44"/>
        </w:rPr>
        <w:t>Uniwersytet Rzeszowski</w:t>
      </w:r>
    </w:p>
    <w:p w14:paraId="1E3774D3" w14:textId="77777777" w:rsidR="00392DD0" w:rsidRPr="003A059C" w:rsidRDefault="00392DD0" w:rsidP="00392DD0">
      <w:pPr>
        <w:rPr>
          <w:rFonts w:asciiTheme="majorHAnsi" w:hAnsiTheme="majorHAnsi"/>
        </w:rPr>
      </w:pPr>
    </w:p>
    <w:p w14:paraId="50898497" w14:textId="77777777" w:rsidR="00392DD0" w:rsidRDefault="00392DD0" w:rsidP="00392DD0">
      <w:pPr>
        <w:rPr>
          <w:rFonts w:asciiTheme="majorHAnsi" w:hAnsiTheme="majorHAnsi"/>
        </w:rPr>
      </w:pPr>
    </w:p>
    <w:p w14:paraId="46B068B3" w14:textId="77777777" w:rsidR="00392DD0" w:rsidRDefault="00392DD0" w:rsidP="00392DD0">
      <w:pPr>
        <w:rPr>
          <w:rFonts w:asciiTheme="majorHAnsi" w:hAnsiTheme="majorHAnsi"/>
        </w:rPr>
      </w:pPr>
    </w:p>
    <w:p w14:paraId="78AD7EAE" w14:textId="77777777" w:rsidR="00392DD0" w:rsidRPr="003A059C" w:rsidRDefault="00392DD0" w:rsidP="00392DD0">
      <w:pPr>
        <w:rPr>
          <w:rFonts w:asciiTheme="majorHAnsi" w:hAnsiTheme="majorHAnsi"/>
        </w:rPr>
      </w:pPr>
    </w:p>
    <w:p w14:paraId="32E1C961" w14:textId="77777777" w:rsidR="00392DD0" w:rsidRPr="003A059C" w:rsidRDefault="00392DD0" w:rsidP="00392DD0">
      <w:pPr>
        <w:pStyle w:val="Tytu"/>
        <w:jc w:val="center"/>
      </w:pPr>
      <w:r>
        <w:t>Aplikacje I</w:t>
      </w:r>
      <w:r w:rsidRPr="003A059C">
        <w:t>nternetow</w:t>
      </w:r>
      <w:r>
        <w:t>e 2</w:t>
      </w:r>
    </w:p>
    <w:p w14:paraId="1AF764EF" w14:textId="77777777" w:rsidR="00392DD0" w:rsidRDefault="00392DD0" w:rsidP="00392DD0"/>
    <w:p w14:paraId="1FE7DE5F" w14:textId="77777777" w:rsidR="00392DD0" w:rsidRDefault="00392DD0" w:rsidP="00392DD0"/>
    <w:p w14:paraId="1D4AA92C" w14:textId="77777777" w:rsidR="00392DD0" w:rsidRDefault="00392DD0" w:rsidP="00392DD0"/>
    <w:p w14:paraId="5448BB79" w14:textId="77777777" w:rsidR="00392DD0" w:rsidRDefault="00392DD0" w:rsidP="00392DD0"/>
    <w:p w14:paraId="054CFD88" w14:textId="77777777" w:rsidR="00392DD0" w:rsidRDefault="00392DD0" w:rsidP="00392DD0">
      <w:pPr>
        <w:pStyle w:val="Tytu"/>
        <w:jc w:val="center"/>
      </w:pPr>
      <w:r w:rsidRPr="003A059C">
        <w:t>Dokumentacja techniczna</w:t>
      </w:r>
    </w:p>
    <w:p w14:paraId="75A70572" w14:textId="5D519479" w:rsidR="00392DD0" w:rsidRPr="003A059C" w:rsidRDefault="00C464D0" w:rsidP="00392DD0">
      <w:pPr>
        <w:pStyle w:val="Podtytu"/>
        <w:jc w:val="center"/>
      </w:pPr>
      <w:r>
        <w:t>Platforma do nauki angielskiego</w:t>
      </w:r>
      <w:bookmarkStart w:id="0" w:name="_GoBack"/>
      <w:bookmarkEnd w:id="0"/>
    </w:p>
    <w:p w14:paraId="2388EBB7" w14:textId="77777777" w:rsidR="00392DD0" w:rsidRDefault="00392DD0" w:rsidP="00392DD0"/>
    <w:p w14:paraId="56C7845A" w14:textId="77777777" w:rsidR="00392DD0" w:rsidRDefault="00392DD0" w:rsidP="00392DD0"/>
    <w:p w14:paraId="3F2D455D" w14:textId="77777777" w:rsidR="00392DD0" w:rsidRDefault="00392DD0" w:rsidP="00392DD0"/>
    <w:p w14:paraId="46CAE45D" w14:textId="77777777" w:rsidR="00392DD0" w:rsidRDefault="00392DD0" w:rsidP="00392DD0"/>
    <w:p w14:paraId="70A7ACFB" w14:textId="77777777" w:rsidR="00392DD0" w:rsidRDefault="00392DD0" w:rsidP="00392DD0">
      <w:pPr>
        <w:pStyle w:val="Tytu"/>
        <w:jc w:val="center"/>
      </w:pPr>
      <w:r>
        <w:t>Wykonali</w:t>
      </w:r>
    </w:p>
    <w:p w14:paraId="6BA41A48" w14:textId="77777777" w:rsidR="00392DD0" w:rsidRDefault="00392DD0" w:rsidP="00392DD0">
      <w:pPr>
        <w:pStyle w:val="Podtytu"/>
        <w:jc w:val="center"/>
      </w:pPr>
      <w:r>
        <w:t xml:space="preserve">Kamil Dziok, </w:t>
      </w:r>
      <w:r w:rsidRPr="003A059C">
        <w:t>Łukasz Kwaśny</w:t>
      </w:r>
    </w:p>
    <w:p w14:paraId="11913B2A" w14:textId="77777777" w:rsidR="00392DD0" w:rsidRDefault="00392DD0" w:rsidP="00392DD0"/>
    <w:p w14:paraId="0B97693E" w14:textId="77777777" w:rsidR="00392DD0" w:rsidRDefault="00392DD0" w:rsidP="00392DD0"/>
    <w:p w14:paraId="4AAD1EBA" w14:textId="77777777" w:rsidR="00392DD0" w:rsidRDefault="00392DD0" w:rsidP="00392DD0"/>
    <w:p w14:paraId="6E80B00A" w14:textId="77777777" w:rsidR="00392DD0" w:rsidRDefault="00392DD0" w:rsidP="00392DD0">
      <w:pPr>
        <w:pStyle w:val="Tytu"/>
        <w:jc w:val="center"/>
      </w:pPr>
      <w:r>
        <w:t>Prowadzący mgr inż. Jarosław Szkoła</w:t>
      </w:r>
    </w:p>
    <w:p w14:paraId="59EE741B" w14:textId="77777777" w:rsidR="00392DD0" w:rsidRDefault="00392DD0" w:rsidP="00392DD0">
      <w:pPr>
        <w:pStyle w:val="Podtytu"/>
        <w:jc w:val="center"/>
      </w:pPr>
      <w:r>
        <w:t>Rzeszów 2020</w:t>
      </w:r>
    </w:p>
    <w:p w14:paraId="2BE90F0B" w14:textId="77777777" w:rsidR="00FA3BC0" w:rsidRDefault="00FA3BC0"/>
    <w:p w14:paraId="26F2EDAB" w14:textId="77777777" w:rsidR="00392DD0" w:rsidRDefault="00392DD0"/>
    <w:p w14:paraId="50947656" w14:textId="77777777" w:rsidR="00392DD0" w:rsidRDefault="00392DD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6759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8CAA70" w14:textId="77777777" w:rsidR="005E293D" w:rsidRDefault="005E293D">
          <w:pPr>
            <w:pStyle w:val="Nagwekspisutreci"/>
          </w:pPr>
          <w:r>
            <w:t>Spis treści</w:t>
          </w:r>
        </w:p>
        <w:p w14:paraId="77DE3EE4" w14:textId="2E0744D3" w:rsidR="0091535E" w:rsidRDefault="005E293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957404" w:history="1">
            <w:r w:rsidR="0091535E" w:rsidRPr="00580D64">
              <w:rPr>
                <w:rStyle w:val="Hipercze"/>
                <w:noProof/>
              </w:rPr>
              <w:t>1.</w:t>
            </w:r>
            <w:r w:rsidR="0091535E">
              <w:rPr>
                <w:rFonts w:eastAsiaTheme="minorEastAsia"/>
                <w:noProof/>
                <w:lang w:eastAsia="pl-PL"/>
              </w:rPr>
              <w:tab/>
            </w:r>
            <w:r w:rsidR="0091535E" w:rsidRPr="00580D64">
              <w:rPr>
                <w:rStyle w:val="Hipercze"/>
                <w:noProof/>
              </w:rPr>
              <w:t>Opis aplikacji</w:t>
            </w:r>
            <w:r w:rsidR="0091535E">
              <w:rPr>
                <w:noProof/>
                <w:webHidden/>
              </w:rPr>
              <w:tab/>
            </w:r>
            <w:r w:rsidR="0091535E">
              <w:rPr>
                <w:noProof/>
                <w:webHidden/>
              </w:rPr>
              <w:fldChar w:fldCharType="begin"/>
            </w:r>
            <w:r w:rsidR="0091535E">
              <w:rPr>
                <w:noProof/>
                <w:webHidden/>
              </w:rPr>
              <w:instrText xml:space="preserve"> PAGEREF _Toc30957404 \h </w:instrText>
            </w:r>
            <w:r w:rsidR="0091535E">
              <w:rPr>
                <w:noProof/>
                <w:webHidden/>
              </w:rPr>
            </w:r>
            <w:r w:rsidR="0091535E"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2</w:t>
            </w:r>
            <w:r w:rsidR="0091535E">
              <w:rPr>
                <w:noProof/>
                <w:webHidden/>
              </w:rPr>
              <w:fldChar w:fldCharType="end"/>
            </w:r>
          </w:hyperlink>
        </w:p>
        <w:p w14:paraId="241FBB39" w14:textId="4D901705" w:rsidR="0091535E" w:rsidRDefault="0091535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05" w:history="1">
            <w:r w:rsidRPr="00580D64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Wygląd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E4010" w14:textId="631AAC03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06" w:history="1">
            <w:r w:rsidRPr="00580D64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Strona główna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C9527" w14:textId="4161B448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07" w:history="1">
            <w:r w:rsidRPr="00580D64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Gramatyka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2F660" w14:textId="39FA0346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08" w:history="1">
            <w:r w:rsidRPr="00580D64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Słówka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2886E" w14:textId="3E1674B9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09" w:history="1">
            <w:r w:rsidRPr="00580D64">
              <w:rPr>
                <w:rStyle w:val="Hipercze"/>
                <w:noProof/>
              </w:rPr>
              <w:t>2.4.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Fonetyka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8CFB5" w14:textId="5F53087A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10" w:history="1">
            <w:r w:rsidRPr="00580D64">
              <w:rPr>
                <w:rStyle w:val="Hipercze"/>
                <w:noProof/>
              </w:rPr>
              <w:t>2.5.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Historia i kultura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5343C" w14:textId="32EC0888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11" w:history="1">
            <w:r w:rsidRPr="00580D64">
              <w:rPr>
                <w:rStyle w:val="Hipercze"/>
                <w:noProof/>
              </w:rPr>
              <w:t>2.6.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Panel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1C7B3" w14:textId="183C4F8C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12" w:history="1">
            <w:r w:rsidRPr="00580D64">
              <w:rPr>
                <w:rStyle w:val="Hipercze"/>
                <w:noProof/>
              </w:rPr>
              <w:t>2.7.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Rejestracja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6F911" w14:textId="7646E15B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13" w:history="1">
            <w:r w:rsidRPr="00580D64">
              <w:rPr>
                <w:rStyle w:val="Hipercze"/>
                <w:noProof/>
              </w:rPr>
              <w:t>2.8.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Panel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CF41" w14:textId="7A186C4E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14" w:history="1">
            <w:r w:rsidRPr="00580D64">
              <w:rPr>
                <w:rStyle w:val="Hipercze"/>
                <w:noProof/>
              </w:rPr>
              <w:t>2.9.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4AE6E" w14:textId="1681178A" w:rsidR="0091535E" w:rsidRDefault="0091535E">
          <w:pPr>
            <w:pStyle w:val="Spistreci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15" w:history="1">
            <w:r w:rsidRPr="00580D64">
              <w:rPr>
                <w:rStyle w:val="Hipercze"/>
                <w:noProof/>
              </w:rPr>
              <w:t>2.10.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Wynik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4862E" w14:textId="0F8D00FD" w:rsidR="0091535E" w:rsidRDefault="0091535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16" w:history="1">
            <w:r w:rsidRPr="00580D64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C72D8" w14:textId="51FCC88B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17" w:history="1">
            <w:r w:rsidRPr="00580D64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Aplikacja „kurs”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A408" w14:textId="313EC564" w:rsidR="0091535E" w:rsidRDefault="0091535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957418" w:history="1">
            <w:r w:rsidRPr="00580D64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0D64">
              <w:rPr>
                <w:rStyle w:val="Hipercze"/>
                <w:noProof/>
              </w:rPr>
              <w:t>Aplikacja „accounts”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_Toc30957418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28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C8EE" w14:textId="76F79F65" w:rsidR="005E293D" w:rsidRDefault="005E293D">
          <w:r>
            <w:rPr>
              <w:b/>
              <w:bCs/>
            </w:rPr>
            <w:fldChar w:fldCharType="end"/>
          </w:r>
        </w:p>
      </w:sdtContent>
    </w:sdt>
    <w:p w14:paraId="6B111751" w14:textId="77777777" w:rsidR="005E293D" w:rsidRDefault="005E293D"/>
    <w:p w14:paraId="09B87BDC" w14:textId="77777777" w:rsidR="00392DD0" w:rsidRDefault="00392DD0" w:rsidP="00392DD0">
      <w:pPr>
        <w:pStyle w:val="Nagwek1"/>
        <w:numPr>
          <w:ilvl w:val="0"/>
          <w:numId w:val="1"/>
        </w:numPr>
      </w:pPr>
      <w:bookmarkStart w:id="1" w:name="_Toc30957404"/>
      <w:r>
        <w:t>Opis aplikacji</w:t>
      </w:r>
      <w:bookmarkEnd w:id="1"/>
    </w:p>
    <w:p w14:paraId="05745D19" w14:textId="77777777" w:rsidR="00392DD0" w:rsidRDefault="00392DD0" w:rsidP="00392DD0">
      <w:pPr>
        <w:ind w:left="360"/>
      </w:pPr>
      <w:r>
        <w:t xml:space="preserve">Aplikacja kursu języka angielskiego została stworzona w oparci o framework Django. Dzięki takiemu rozwiązaniu można </w:t>
      </w:r>
      <w:r w:rsidR="00B8673B">
        <w:t>w prosty sposób tworzyć i wykorzystywać szablony i modele, które upraszczają prace. Użytkownicy aplikacji mogą całkowicie za darmo korzystać z witryny i zdobywać wiedzę w różnych dziedzinach na temat języka angielskiego, który jest dzisiaj podstawowym jeżykiem do porozumiewania się z obcokrajowcami. Dodatkowo użytkownik może rozwiązywać testy sprawdzające jego wiedzę.</w:t>
      </w:r>
    </w:p>
    <w:p w14:paraId="0ECB2C6A" w14:textId="1A208540" w:rsidR="001D3311" w:rsidRPr="001D3311" w:rsidRDefault="005E293D" w:rsidP="001D3311">
      <w:pPr>
        <w:pStyle w:val="Nagwek1"/>
        <w:numPr>
          <w:ilvl w:val="0"/>
          <w:numId w:val="1"/>
        </w:numPr>
      </w:pPr>
      <w:bookmarkStart w:id="2" w:name="_Toc30957405"/>
      <w:r>
        <w:lastRenderedPageBreak/>
        <w:t>Wygląd aplikacji</w:t>
      </w:r>
      <w:bookmarkEnd w:id="2"/>
    </w:p>
    <w:p w14:paraId="76EDB905" w14:textId="7B42E84D" w:rsidR="005E293D" w:rsidRDefault="005E293D" w:rsidP="005E293D">
      <w:pPr>
        <w:pStyle w:val="Nagwek1"/>
        <w:numPr>
          <w:ilvl w:val="1"/>
          <w:numId w:val="1"/>
        </w:numPr>
      </w:pPr>
      <w:bookmarkStart w:id="3" w:name="_Toc30957406"/>
      <w:r>
        <w:t>Strona główna</w:t>
      </w:r>
      <w:bookmarkEnd w:id="3"/>
    </w:p>
    <w:p w14:paraId="50D6CB5C" w14:textId="1FC7F54F" w:rsidR="001D3311" w:rsidRPr="001D3311" w:rsidRDefault="001D3311" w:rsidP="00E31273">
      <w:pPr>
        <w:jc w:val="center"/>
      </w:pPr>
      <w:r>
        <w:rPr>
          <w:noProof/>
        </w:rPr>
        <w:drawing>
          <wp:inline distT="0" distB="0" distL="0" distR="0" wp14:anchorId="551AAB65" wp14:editId="3B980294">
            <wp:extent cx="4929809" cy="2978427"/>
            <wp:effectExtent l="0" t="0" r="444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5092" cy="299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F6E5" w14:textId="34C4A553" w:rsidR="005E293D" w:rsidRDefault="005E293D" w:rsidP="005E293D">
      <w:pPr>
        <w:pStyle w:val="Nagwek1"/>
        <w:numPr>
          <w:ilvl w:val="1"/>
          <w:numId w:val="1"/>
        </w:numPr>
      </w:pPr>
      <w:bookmarkStart w:id="4" w:name="_Toc30957407"/>
      <w:r>
        <w:t>Gramatyka</w:t>
      </w:r>
      <w:bookmarkEnd w:id="4"/>
    </w:p>
    <w:p w14:paraId="77074242" w14:textId="4983D9E4" w:rsidR="001D3311" w:rsidRPr="001D3311" w:rsidRDefault="001D3311" w:rsidP="001D3311">
      <w:r>
        <w:rPr>
          <w:noProof/>
        </w:rPr>
        <w:drawing>
          <wp:inline distT="0" distB="0" distL="0" distR="0" wp14:anchorId="624AE355" wp14:editId="66F616A5">
            <wp:extent cx="5760720" cy="3480435"/>
            <wp:effectExtent l="0" t="0" r="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F41" w14:textId="09CF9707" w:rsidR="005E293D" w:rsidRDefault="005E293D" w:rsidP="005E293D">
      <w:pPr>
        <w:pStyle w:val="Nagwek1"/>
        <w:numPr>
          <w:ilvl w:val="1"/>
          <w:numId w:val="1"/>
        </w:numPr>
      </w:pPr>
      <w:bookmarkStart w:id="5" w:name="_Toc30957408"/>
      <w:r>
        <w:lastRenderedPageBreak/>
        <w:t>Słówka</w:t>
      </w:r>
      <w:bookmarkEnd w:id="5"/>
    </w:p>
    <w:p w14:paraId="7BE1AE46" w14:textId="7400F138" w:rsidR="001D3311" w:rsidRPr="001D3311" w:rsidRDefault="001D3311" w:rsidP="001D3311">
      <w:r>
        <w:rPr>
          <w:noProof/>
        </w:rPr>
        <w:drawing>
          <wp:inline distT="0" distB="0" distL="0" distR="0" wp14:anchorId="6332DF43" wp14:editId="6599E029">
            <wp:extent cx="5760720" cy="348043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F610" w14:textId="5B3975D0" w:rsidR="005E293D" w:rsidRDefault="005E293D" w:rsidP="005E293D">
      <w:pPr>
        <w:pStyle w:val="Nagwek1"/>
        <w:numPr>
          <w:ilvl w:val="1"/>
          <w:numId w:val="1"/>
        </w:numPr>
      </w:pPr>
      <w:bookmarkStart w:id="6" w:name="_Toc30957409"/>
      <w:r>
        <w:t>Fonetyka</w:t>
      </w:r>
      <w:bookmarkEnd w:id="6"/>
    </w:p>
    <w:p w14:paraId="46699324" w14:textId="10B89D08" w:rsidR="001D3311" w:rsidRPr="001D3311" w:rsidRDefault="001D3311" w:rsidP="001D3311">
      <w:r>
        <w:rPr>
          <w:noProof/>
        </w:rPr>
        <w:drawing>
          <wp:inline distT="0" distB="0" distL="0" distR="0" wp14:anchorId="156CF7ED" wp14:editId="337413C6">
            <wp:extent cx="5760720" cy="3480435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C1C4" w14:textId="77777777" w:rsidR="005E293D" w:rsidRPr="005E293D" w:rsidRDefault="005E293D" w:rsidP="005E293D">
      <w:pPr>
        <w:pStyle w:val="Nagwek1"/>
        <w:numPr>
          <w:ilvl w:val="1"/>
          <w:numId w:val="1"/>
        </w:numPr>
      </w:pPr>
      <w:bookmarkStart w:id="7" w:name="_Toc30957410"/>
      <w:r>
        <w:lastRenderedPageBreak/>
        <w:t>Historia i kultura</w:t>
      </w:r>
      <w:bookmarkEnd w:id="7"/>
    </w:p>
    <w:p w14:paraId="4B956301" w14:textId="22C3AB7A" w:rsidR="005E293D" w:rsidRDefault="001D3311" w:rsidP="00392DD0">
      <w:pPr>
        <w:ind w:left="360"/>
      </w:pPr>
      <w:r>
        <w:rPr>
          <w:noProof/>
        </w:rPr>
        <w:drawing>
          <wp:inline distT="0" distB="0" distL="0" distR="0" wp14:anchorId="47961D58" wp14:editId="3784DDF1">
            <wp:extent cx="5760720" cy="3480435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A6D" w14:textId="45E54729" w:rsidR="001D3311" w:rsidRDefault="001D3311" w:rsidP="00392DD0">
      <w:pPr>
        <w:ind w:left="360"/>
      </w:pPr>
    </w:p>
    <w:p w14:paraId="07E7C3AB" w14:textId="6B256E6E" w:rsidR="004A1394" w:rsidRDefault="004A1394" w:rsidP="004A1394">
      <w:pPr>
        <w:pStyle w:val="Nagwek1"/>
        <w:numPr>
          <w:ilvl w:val="1"/>
          <w:numId w:val="1"/>
        </w:numPr>
      </w:pPr>
      <w:bookmarkStart w:id="8" w:name="_Toc30957411"/>
      <w:r>
        <w:t>Panel logowania</w:t>
      </w:r>
      <w:bookmarkEnd w:id="8"/>
    </w:p>
    <w:p w14:paraId="7356805E" w14:textId="447D105F" w:rsidR="004A1394" w:rsidRDefault="00256875" w:rsidP="00392DD0">
      <w:pPr>
        <w:ind w:left="360"/>
      </w:pPr>
      <w:r>
        <w:rPr>
          <w:noProof/>
        </w:rPr>
        <w:drawing>
          <wp:inline distT="0" distB="0" distL="0" distR="0" wp14:anchorId="3F07AB08" wp14:editId="677D59A5">
            <wp:extent cx="5760720" cy="3480435"/>
            <wp:effectExtent l="0" t="0" r="0" b="571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EE26" w14:textId="3DE3A072" w:rsidR="00256875" w:rsidRDefault="00256875" w:rsidP="00392DD0">
      <w:pPr>
        <w:ind w:left="360"/>
      </w:pPr>
    </w:p>
    <w:p w14:paraId="608F128C" w14:textId="596AFF72" w:rsidR="00256875" w:rsidRDefault="00256875" w:rsidP="00256875">
      <w:pPr>
        <w:pStyle w:val="Nagwek1"/>
        <w:numPr>
          <w:ilvl w:val="1"/>
          <w:numId w:val="1"/>
        </w:numPr>
      </w:pPr>
      <w:bookmarkStart w:id="9" w:name="_Toc30957412"/>
      <w:r>
        <w:lastRenderedPageBreak/>
        <w:t>Rejestracja</w:t>
      </w:r>
      <w:bookmarkEnd w:id="9"/>
    </w:p>
    <w:p w14:paraId="78D68F07" w14:textId="64CED11C" w:rsidR="00256875" w:rsidRPr="00256875" w:rsidRDefault="00256875" w:rsidP="00256875">
      <w:r>
        <w:rPr>
          <w:noProof/>
        </w:rPr>
        <w:drawing>
          <wp:inline distT="0" distB="0" distL="0" distR="0" wp14:anchorId="6D391C13" wp14:editId="1C7E5B9F">
            <wp:extent cx="5760720" cy="3480435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E64" w14:textId="368DA167" w:rsidR="00255780" w:rsidRDefault="00255780" w:rsidP="00392DD0">
      <w:pPr>
        <w:ind w:left="360"/>
      </w:pPr>
    </w:p>
    <w:p w14:paraId="7275C08F" w14:textId="08D7A421" w:rsidR="00256875" w:rsidRDefault="00256875" w:rsidP="00256875">
      <w:pPr>
        <w:pStyle w:val="Nagwek1"/>
        <w:numPr>
          <w:ilvl w:val="1"/>
          <w:numId w:val="1"/>
        </w:numPr>
      </w:pPr>
      <w:bookmarkStart w:id="10" w:name="_Toc30957413"/>
      <w:r>
        <w:t>Panel użytkownika</w:t>
      </w:r>
      <w:bookmarkEnd w:id="10"/>
    </w:p>
    <w:p w14:paraId="53C02FA6" w14:textId="55ED0713" w:rsidR="00256875" w:rsidRDefault="00256875" w:rsidP="00256875">
      <w:r>
        <w:rPr>
          <w:noProof/>
        </w:rPr>
        <w:drawing>
          <wp:inline distT="0" distB="0" distL="0" distR="0" wp14:anchorId="133C656D" wp14:editId="180A15A5">
            <wp:extent cx="5760720" cy="3480435"/>
            <wp:effectExtent l="0" t="0" r="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D39" w14:textId="42B7F151" w:rsidR="00256875" w:rsidRDefault="00256875" w:rsidP="00256875"/>
    <w:p w14:paraId="25B184B9" w14:textId="5B75E4A3" w:rsidR="00256875" w:rsidRDefault="00256875" w:rsidP="00256875">
      <w:pPr>
        <w:pStyle w:val="Nagwek1"/>
        <w:numPr>
          <w:ilvl w:val="1"/>
          <w:numId w:val="1"/>
        </w:numPr>
      </w:pPr>
      <w:bookmarkStart w:id="11" w:name="_Toc30957414"/>
      <w:r>
        <w:lastRenderedPageBreak/>
        <w:t>Test</w:t>
      </w:r>
      <w:bookmarkEnd w:id="11"/>
    </w:p>
    <w:p w14:paraId="54D1204C" w14:textId="63F7C6D9" w:rsidR="00256875" w:rsidRPr="00256875" w:rsidRDefault="00256875" w:rsidP="000F35C6">
      <w:pPr>
        <w:jc w:val="center"/>
      </w:pPr>
      <w:r>
        <w:rPr>
          <w:noProof/>
        </w:rPr>
        <w:drawing>
          <wp:inline distT="0" distB="0" distL="0" distR="0" wp14:anchorId="33947116" wp14:editId="67578E7C">
            <wp:extent cx="5375082" cy="324744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465" cy="32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4AE9" w14:textId="410044C5" w:rsidR="00256875" w:rsidRDefault="00256875" w:rsidP="00256875"/>
    <w:p w14:paraId="425B101C" w14:textId="7F96DB0B" w:rsidR="00256875" w:rsidRDefault="00256875" w:rsidP="00256875">
      <w:pPr>
        <w:pStyle w:val="Nagwek1"/>
        <w:numPr>
          <w:ilvl w:val="1"/>
          <w:numId w:val="1"/>
        </w:numPr>
      </w:pPr>
      <w:bookmarkStart w:id="12" w:name="_Toc30957415"/>
      <w:r>
        <w:t>Wynik</w:t>
      </w:r>
      <w:bookmarkEnd w:id="12"/>
    </w:p>
    <w:p w14:paraId="40185384" w14:textId="40CAFD36" w:rsidR="00256875" w:rsidRPr="00256875" w:rsidRDefault="00256875" w:rsidP="000F35C6">
      <w:pPr>
        <w:jc w:val="center"/>
      </w:pPr>
      <w:r>
        <w:rPr>
          <w:noProof/>
        </w:rPr>
        <w:drawing>
          <wp:inline distT="0" distB="0" distL="0" distR="0" wp14:anchorId="3826D14E" wp14:editId="77DD39E6">
            <wp:extent cx="3842946" cy="2321780"/>
            <wp:effectExtent l="0" t="0" r="5715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771" cy="23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4D84B" wp14:editId="7A9B8AC7">
            <wp:extent cx="3803463" cy="2297927"/>
            <wp:effectExtent l="0" t="0" r="6985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655" cy="23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3732" w14:textId="02C283B2" w:rsidR="001D3311" w:rsidRDefault="001D3311" w:rsidP="0091535E">
      <w:pPr>
        <w:pStyle w:val="Nagwek1"/>
        <w:pageBreakBefore/>
        <w:numPr>
          <w:ilvl w:val="0"/>
          <w:numId w:val="1"/>
        </w:numPr>
        <w:ind w:left="357" w:hanging="357"/>
      </w:pPr>
      <w:bookmarkStart w:id="13" w:name="_Toc30957416"/>
      <w:r>
        <w:lastRenderedPageBreak/>
        <w:t>Struktura projektu</w:t>
      </w:r>
      <w:bookmarkEnd w:id="13"/>
    </w:p>
    <w:p w14:paraId="62E64DB8" w14:textId="7189DD39" w:rsidR="003658CD" w:rsidRDefault="001D3311" w:rsidP="003658CD">
      <w:pPr>
        <w:pStyle w:val="Nagwek1"/>
        <w:numPr>
          <w:ilvl w:val="1"/>
          <w:numId w:val="1"/>
        </w:numPr>
      </w:pPr>
      <w:bookmarkStart w:id="14" w:name="_Toc30957417"/>
      <w:r>
        <w:t>Aplikacja „kurs”</w:t>
      </w:r>
      <w:bookmarkEnd w:id="14"/>
    </w:p>
    <w:p w14:paraId="50F8CBAB" w14:textId="77777777" w:rsidR="00C16907" w:rsidRPr="00C16907" w:rsidRDefault="00C16907" w:rsidP="00C16907"/>
    <w:p w14:paraId="6BDC51ED" w14:textId="7F2957B4" w:rsidR="00C16907" w:rsidRDefault="00C16907" w:rsidP="00C16907">
      <w:pPr>
        <w:ind w:left="360"/>
        <w:jc w:val="both"/>
      </w:pPr>
      <w:r>
        <w:t>Odpowiada za wyświetlanie stron statycznych. Strony są oparte o mechanizm dziedziczenia szablonów, które zapewnia nam Django. Podstawą każdej strony jest plik „base.html”, w którym znajduje się menu na górze strony i stopka. Następnie w zależności od kategorii strony dołączają odpowiadające im menu z lewej strony (każda kategoria, ma inne menu).</w:t>
      </w:r>
    </w:p>
    <w:p w14:paraId="633E53B6" w14:textId="77777777" w:rsidR="00C16907" w:rsidRDefault="00C16907" w:rsidP="00C16907"/>
    <w:p w14:paraId="1A3B2638" w14:textId="4F8AB4FD" w:rsidR="003658CD" w:rsidRDefault="003658CD" w:rsidP="003658CD">
      <w:pPr>
        <w:pStyle w:val="Nagwek1"/>
        <w:numPr>
          <w:ilvl w:val="1"/>
          <w:numId w:val="1"/>
        </w:numPr>
      </w:pPr>
      <w:bookmarkStart w:id="15" w:name="_Toc30957418"/>
      <w:r>
        <w:t>Aplikacja „accounts”</w:t>
      </w:r>
      <w:bookmarkEnd w:id="15"/>
    </w:p>
    <w:p w14:paraId="47643C88" w14:textId="4BE1950B" w:rsidR="004A1394" w:rsidRDefault="006B3FA2" w:rsidP="000D1FC0">
      <w:pPr>
        <w:ind w:left="360"/>
        <w:jc w:val="both"/>
      </w:pPr>
      <w:r>
        <w:t>Odpowiada za tworzenie kont użytkownika i system logowania się do konta. U zalogowanego użytkownika następuje zmiana w wyglądzie górnego menu. Pojawia się zdjęcie avatara użytkownika oraz jego login, a zakładka „LOG IN”, zmienia się na „LOG OUT”.</w:t>
      </w:r>
    </w:p>
    <w:p w14:paraId="543E5545" w14:textId="1186F431" w:rsidR="004A1394" w:rsidRDefault="004A1394" w:rsidP="000D1FC0">
      <w:pPr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2E1165F6" wp14:editId="7A380DEA">
            <wp:extent cx="2297125" cy="1439186"/>
            <wp:effectExtent l="0" t="0" r="8255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055" t="5941" r="1000" b="74413"/>
                    <a:stretch/>
                  </pic:blipFill>
                  <pic:spPr bwMode="auto">
                    <a:xfrm>
                      <a:off x="0" y="0"/>
                      <a:ext cx="2330147" cy="145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13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ADBA17" wp14:editId="724DD16F">
            <wp:extent cx="2464904" cy="1451977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092" t="5714" r="744" b="78525"/>
                    <a:stretch/>
                  </pic:blipFill>
                  <pic:spPr bwMode="auto">
                    <a:xfrm>
                      <a:off x="0" y="0"/>
                      <a:ext cx="2538500" cy="149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C0F7" w14:textId="3D7B67A5" w:rsidR="00256875" w:rsidRPr="00392DD0" w:rsidRDefault="00256875" w:rsidP="000D1FC0">
      <w:pPr>
        <w:ind w:left="360"/>
        <w:jc w:val="both"/>
        <w:rPr>
          <w:noProof/>
        </w:rPr>
      </w:pPr>
      <w:r>
        <w:rPr>
          <w:noProof/>
        </w:rPr>
        <w:t>Zalogowany użytkownik posiada możliwość skorzystania z funkcji rozwiązywania testów. Po wybraniu testu zostajemy przekierowani do strony z testem. Po wykonaniu testu zostajrmy przeniesieni na stronę, gdzie wyświetli się nasz wynik procentowy i napis informujący czy zdaliśmy test.</w:t>
      </w:r>
    </w:p>
    <w:sectPr w:rsidR="00256875" w:rsidRPr="00392D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FC025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D0"/>
    <w:rsid w:val="000D1FC0"/>
    <w:rsid w:val="000F35C6"/>
    <w:rsid w:val="001D3311"/>
    <w:rsid w:val="00255780"/>
    <w:rsid w:val="00256875"/>
    <w:rsid w:val="00342282"/>
    <w:rsid w:val="003658CD"/>
    <w:rsid w:val="00392DD0"/>
    <w:rsid w:val="004A1394"/>
    <w:rsid w:val="005E293D"/>
    <w:rsid w:val="006B3FA2"/>
    <w:rsid w:val="007F64A1"/>
    <w:rsid w:val="0091535E"/>
    <w:rsid w:val="00B8673B"/>
    <w:rsid w:val="00C16907"/>
    <w:rsid w:val="00C464D0"/>
    <w:rsid w:val="00E31273"/>
    <w:rsid w:val="00FA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F8584"/>
  <w15:chartTrackingRefBased/>
  <w15:docId w15:val="{9C338D3E-616D-4950-BDB8-6EC595699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92DD0"/>
  </w:style>
  <w:style w:type="paragraph" w:styleId="Nagwek1">
    <w:name w:val="heading 1"/>
    <w:basedOn w:val="Normalny"/>
    <w:next w:val="Normalny"/>
    <w:link w:val="Nagwek1Znak"/>
    <w:uiPriority w:val="9"/>
    <w:qFormat/>
    <w:rsid w:val="00392D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392D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92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92DD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392DD0"/>
    <w:rPr>
      <w:rFonts w:eastAsiaTheme="minorEastAsia"/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392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E293D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E293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E29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444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Łuksz Kwaśny</dc:creator>
  <cp:keywords/>
  <dc:description/>
  <cp:lastModifiedBy>Kamil Dziok</cp:lastModifiedBy>
  <cp:revision>15</cp:revision>
  <dcterms:created xsi:type="dcterms:W3CDTF">2020-01-19T16:59:00Z</dcterms:created>
  <dcterms:modified xsi:type="dcterms:W3CDTF">2020-01-26T17:58:00Z</dcterms:modified>
</cp:coreProperties>
</file>