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1FC0" w:rsidRDefault="00FA1FC0" w:rsidP="00FA1FC0">
      <w:pPr>
        <w:pStyle w:val="Bezodstpw"/>
        <w:jc w:val="right"/>
      </w:pPr>
      <w:r>
        <w:t>10.01.2020</w:t>
      </w:r>
    </w:p>
    <w:p w:rsidR="00FA1FC0" w:rsidRDefault="00FA1FC0" w:rsidP="00FA1FC0">
      <w:pPr>
        <w:pStyle w:val="Bezodstpw"/>
        <w:jc w:val="right"/>
      </w:pPr>
      <w:r>
        <w:t>Rzeszów</w:t>
      </w:r>
    </w:p>
    <w:p w:rsidR="00FA1FC0" w:rsidRDefault="00FA1FC0" w:rsidP="00FA1FC0">
      <w:pPr>
        <w:pStyle w:val="Bezodstpw"/>
        <w:jc w:val="right"/>
      </w:pPr>
    </w:p>
    <w:p w:rsidR="00FA1FC0" w:rsidRDefault="00FA1FC0" w:rsidP="00FA1FC0">
      <w:pPr>
        <w:pStyle w:val="Tytu"/>
        <w:jc w:val="center"/>
        <w:rPr>
          <w:rFonts w:asciiTheme="minorHAnsi" w:hAnsiTheme="minorHAnsi" w:cstheme="minorHAnsi"/>
        </w:rPr>
      </w:pPr>
      <w:r w:rsidRPr="00FA1FC0">
        <w:rPr>
          <w:rFonts w:asciiTheme="minorHAnsi" w:hAnsiTheme="minorHAnsi" w:cstheme="minorHAnsi"/>
        </w:rPr>
        <w:t>Aplikacja „Moje Wydatki”</w:t>
      </w:r>
    </w:p>
    <w:p w:rsidR="00FA1FC0" w:rsidRPr="00FA1FC0" w:rsidRDefault="00FA1FC0" w:rsidP="00156709">
      <w:pPr>
        <w:jc w:val="center"/>
      </w:pPr>
    </w:p>
    <w:p w:rsidR="00FA1FC0" w:rsidRDefault="00156709" w:rsidP="00FA1FC0">
      <w:pPr>
        <w:pStyle w:val="Podtytu"/>
        <w:jc w:val="center"/>
        <w:rPr>
          <w:sz w:val="24"/>
        </w:rPr>
      </w:pPr>
      <w:r>
        <w:rPr>
          <w:sz w:val="24"/>
        </w:rPr>
        <w:t xml:space="preserve">       </w:t>
      </w:r>
      <w:r w:rsidR="00FA1FC0" w:rsidRPr="00FA1FC0">
        <w:rPr>
          <w:sz w:val="24"/>
        </w:rPr>
        <w:t>Krzy</w:t>
      </w:r>
      <w:r w:rsidR="00FA1FC0">
        <w:rPr>
          <w:sz w:val="24"/>
        </w:rPr>
        <w:t>sztof</w:t>
      </w:r>
      <w:r w:rsidR="00FA1FC0" w:rsidRPr="00FA1FC0">
        <w:rPr>
          <w:sz w:val="24"/>
        </w:rPr>
        <w:t xml:space="preserve"> Banaś, Kamil </w:t>
      </w:r>
      <w:proofErr w:type="spellStart"/>
      <w:r w:rsidR="00FA1FC0" w:rsidRPr="00FA1FC0">
        <w:rPr>
          <w:sz w:val="24"/>
        </w:rPr>
        <w:t>Dziok</w:t>
      </w:r>
      <w:proofErr w:type="spellEnd"/>
      <w:r w:rsidR="00FA1FC0" w:rsidRPr="00FA1FC0">
        <w:rPr>
          <w:sz w:val="24"/>
        </w:rPr>
        <w:t>, Łukasz Kwaśny</w:t>
      </w:r>
    </w:p>
    <w:p w:rsidR="00FA1FC0" w:rsidRDefault="00FA1FC0" w:rsidP="00FA1FC0"/>
    <w:p w:rsidR="007E2B3A" w:rsidRDefault="007E2B3A" w:rsidP="00FA1FC0"/>
    <w:sdt>
      <w:sdtPr>
        <w:id w:val="127713584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7E2B3A" w:rsidRDefault="007E2B3A">
          <w:pPr>
            <w:pStyle w:val="Nagwekspisutreci"/>
          </w:pPr>
          <w:r>
            <w:t>Spis treści</w:t>
          </w:r>
        </w:p>
        <w:p w:rsidR="007E2B3A" w:rsidRDefault="007E2B3A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648810" w:history="1">
            <w:r w:rsidRPr="009F7F27">
              <w:rPr>
                <w:rStyle w:val="Hipercze"/>
                <w:noProof/>
              </w:rPr>
              <w:t>1)</w:t>
            </w:r>
            <w:r>
              <w:rPr>
                <w:noProof/>
              </w:rPr>
              <w:tab/>
            </w:r>
            <w:r w:rsidRPr="009F7F27">
              <w:rPr>
                <w:rStyle w:val="Hipercze"/>
                <w:noProof/>
              </w:rPr>
              <w:t>Opis podziału prac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_Toc29648810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B3A" w:rsidRDefault="007E2B3A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29648811" w:history="1">
            <w:r w:rsidRPr="009F7F27">
              <w:rPr>
                <w:rStyle w:val="Hipercze"/>
                <w:noProof/>
              </w:rPr>
              <w:t>2)</w:t>
            </w:r>
            <w:r>
              <w:rPr>
                <w:noProof/>
              </w:rPr>
              <w:tab/>
            </w:r>
            <w:r w:rsidRPr="009F7F27">
              <w:rPr>
                <w:rStyle w:val="Hipercze"/>
                <w:noProof/>
              </w:rPr>
              <w:t>Opis treści zadania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_Toc29648811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B3A" w:rsidRDefault="007E2B3A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29648812" w:history="1">
            <w:r w:rsidRPr="009F7F27">
              <w:rPr>
                <w:rStyle w:val="Hipercze"/>
                <w:noProof/>
              </w:rPr>
              <w:t>3)</w:t>
            </w:r>
            <w:r>
              <w:rPr>
                <w:noProof/>
              </w:rPr>
              <w:tab/>
            </w:r>
            <w:r w:rsidRPr="009F7F27">
              <w:rPr>
                <w:rStyle w:val="Hipercze"/>
                <w:noProof/>
              </w:rPr>
              <w:t>Opis sposobu wykonania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_Toc29648812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B3A" w:rsidRDefault="007E2B3A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29648813" w:history="1">
            <w:r w:rsidRPr="009F7F27">
              <w:rPr>
                <w:rStyle w:val="Hipercze"/>
                <w:noProof/>
              </w:rPr>
              <w:t>4)</w:t>
            </w:r>
            <w:r>
              <w:rPr>
                <w:noProof/>
              </w:rPr>
              <w:tab/>
            </w:r>
            <w:r w:rsidRPr="009F7F27">
              <w:rPr>
                <w:rStyle w:val="Hipercze"/>
                <w:noProof/>
              </w:rPr>
              <w:t>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_Toc29648813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1FC0" w:rsidRDefault="007E2B3A" w:rsidP="007E2B3A">
          <w:r>
            <w:rPr>
              <w:b/>
              <w:bCs/>
            </w:rPr>
            <w:fldChar w:fldCharType="end"/>
          </w:r>
        </w:p>
      </w:sdtContent>
    </w:sdt>
    <w:p w:rsidR="00FA1FC0" w:rsidRDefault="00FA1FC0" w:rsidP="00FA1FC0">
      <w:pPr>
        <w:pStyle w:val="Nagwek1"/>
        <w:numPr>
          <w:ilvl w:val="0"/>
          <w:numId w:val="3"/>
        </w:numPr>
      </w:pPr>
      <w:bookmarkStart w:id="0" w:name="_Toc29648810"/>
      <w:r>
        <w:t>Opis podziału prac</w:t>
      </w:r>
      <w:bookmarkEnd w:id="0"/>
    </w:p>
    <w:p w:rsidR="004D018E" w:rsidRPr="00A80E7A" w:rsidRDefault="00FA1FC0" w:rsidP="004D018E">
      <w:pPr>
        <w:pStyle w:val="Akapitzlist"/>
        <w:numPr>
          <w:ilvl w:val="1"/>
          <w:numId w:val="3"/>
        </w:numPr>
        <w:rPr>
          <w:sz w:val="28"/>
        </w:rPr>
      </w:pPr>
      <w:r w:rsidRPr="00A80E7A">
        <w:rPr>
          <w:sz w:val="28"/>
        </w:rPr>
        <w:t>Krzysztof Banaś</w:t>
      </w:r>
      <w:r w:rsidR="004D018E" w:rsidRPr="00A80E7A">
        <w:rPr>
          <w:sz w:val="28"/>
        </w:rPr>
        <w:t xml:space="preserve"> – </w:t>
      </w:r>
      <w:r w:rsidR="00372DBF">
        <w:rPr>
          <w:sz w:val="28"/>
        </w:rPr>
        <w:t>34</w:t>
      </w:r>
      <w:r w:rsidR="004D018E" w:rsidRPr="00A80E7A">
        <w:rPr>
          <w:sz w:val="28"/>
        </w:rPr>
        <w:t>%</w:t>
      </w:r>
    </w:p>
    <w:p w:rsidR="004D018E" w:rsidRPr="00A80E7A" w:rsidRDefault="004D018E" w:rsidP="004D018E">
      <w:pPr>
        <w:pStyle w:val="Akapitzlist"/>
        <w:rPr>
          <w:sz w:val="24"/>
        </w:rPr>
      </w:pPr>
      <w:r w:rsidRPr="00A80E7A">
        <w:rPr>
          <w:sz w:val="24"/>
        </w:rPr>
        <w:t>Opis prac</w:t>
      </w:r>
    </w:p>
    <w:p w:rsidR="004D018E" w:rsidRPr="00A80E7A" w:rsidRDefault="004D018E" w:rsidP="004D018E">
      <w:pPr>
        <w:pStyle w:val="Akapitzlist"/>
        <w:numPr>
          <w:ilvl w:val="1"/>
          <w:numId w:val="3"/>
        </w:numPr>
        <w:rPr>
          <w:sz w:val="28"/>
        </w:rPr>
      </w:pPr>
      <w:r w:rsidRPr="00A80E7A">
        <w:rPr>
          <w:sz w:val="28"/>
        </w:rPr>
        <w:t xml:space="preserve">Kamil </w:t>
      </w:r>
      <w:proofErr w:type="spellStart"/>
      <w:r w:rsidRPr="00A80E7A">
        <w:rPr>
          <w:sz w:val="28"/>
        </w:rPr>
        <w:t>Dziok</w:t>
      </w:r>
      <w:proofErr w:type="spellEnd"/>
      <w:r w:rsidRPr="00A80E7A">
        <w:rPr>
          <w:sz w:val="28"/>
        </w:rPr>
        <w:t xml:space="preserve"> – </w:t>
      </w:r>
      <w:r w:rsidR="00372DBF">
        <w:rPr>
          <w:sz w:val="28"/>
        </w:rPr>
        <w:t>34</w:t>
      </w:r>
      <w:r w:rsidRPr="00A80E7A">
        <w:rPr>
          <w:sz w:val="28"/>
        </w:rPr>
        <w:t>%</w:t>
      </w:r>
    </w:p>
    <w:p w:rsidR="004D018E" w:rsidRPr="00A80E7A" w:rsidRDefault="004D018E" w:rsidP="004D018E">
      <w:pPr>
        <w:pStyle w:val="Akapitzlist"/>
        <w:rPr>
          <w:sz w:val="24"/>
        </w:rPr>
      </w:pPr>
      <w:r w:rsidRPr="00A80E7A">
        <w:rPr>
          <w:sz w:val="24"/>
        </w:rPr>
        <w:t>Opis prac</w:t>
      </w:r>
    </w:p>
    <w:p w:rsidR="004D018E" w:rsidRPr="00A80E7A" w:rsidRDefault="004D018E" w:rsidP="004D018E">
      <w:pPr>
        <w:pStyle w:val="Akapitzlist"/>
        <w:numPr>
          <w:ilvl w:val="1"/>
          <w:numId w:val="3"/>
        </w:numPr>
        <w:rPr>
          <w:sz w:val="28"/>
        </w:rPr>
      </w:pPr>
      <w:r w:rsidRPr="00A80E7A">
        <w:rPr>
          <w:sz w:val="28"/>
        </w:rPr>
        <w:t xml:space="preserve">Łukasz Kwaśny – </w:t>
      </w:r>
      <w:r w:rsidR="00372DBF">
        <w:rPr>
          <w:sz w:val="28"/>
        </w:rPr>
        <w:t>32</w:t>
      </w:r>
      <w:r w:rsidRPr="00A80E7A">
        <w:rPr>
          <w:sz w:val="28"/>
        </w:rPr>
        <w:t>%</w:t>
      </w:r>
      <w:bookmarkStart w:id="1" w:name="_GoBack"/>
      <w:bookmarkEnd w:id="1"/>
    </w:p>
    <w:p w:rsidR="004D018E" w:rsidRPr="00A80E7A" w:rsidRDefault="004D018E" w:rsidP="004D018E">
      <w:pPr>
        <w:pStyle w:val="Akapitzlist"/>
        <w:rPr>
          <w:sz w:val="24"/>
        </w:rPr>
      </w:pPr>
      <w:r w:rsidRPr="00A80E7A">
        <w:rPr>
          <w:sz w:val="24"/>
        </w:rPr>
        <w:t>Osoba odpowiedzialna za powstanie dokumentacji technicznej, obsługę przycisków dodających rekordy do bazy danych na podstawie danych zawartych w formularzu</w:t>
      </w:r>
      <w:r w:rsidR="00A80E7A" w:rsidRPr="00A80E7A">
        <w:rPr>
          <w:sz w:val="24"/>
        </w:rPr>
        <w:t>, pomoc przy tworzeniu bazy danych oraz inne drobne zadania.</w:t>
      </w:r>
    </w:p>
    <w:p w:rsidR="00A80E7A" w:rsidRDefault="00A80E7A" w:rsidP="00A80E7A">
      <w:pPr>
        <w:pStyle w:val="Nagwek1"/>
        <w:numPr>
          <w:ilvl w:val="0"/>
          <w:numId w:val="3"/>
        </w:numPr>
      </w:pPr>
      <w:bookmarkStart w:id="2" w:name="_Toc29648811"/>
      <w:r>
        <w:t>Opis treści zadania</w:t>
      </w:r>
      <w:bookmarkEnd w:id="2"/>
    </w:p>
    <w:p w:rsidR="0032254E" w:rsidRPr="00372DBF" w:rsidRDefault="0032254E" w:rsidP="0032254E">
      <w:pPr>
        <w:pStyle w:val="Akapitzlist"/>
        <w:numPr>
          <w:ilvl w:val="1"/>
          <w:numId w:val="3"/>
        </w:numPr>
        <w:rPr>
          <w:sz w:val="28"/>
        </w:rPr>
      </w:pPr>
      <w:r w:rsidRPr="00372DBF">
        <w:rPr>
          <w:sz w:val="28"/>
        </w:rPr>
        <w:t>Opis ogólny</w:t>
      </w:r>
    </w:p>
    <w:p w:rsidR="00156709" w:rsidRDefault="0032254E" w:rsidP="00156709">
      <w:pPr>
        <w:pStyle w:val="Akapitzlist"/>
        <w:contextualSpacing w:val="0"/>
        <w:rPr>
          <w:sz w:val="24"/>
        </w:rPr>
      </w:pPr>
      <w:r>
        <w:rPr>
          <w:sz w:val="24"/>
        </w:rPr>
        <w:t>Właściciel telefonu po zainstalowaniu aplikacji ma możliwość dodawania kont</w:t>
      </w:r>
      <w:r w:rsidR="005D6E0D">
        <w:rPr>
          <w:sz w:val="24"/>
        </w:rPr>
        <w:t xml:space="preserve"> z przypisaną do nich wartością początkową</w:t>
      </w:r>
      <w:r w:rsidR="00CA26F4">
        <w:rPr>
          <w:sz w:val="24"/>
        </w:rPr>
        <w:t>. Do kont można przypisywać wydatki lub dochody wraz z informacją kiedy to było, ile wynosiła płatność, dodatkowo można dodać zdjęcie paragonu lub faktury. Dla każdej płatności można określić jej kategorie (np. zakupy, rachunki, itp.)</w:t>
      </w:r>
      <w:r w:rsidR="00156709">
        <w:rPr>
          <w:sz w:val="24"/>
        </w:rPr>
        <w:t>.</w:t>
      </w:r>
    </w:p>
    <w:p w:rsidR="00156709" w:rsidRPr="00156709" w:rsidRDefault="00156709" w:rsidP="00156709">
      <w:pPr>
        <w:pStyle w:val="Akapitzlist"/>
        <w:contextualSpacing w:val="0"/>
        <w:rPr>
          <w:sz w:val="24"/>
        </w:rPr>
      </w:pPr>
      <w:r>
        <w:rPr>
          <w:sz w:val="24"/>
        </w:rPr>
        <w:t>Dzięki tak zaprojektowanemu systemowi, aplikacja dostarcza informacji finansowych na podstawie, których można</w:t>
      </w:r>
      <w:r w:rsidRPr="00156709">
        <w:rPr>
          <w:sz w:val="24"/>
        </w:rPr>
        <w:t xml:space="preserve"> </w:t>
      </w:r>
      <w:r>
        <w:rPr>
          <w:sz w:val="24"/>
        </w:rPr>
        <w:t>np. zaplanować oszczędzanie.</w:t>
      </w:r>
    </w:p>
    <w:p w:rsidR="00A80E7A" w:rsidRDefault="00A80E7A" w:rsidP="00A80E7A">
      <w:pPr>
        <w:pStyle w:val="Nagwek1"/>
        <w:numPr>
          <w:ilvl w:val="0"/>
          <w:numId w:val="3"/>
        </w:numPr>
      </w:pPr>
      <w:bookmarkStart w:id="3" w:name="_Toc29648812"/>
      <w:r>
        <w:t>Opis sposobu wykonania</w:t>
      </w:r>
      <w:bookmarkEnd w:id="3"/>
    </w:p>
    <w:p w:rsidR="008406EC" w:rsidRPr="008406EC" w:rsidRDefault="008406EC" w:rsidP="008406EC"/>
    <w:p w:rsidR="00A80E7A" w:rsidRPr="00A80E7A" w:rsidRDefault="00A80E7A" w:rsidP="00A80E7A">
      <w:pPr>
        <w:pStyle w:val="Nagwek1"/>
        <w:numPr>
          <w:ilvl w:val="0"/>
          <w:numId w:val="3"/>
        </w:numPr>
      </w:pPr>
      <w:bookmarkStart w:id="4" w:name="_Toc29648813"/>
      <w:r>
        <w:lastRenderedPageBreak/>
        <w:t>Podsumowanie</w:t>
      </w:r>
      <w:bookmarkEnd w:id="4"/>
    </w:p>
    <w:sectPr w:rsidR="00A80E7A" w:rsidRPr="00A80E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8686C"/>
    <w:multiLevelType w:val="multilevel"/>
    <w:tmpl w:val="0278317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ADA429C"/>
    <w:multiLevelType w:val="hybridMultilevel"/>
    <w:tmpl w:val="378672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0F095A"/>
    <w:multiLevelType w:val="multilevel"/>
    <w:tmpl w:val="0278317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4E31656B"/>
    <w:multiLevelType w:val="multilevel"/>
    <w:tmpl w:val="0278317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FC0"/>
    <w:rsid w:val="00156709"/>
    <w:rsid w:val="0032254E"/>
    <w:rsid w:val="00372DBF"/>
    <w:rsid w:val="004D018E"/>
    <w:rsid w:val="005D6E0D"/>
    <w:rsid w:val="006F6B94"/>
    <w:rsid w:val="007E2B3A"/>
    <w:rsid w:val="008406EC"/>
    <w:rsid w:val="00A80E7A"/>
    <w:rsid w:val="00CA26F4"/>
    <w:rsid w:val="00D95577"/>
    <w:rsid w:val="00FA1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68C1D"/>
  <w15:chartTrackingRefBased/>
  <w15:docId w15:val="{DAC49C38-F032-4B1E-AEEC-95FEEDA7C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  <w:ind w:left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A1F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A1F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FA1F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A1F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A1FC0"/>
    <w:pPr>
      <w:numPr>
        <w:ilvl w:val="1"/>
      </w:numPr>
      <w:ind w:left="720"/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FA1FC0"/>
    <w:rPr>
      <w:rFonts w:eastAsiaTheme="minorEastAsia"/>
      <w:color w:val="5A5A5A" w:themeColor="text1" w:themeTint="A5"/>
      <w:spacing w:val="15"/>
    </w:rPr>
  </w:style>
  <w:style w:type="paragraph" w:styleId="Akapitzlist">
    <w:name w:val="List Paragraph"/>
    <w:basedOn w:val="Normalny"/>
    <w:uiPriority w:val="34"/>
    <w:qFormat/>
    <w:rsid w:val="00FA1FC0"/>
    <w:pPr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FA1F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zodstpw">
    <w:name w:val="No Spacing"/>
    <w:uiPriority w:val="1"/>
    <w:qFormat/>
    <w:rsid w:val="00FA1FC0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FA1F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7E2B3A"/>
    <w:pPr>
      <w:ind w:left="0"/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7E2B3A"/>
    <w:pPr>
      <w:spacing w:after="100"/>
      <w:ind w:left="0"/>
    </w:pPr>
  </w:style>
  <w:style w:type="character" w:styleId="Hipercze">
    <w:name w:val="Hyperlink"/>
    <w:basedOn w:val="Domylnaczcionkaakapitu"/>
    <w:uiPriority w:val="99"/>
    <w:unhideWhenUsed/>
    <w:rsid w:val="007E2B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EE226C-2F95-469A-9EB4-4C2EB24450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194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Łuksz Kwaśny</dc:creator>
  <cp:keywords/>
  <dc:description/>
  <cp:lastModifiedBy>Łuksz Kwaśny</cp:lastModifiedBy>
  <cp:revision>3</cp:revision>
  <dcterms:created xsi:type="dcterms:W3CDTF">2020-01-10T12:17:00Z</dcterms:created>
  <dcterms:modified xsi:type="dcterms:W3CDTF">2020-01-11T14:27:00Z</dcterms:modified>
</cp:coreProperties>
</file>