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EE94B" w14:textId="55534176" w:rsidR="004453CB" w:rsidRDefault="009D546A" w:rsidP="001D7E94">
      <w:pPr>
        <w:jc w:val="center"/>
        <w:rPr>
          <w:rFonts w:ascii="Times New Roman" w:hAnsi="Times New Roman" w:cs="Times New Roman"/>
        </w:rPr>
      </w:pPr>
      <w:r w:rsidRPr="001D7E94">
        <w:rPr>
          <w:rFonts w:ascii="Times New Roman" w:hAnsi="Times New Roman" w:cs="Times New Roman"/>
          <w:b/>
          <w:bCs/>
        </w:rPr>
        <w:t>Test Procedures</w:t>
      </w:r>
    </w:p>
    <w:p w14:paraId="3E52CEC8" w14:textId="77777777" w:rsidR="001D7E94" w:rsidRDefault="001D7E94" w:rsidP="001D7E94">
      <w:pPr>
        <w:rPr>
          <w:rFonts w:ascii="Times New Roman" w:hAnsi="Times New Roman" w:cs="Times New Roman"/>
        </w:rPr>
      </w:pPr>
    </w:p>
    <w:p w14:paraId="356859A7" w14:textId="26F0A78F" w:rsidR="001D7E94" w:rsidRDefault="001D7E94" w:rsidP="001D7E94">
      <w:pPr>
        <w:rPr>
          <w:rFonts w:ascii="Times New Roman" w:hAnsi="Times New Roman" w:cs="Times New Roman"/>
        </w:rPr>
      </w:pPr>
      <w:r>
        <w:rPr>
          <w:rFonts w:ascii="Times New Roman" w:hAnsi="Times New Roman" w:cs="Times New Roman"/>
        </w:rPr>
        <w:t xml:space="preserve">This document breaks down the testing of </w:t>
      </w:r>
      <w:proofErr w:type="spellStart"/>
      <w:proofErr w:type="gramStart"/>
      <w:r>
        <w:rPr>
          <w:rFonts w:ascii="Times New Roman" w:hAnsi="Times New Roman" w:cs="Times New Roman"/>
        </w:rPr>
        <w:t>siixrings.space</w:t>
      </w:r>
      <w:proofErr w:type="spellEnd"/>
      <w:proofErr w:type="gramEnd"/>
      <w:r>
        <w:rPr>
          <w:rFonts w:ascii="Times New Roman" w:hAnsi="Times New Roman" w:cs="Times New Roman"/>
        </w:rPr>
        <w:t xml:space="preserve"> website. Testing will be ongoing and broken down to different features and eventually the entire website’s functionality. For testing, I ask a few of my family and friends to test out each feature of the website as it is built.</w:t>
      </w:r>
    </w:p>
    <w:p w14:paraId="1B870328" w14:textId="2590C7CF" w:rsidR="001D7E94" w:rsidRDefault="001D7E94" w:rsidP="001D7E94">
      <w:pPr>
        <w:rPr>
          <w:rFonts w:ascii="Times New Roman" w:hAnsi="Times New Roman" w:cs="Times New Roman"/>
        </w:rPr>
      </w:pPr>
    </w:p>
    <w:p w14:paraId="3E4E2578" w14:textId="0C69E3DC" w:rsidR="001D7E94" w:rsidRDefault="001D7E94" w:rsidP="001D7E94">
      <w:pPr>
        <w:rPr>
          <w:rFonts w:ascii="Times New Roman" w:hAnsi="Times New Roman" w:cs="Times New Roman"/>
        </w:rPr>
      </w:pPr>
      <w:r>
        <w:rPr>
          <w:rFonts w:ascii="Times New Roman" w:hAnsi="Times New Roman" w:cs="Times New Roman"/>
        </w:rPr>
        <w:t>Landing page:</w:t>
      </w:r>
    </w:p>
    <w:p w14:paraId="5557217F" w14:textId="611D577E" w:rsidR="001D7E94" w:rsidRDefault="001D7E94" w:rsidP="001D7E94">
      <w:pPr>
        <w:pStyle w:val="ListParagraph"/>
        <w:numPr>
          <w:ilvl w:val="0"/>
          <w:numId w:val="1"/>
        </w:numPr>
        <w:rPr>
          <w:rFonts w:ascii="Times New Roman" w:hAnsi="Times New Roman" w:cs="Times New Roman"/>
        </w:rPr>
      </w:pPr>
      <w:r>
        <w:rPr>
          <w:rFonts w:ascii="Times New Roman" w:hAnsi="Times New Roman" w:cs="Times New Roman"/>
        </w:rPr>
        <w:t>Sent the link to 3 friends to give me feedback on how the home page looks and rate it over 10.</w:t>
      </w:r>
    </w:p>
    <w:tbl>
      <w:tblPr>
        <w:tblStyle w:val="TableGrid"/>
        <w:tblW w:w="0" w:type="auto"/>
        <w:tblInd w:w="720" w:type="dxa"/>
        <w:tblLook w:val="04A0" w:firstRow="1" w:lastRow="0" w:firstColumn="1" w:lastColumn="0" w:noHBand="0" w:noVBand="1"/>
      </w:tblPr>
      <w:tblGrid>
        <w:gridCol w:w="2233"/>
        <w:gridCol w:w="2201"/>
        <w:gridCol w:w="2206"/>
        <w:gridCol w:w="1990"/>
      </w:tblGrid>
      <w:tr w:rsidR="001D7E94" w14:paraId="5BB17401" w14:textId="040F50C3" w:rsidTr="001D7E94">
        <w:tc>
          <w:tcPr>
            <w:tcW w:w="2233" w:type="dxa"/>
          </w:tcPr>
          <w:p w14:paraId="2AA0CC39" w14:textId="0BA62284" w:rsidR="001D7E94" w:rsidRDefault="001D7E94" w:rsidP="001D7E94">
            <w:pPr>
              <w:pStyle w:val="ListParagraph"/>
              <w:ind w:left="0"/>
              <w:jc w:val="center"/>
              <w:rPr>
                <w:rFonts w:ascii="Times New Roman" w:hAnsi="Times New Roman" w:cs="Times New Roman"/>
              </w:rPr>
            </w:pPr>
            <w:r>
              <w:rPr>
                <w:rFonts w:ascii="Times New Roman" w:hAnsi="Times New Roman" w:cs="Times New Roman"/>
              </w:rPr>
              <w:t>Friends</w:t>
            </w:r>
          </w:p>
        </w:tc>
        <w:tc>
          <w:tcPr>
            <w:tcW w:w="2201" w:type="dxa"/>
          </w:tcPr>
          <w:p w14:paraId="75C7736E" w14:textId="066C770F" w:rsidR="001D7E94" w:rsidRDefault="001D7E94" w:rsidP="001D7E94">
            <w:pPr>
              <w:pStyle w:val="ListParagraph"/>
              <w:ind w:left="0"/>
              <w:jc w:val="center"/>
              <w:rPr>
                <w:rFonts w:ascii="Times New Roman" w:hAnsi="Times New Roman" w:cs="Times New Roman"/>
              </w:rPr>
            </w:pPr>
            <w:r>
              <w:rPr>
                <w:rFonts w:ascii="Times New Roman" w:hAnsi="Times New Roman" w:cs="Times New Roman"/>
              </w:rPr>
              <w:t>Rating</w:t>
            </w:r>
          </w:p>
        </w:tc>
        <w:tc>
          <w:tcPr>
            <w:tcW w:w="2206" w:type="dxa"/>
          </w:tcPr>
          <w:p w14:paraId="7FA44329" w14:textId="2DCD2E06" w:rsidR="001D7E94" w:rsidRDefault="001D7E94" w:rsidP="001D7E94">
            <w:pPr>
              <w:pStyle w:val="ListParagraph"/>
              <w:ind w:left="0"/>
              <w:jc w:val="center"/>
              <w:rPr>
                <w:rFonts w:ascii="Times New Roman" w:hAnsi="Times New Roman" w:cs="Times New Roman"/>
              </w:rPr>
            </w:pPr>
            <w:r>
              <w:rPr>
                <w:rFonts w:ascii="Times New Roman" w:hAnsi="Times New Roman" w:cs="Times New Roman"/>
              </w:rPr>
              <w:t>Would you stay on this page?</w:t>
            </w:r>
          </w:p>
        </w:tc>
        <w:tc>
          <w:tcPr>
            <w:tcW w:w="1990" w:type="dxa"/>
          </w:tcPr>
          <w:p w14:paraId="5A99ED8E" w14:textId="3411DD17" w:rsidR="001D7E94" w:rsidRDefault="001D7E94" w:rsidP="001D7E94">
            <w:pPr>
              <w:pStyle w:val="ListParagraph"/>
              <w:ind w:left="0"/>
              <w:jc w:val="center"/>
              <w:rPr>
                <w:rFonts w:ascii="Times New Roman" w:hAnsi="Times New Roman" w:cs="Times New Roman"/>
              </w:rPr>
            </w:pPr>
            <w:r>
              <w:rPr>
                <w:rFonts w:ascii="Times New Roman" w:hAnsi="Times New Roman" w:cs="Times New Roman"/>
              </w:rPr>
              <w:t>Why or why not?</w:t>
            </w:r>
          </w:p>
        </w:tc>
      </w:tr>
      <w:tr w:rsidR="001D7E94" w14:paraId="043A2277" w14:textId="5E3B3A93" w:rsidTr="001D7E94">
        <w:tc>
          <w:tcPr>
            <w:tcW w:w="2233" w:type="dxa"/>
          </w:tcPr>
          <w:p w14:paraId="41BC2ACC" w14:textId="4B5962E4" w:rsidR="001D7E94" w:rsidRDefault="001D7E94" w:rsidP="001D7E94">
            <w:pPr>
              <w:pStyle w:val="ListParagraph"/>
              <w:ind w:left="0"/>
              <w:jc w:val="center"/>
              <w:rPr>
                <w:rFonts w:ascii="Times New Roman" w:hAnsi="Times New Roman" w:cs="Times New Roman"/>
              </w:rPr>
            </w:pPr>
            <w:r>
              <w:rPr>
                <w:rFonts w:ascii="Times New Roman" w:hAnsi="Times New Roman" w:cs="Times New Roman"/>
              </w:rPr>
              <w:t>1</w:t>
            </w:r>
          </w:p>
        </w:tc>
        <w:tc>
          <w:tcPr>
            <w:tcW w:w="2201" w:type="dxa"/>
          </w:tcPr>
          <w:p w14:paraId="6AC2A52E" w14:textId="44E100EA" w:rsidR="001D7E94" w:rsidRDefault="001D7E94" w:rsidP="001D7E94">
            <w:pPr>
              <w:pStyle w:val="ListParagraph"/>
              <w:ind w:left="0"/>
              <w:jc w:val="center"/>
              <w:rPr>
                <w:rFonts w:ascii="Times New Roman" w:hAnsi="Times New Roman" w:cs="Times New Roman"/>
              </w:rPr>
            </w:pPr>
            <w:r>
              <w:rPr>
                <w:rFonts w:ascii="Times New Roman" w:hAnsi="Times New Roman" w:cs="Times New Roman"/>
              </w:rPr>
              <w:t>4/10</w:t>
            </w:r>
          </w:p>
        </w:tc>
        <w:tc>
          <w:tcPr>
            <w:tcW w:w="2206" w:type="dxa"/>
          </w:tcPr>
          <w:p w14:paraId="4847C415" w14:textId="4881C972" w:rsidR="001D7E94" w:rsidRDefault="001D7E94" w:rsidP="001D7E94">
            <w:pPr>
              <w:pStyle w:val="ListParagraph"/>
              <w:ind w:left="0"/>
              <w:jc w:val="center"/>
              <w:rPr>
                <w:rFonts w:ascii="Times New Roman" w:hAnsi="Times New Roman" w:cs="Times New Roman"/>
              </w:rPr>
            </w:pPr>
            <w:r>
              <w:rPr>
                <w:rFonts w:ascii="Times New Roman" w:hAnsi="Times New Roman" w:cs="Times New Roman"/>
              </w:rPr>
              <w:t>NO</w:t>
            </w:r>
          </w:p>
        </w:tc>
        <w:tc>
          <w:tcPr>
            <w:tcW w:w="1990" w:type="dxa"/>
          </w:tcPr>
          <w:p w14:paraId="2142F903" w14:textId="154376D0" w:rsidR="001D7E94" w:rsidRDefault="001D7E94" w:rsidP="001D7E94">
            <w:pPr>
              <w:pStyle w:val="ListParagraph"/>
              <w:ind w:left="0"/>
              <w:jc w:val="center"/>
              <w:rPr>
                <w:rFonts w:ascii="Times New Roman" w:hAnsi="Times New Roman" w:cs="Times New Roman"/>
              </w:rPr>
            </w:pPr>
            <w:r>
              <w:rPr>
                <w:rFonts w:ascii="Times New Roman" w:hAnsi="Times New Roman" w:cs="Times New Roman"/>
              </w:rPr>
              <w:t>The colors don’t blend. “I can tell you’re an armature”</w:t>
            </w:r>
          </w:p>
        </w:tc>
      </w:tr>
      <w:tr w:rsidR="001D7E94" w14:paraId="08EEA2E9" w14:textId="2157B93D" w:rsidTr="001D7E94">
        <w:tc>
          <w:tcPr>
            <w:tcW w:w="2233" w:type="dxa"/>
          </w:tcPr>
          <w:p w14:paraId="4548D19F" w14:textId="3F3398C0" w:rsidR="001D7E94" w:rsidRDefault="001D7E94" w:rsidP="001D7E94">
            <w:pPr>
              <w:pStyle w:val="ListParagraph"/>
              <w:ind w:left="0"/>
              <w:jc w:val="center"/>
              <w:rPr>
                <w:rFonts w:ascii="Times New Roman" w:hAnsi="Times New Roman" w:cs="Times New Roman"/>
              </w:rPr>
            </w:pPr>
            <w:r>
              <w:rPr>
                <w:rFonts w:ascii="Times New Roman" w:hAnsi="Times New Roman" w:cs="Times New Roman"/>
              </w:rPr>
              <w:t>2</w:t>
            </w:r>
          </w:p>
        </w:tc>
        <w:tc>
          <w:tcPr>
            <w:tcW w:w="2201" w:type="dxa"/>
          </w:tcPr>
          <w:p w14:paraId="159EA8EA" w14:textId="0EB29910" w:rsidR="001D7E94" w:rsidRDefault="001D7E94" w:rsidP="001D7E94">
            <w:pPr>
              <w:pStyle w:val="ListParagraph"/>
              <w:ind w:left="0"/>
              <w:jc w:val="center"/>
              <w:rPr>
                <w:rFonts w:ascii="Times New Roman" w:hAnsi="Times New Roman" w:cs="Times New Roman"/>
              </w:rPr>
            </w:pPr>
            <w:r>
              <w:rPr>
                <w:rFonts w:ascii="Times New Roman" w:hAnsi="Times New Roman" w:cs="Times New Roman"/>
              </w:rPr>
              <w:t>5/10</w:t>
            </w:r>
          </w:p>
        </w:tc>
        <w:tc>
          <w:tcPr>
            <w:tcW w:w="2206" w:type="dxa"/>
          </w:tcPr>
          <w:p w14:paraId="02C2DEEC" w14:textId="7400E5B0" w:rsidR="001D7E94" w:rsidRDefault="001D7E94" w:rsidP="001D7E94">
            <w:pPr>
              <w:pStyle w:val="ListParagraph"/>
              <w:ind w:left="0"/>
              <w:jc w:val="center"/>
              <w:rPr>
                <w:rFonts w:ascii="Times New Roman" w:hAnsi="Times New Roman" w:cs="Times New Roman"/>
              </w:rPr>
            </w:pPr>
            <w:r>
              <w:rPr>
                <w:rFonts w:ascii="Times New Roman" w:hAnsi="Times New Roman" w:cs="Times New Roman"/>
              </w:rPr>
              <w:t>YES</w:t>
            </w:r>
          </w:p>
        </w:tc>
        <w:tc>
          <w:tcPr>
            <w:tcW w:w="1990" w:type="dxa"/>
          </w:tcPr>
          <w:p w14:paraId="3D6A2823" w14:textId="704022B6" w:rsidR="001D7E94" w:rsidRDefault="001D7E94" w:rsidP="001D7E94">
            <w:pPr>
              <w:pStyle w:val="ListParagraph"/>
              <w:ind w:left="0"/>
              <w:jc w:val="center"/>
              <w:rPr>
                <w:rFonts w:ascii="Times New Roman" w:hAnsi="Times New Roman" w:cs="Times New Roman"/>
              </w:rPr>
            </w:pPr>
            <w:r>
              <w:rPr>
                <w:rFonts w:ascii="Times New Roman" w:hAnsi="Times New Roman" w:cs="Times New Roman"/>
              </w:rPr>
              <w:t>Site is easy to navigate</w:t>
            </w:r>
          </w:p>
        </w:tc>
      </w:tr>
      <w:tr w:rsidR="001D7E94" w14:paraId="3511BA08" w14:textId="2C928B6D" w:rsidTr="001D7E94">
        <w:tc>
          <w:tcPr>
            <w:tcW w:w="2233" w:type="dxa"/>
          </w:tcPr>
          <w:p w14:paraId="45EC6757" w14:textId="3977C203" w:rsidR="001D7E94" w:rsidRDefault="001D7E94" w:rsidP="001D7E94">
            <w:pPr>
              <w:pStyle w:val="ListParagraph"/>
              <w:ind w:left="0"/>
              <w:jc w:val="center"/>
              <w:rPr>
                <w:rFonts w:ascii="Times New Roman" w:hAnsi="Times New Roman" w:cs="Times New Roman"/>
              </w:rPr>
            </w:pPr>
            <w:r>
              <w:rPr>
                <w:rFonts w:ascii="Times New Roman" w:hAnsi="Times New Roman" w:cs="Times New Roman"/>
              </w:rPr>
              <w:t>3</w:t>
            </w:r>
          </w:p>
        </w:tc>
        <w:tc>
          <w:tcPr>
            <w:tcW w:w="2201" w:type="dxa"/>
          </w:tcPr>
          <w:p w14:paraId="194542E6" w14:textId="77ECB661" w:rsidR="001D7E94" w:rsidRDefault="001D7E94" w:rsidP="001D7E94">
            <w:pPr>
              <w:pStyle w:val="ListParagraph"/>
              <w:ind w:left="0"/>
              <w:jc w:val="center"/>
              <w:rPr>
                <w:rFonts w:ascii="Times New Roman" w:hAnsi="Times New Roman" w:cs="Times New Roman"/>
              </w:rPr>
            </w:pPr>
            <w:r>
              <w:rPr>
                <w:rFonts w:ascii="Times New Roman" w:hAnsi="Times New Roman" w:cs="Times New Roman"/>
              </w:rPr>
              <w:t>7/10</w:t>
            </w:r>
          </w:p>
        </w:tc>
        <w:tc>
          <w:tcPr>
            <w:tcW w:w="2206" w:type="dxa"/>
          </w:tcPr>
          <w:p w14:paraId="112434FE" w14:textId="4CF6B645" w:rsidR="001D7E94" w:rsidRDefault="001D7E94" w:rsidP="001D7E94">
            <w:pPr>
              <w:pStyle w:val="ListParagraph"/>
              <w:ind w:left="0"/>
              <w:jc w:val="center"/>
              <w:rPr>
                <w:rFonts w:ascii="Times New Roman" w:hAnsi="Times New Roman" w:cs="Times New Roman"/>
              </w:rPr>
            </w:pPr>
            <w:r>
              <w:rPr>
                <w:rFonts w:ascii="Times New Roman" w:hAnsi="Times New Roman" w:cs="Times New Roman"/>
              </w:rPr>
              <w:t>NO</w:t>
            </w:r>
          </w:p>
        </w:tc>
        <w:tc>
          <w:tcPr>
            <w:tcW w:w="1990" w:type="dxa"/>
          </w:tcPr>
          <w:p w14:paraId="0CFB9DBB" w14:textId="1B000217" w:rsidR="001D7E94" w:rsidRDefault="001D7E94" w:rsidP="001D7E94">
            <w:pPr>
              <w:pStyle w:val="ListParagraph"/>
              <w:ind w:left="0"/>
              <w:jc w:val="center"/>
              <w:rPr>
                <w:rFonts w:ascii="Times New Roman" w:hAnsi="Times New Roman" w:cs="Times New Roman"/>
              </w:rPr>
            </w:pPr>
            <w:r>
              <w:rPr>
                <w:rFonts w:ascii="Times New Roman" w:hAnsi="Times New Roman" w:cs="Times New Roman"/>
              </w:rPr>
              <w:t>Although the home presentation is decent, the color scheme is not eye catching</w:t>
            </w:r>
          </w:p>
        </w:tc>
      </w:tr>
    </w:tbl>
    <w:p w14:paraId="67F27D3B" w14:textId="77777777" w:rsidR="001D7E94" w:rsidRPr="001D7E94" w:rsidRDefault="001D7E94" w:rsidP="001D7E94">
      <w:pPr>
        <w:pStyle w:val="ListParagraph"/>
        <w:jc w:val="center"/>
        <w:rPr>
          <w:rFonts w:ascii="Times New Roman" w:hAnsi="Times New Roman" w:cs="Times New Roman"/>
        </w:rPr>
      </w:pPr>
    </w:p>
    <w:p w14:paraId="7088F7A7" w14:textId="5191B2A9" w:rsidR="001D7E94" w:rsidRDefault="001D7E94" w:rsidP="001D7E94">
      <w:pPr>
        <w:rPr>
          <w:rFonts w:ascii="Times New Roman" w:hAnsi="Times New Roman" w:cs="Times New Roman"/>
        </w:rPr>
      </w:pPr>
    </w:p>
    <w:p w14:paraId="1D38B2AC" w14:textId="77777777" w:rsidR="00E764F3" w:rsidRDefault="001D7E94" w:rsidP="001D7E94">
      <w:pPr>
        <w:rPr>
          <w:rFonts w:ascii="Times New Roman" w:hAnsi="Times New Roman" w:cs="Times New Roman"/>
        </w:rPr>
      </w:pPr>
      <w:r>
        <w:rPr>
          <w:rFonts w:ascii="Times New Roman" w:hAnsi="Times New Roman" w:cs="Times New Roman"/>
        </w:rPr>
        <w:t xml:space="preserve">Add/ delete items to cart: </w:t>
      </w:r>
    </w:p>
    <w:p w14:paraId="0B53307C" w14:textId="05BF7D49" w:rsidR="001D7E94" w:rsidRDefault="001D7E94" w:rsidP="00E764F3">
      <w:pPr>
        <w:pStyle w:val="ListParagraph"/>
        <w:numPr>
          <w:ilvl w:val="0"/>
          <w:numId w:val="1"/>
        </w:numPr>
        <w:rPr>
          <w:rFonts w:ascii="Times New Roman" w:hAnsi="Times New Roman" w:cs="Times New Roman"/>
        </w:rPr>
      </w:pPr>
      <w:r w:rsidRPr="00E764F3">
        <w:rPr>
          <w:rFonts w:ascii="Times New Roman" w:hAnsi="Times New Roman" w:cs="Times New Roman"/>
        </w:rPr>
        <w:t xml:space="preserve">For this, I will have my brother be an online shopper and try to </w:t>
      </w:r>
      <w:r w:rsidR="00E764F3" w:rsidRPr="00E764F3">
        <w:rPr>
          <w:rFonts w:ascii="Times New Roman" w:hAnsi="Times New Roman" w:cs="Times New Roman"/>
        </w:rPr>
        <w:t>browse rings on display then adding 3 to his cart.</w:t>
      </w:r>
      <w:r w:rsidR="00E764F3">
        <w:rPr>
          <w:rFonts w:ascii="Times New Roman" w:hAnsi="Times New Roman" w:cs="Times New Roman"/>
        </w:rPr>
        <w:t xml:space="preserve"> </w:t>
      </w:r>
    </w:p>
    <w:p w14:paraId="1E361F48" w14:textId="2FCD2EAA" w:rsidR="00E764F3" w:rsidRDefault="00E764F3" w:rsidP="00E764F3">
      <w:pPr>
        <w:pStyle w:val="ListParagraph"/>
        <w:numPr>
          <w:ilvl w:val="0"/>
          <w:numId w:val="1"/>
        </w:numPr>
        <w:rPr>
          <w:rFonts w:ascii="Times New Roman" w:hAnsi="Times New Roman" w:cs="Times New Roman"/>
        </w:rPr>
      </w:pPr>
      <w:r>
        <w:rPr>
          <w:rFonts w:ascii="Times New Roman" w:hAnsi="Times New Roman" w:cs="Times New Roman"/>
        </w:rPr>
        <w:t>After items are in, I will ask him to delete one item and proceed to checkout.</w:t>
      </w:r>
    </w:p>
    <w:p w14:paraId="6D83EDE0" w14:textId="0692F2E4" w:rsidR="00062AF2" w:rsidRDefault="00062AF2" w:rsidP="00062AF2">
      <w:pPr>
        <w:rPr>
          <w:rFonts w:ascii="Times New Roman" w:hAnsi="Times New Roman" w:cs="Times New Roman"/>
        </w:rPr>
      </w:pPr>
    </w:p>
    <w:p w14:paraId="4E7CCA1A" w14:textId="43891CE8" w:rsidR="00062AF2" w:rsidRDefault="00062AF2" w:rsidP="00062AF2">
      <w:pPr>
        <w:rPr>
          <w:rFonts w:ascii="Times New Roman" w:hAnsi="Times New Roman" w:cs="Times New Roman"/>
        </w:rPr>
      </w:pPr>
      <w:r>
        <w:rPr>
          <w:rFonts w:ascii="Times New Roman" w:hAnsi="Times New Roman" w:cs="Times New Roman"/>
        </w:rPr>
        <w:t>Maintenance (Add items to inventory):</w:t>
      </w:r>
    </w:p>
    <w:p w14:paraId="33EAD0B0" w14:textId="40533D07" w:rsidR="00062AF2" w:rsidRDefault="00062AF2" w:rsidP="00062AF2">
      <w:pPr>
        <w:pStyle w:val="ListParagraph"/>
        <w:numPr>
          <w:ilvl w:val="0"/>
          <w:numId w:val="2"/>
        </w:numPr>
        <w:rPr>
          <w:rFonts w:ascii="Times New Roman" w:hAnsi="Times New Roman" w:cs="Times New Roman"/>
        </w:rPr>
      </w:pPr>
      <w:r>
        <w:rPr>
          <w:rFonts w:ascii="Times New Roman" w:hAnsi="Times New Roman" w:cs="Times New Roman"/>
        </w:rPr>
        <w:t xml:space="preserve">Due to the scope and the urgency of this project, the client is ok with populating the rings through hardcode (HRML, CSS). Further updates however will improve the backend user interface. </w:t>
      </w:r>
    </w:p>
    <w:p w14:paraId="6C2F4A4D" w14:textId="77777777" w:rsidR="00062AF2" w:rsidRDefault="00062AF2" w:rsidP="00062AF2">
      <w:pPr>
        <w:rPr>
          <w:rFonts w:ascii="Times New Roman" w:hAnsi="Times New Roman" w:cs="Times New Roman"/>
        </w:rPr>
      </w:pPr>
    </w:p>
    <w:p w14:paraId="54590591" w14:textId="6B00C301" w:rsidR="00062AF2" w:rsidRDefault="00062AF2" w:rsidP="00062AF2">
      <w:pPr>
        <w:rPr>
          <w:rFonts w:ascii="Times New Roman" w:hAnsi="Times New Roman" w:cs="Times New Roman"/>
        </w:rPr>
      </w:pPr>
      <w:r>
        <w:rPr>
          <w:rFonts w:ascii="Times New Roman" w:hAnsi="Times New Roman" w:cs="Times New Roman"/>
        </w:rPr>
        <w:t>PayPal payment:</w:t>
      </w:r>
    </w:p>
    <w:p w14:paraId="1745E3DE" w14:textId="4E0B313D" w:rsidR="00062AF2" w:rsidRPr="00062AF2" w:rsidRDefault="00062AF2" w:rsidP="00062AF2">
      <w:pPr>
        <w:pStyle w:val="ListParagraph"/>
        <w:numPr>
          <w:ilvl w:val="0"/>
          <w:numId w:val="2"/>
        </w:numPr>
        <w:rPr>
          <w:rFonts w:ascii="Times New Roman" w:hAnsi="Times New Roman" w:cs="Times New Roman"/>
        </w:rPr>
      </w:pPr>
      <w:r>
        <w:rPr>
          <w:rFonts w:ascii="Times New Roman" w:hAnsi="Times New Roman" w:cs="Times New Roman"/>
        </w:rPr>
        <w:t>Payment through PayPal will be done using WooCommerce PayPal payment gateway. All payment testing and presentation will be performed in a sandbox environment.</w:t>
      </w:r>
    </w:p>
    <w:p w14:paraId="7CE4769B" w14:textId="77777777" w:rsidR="00062AF2" w:rsidRDefault="00062AF2" w:rsidP="00062AF2">
      <w:pPr>
        <w:rPr>
          <w:rFonts w:ascii="Times New Roman" w:hAnsi="Times New Roman" w:cs="Times New Roman"/>
        </w:rPr>
      </w:pPr>
    </w:p>
    <w:p w14:paraId="3A2EB316" w14:textId="77777777" w:rsidR="00062AF2" w:rsidRDefault="00062AF2" w:rsidP="00062AF2">
      <w:pPr>
        <w:rPr>
          <w:rFonts w:ascii="Times New Roman" w:hAnsi="Times New Roman" w:cs="Times New Roman"/>
        </w:rPr>
      </w:pPr>
      <w:r>
        <w:rPr>
          <w:rFonts w:ascii="Times New Roman" w:hAnsi="Times New Roman" w:cs="Times New Roman"/>
        </w:rPr>
        <w:t xml:space="preserve">Contact Me: </w:t>
      </w:r>
    </w:p>
    <w:p w14:paraId="3778E6E6" w14:textId="173B87DF" w:rsidR="00062AF2" w:rsidRDefault="00062AF2" w:rsidP="00062AF2">
      <w:pPr>
        <w:pStyle w:val="ListParagraph"/>
        <w:numPr>
          <w:ilvl w:val="0"/>
          <w:numId w:val="2"/>
        </w:numPr>
        <w:rPr>
          <w:rFonts w:ascii="Times New Roman" w:hAnsi="Times New Roman" w:cs="Times New Roman"/>
        </w:rPr>
      </w:pPr>
      <w:r>
        <w:rPr>
          <w:rFonts w:ascii="Times New Roman" w:hAnsi="Times New Roman" w:cs="Times New Roman"/>
        </w:rPr>
        <w:t>Once the</w:t>
      </w:r>
      <w:r w:rsidRPr="00062AF2">
        <w:rPr>
          <w:rFonts w:ascii="Times New Roman" w:hAnsi="Times New Roman" w:cs="Times New Roman"/>
        </w:rPr>
        <w:t xml:space="preserve"> “Contact Me” menu option from the home page </w:t>
      </w:r>
      <w:r>
        <w:rPr>
          <w:rFonts w:ascii="Times New Roman" w:hAnsi="Times New Roman" w:cs="Times New Roman"/>
        </w:rPr>
        <w:t>is</w:t>
      </w:r>
      <w:r w:rsidRPr="00062AF2">
        <w:rPr>
          <w:rFonts w:ascii="Times New Roman" w:hAnsi="Times New Roman" w:cs="Times New Roman"/>
        </w:rPr>
        <w:t xml:space="preserve"> </w:t>
      </w:r>
      <w:r>
        <w:rPr>
          <w:rFonts w:ascii="Times New Roman" w:hAnsi="Times New Roman" w:cs="Times New Roman"/>
        </w:rPr>
        <w:t>clicked,</w:t>
      </w:r>
      <w:r w:rsidRPr="00062AF2">
        <w:rPr>
          <w:rFonts w:ascii="Times New Roman" w:hAnsi="Times New Roman" w:cs="Times New Roman"/>
        </w:rPr>
        <w:t xml:space="preserve"> </w:t>
      </w:r>
      <w:r>
        <w:rPr>
          <w:rFonts w:ascii="Times New Roman" w:hAnsi="Times New Roman" w:cs="Times New Roman"/>
        </w:rPr>
        <w:t xml:space="preserve">a form </w:t>
      </w:r>
      <w:proofErr w:type="spellStart"/>
      <w:r>
        <w:rPr>
          <w:rFonts w:ascii="Times New Roman" w:hAnsi="Times New Roman" w:cs="Times New Roman"/>
        </w:rPr>
        <w:t>openes</w:t>
      </w:r>
      <w:proofErr w:type="spellEnd"/>
      <w:r>
        <w:rPr>
          <w:rFonts w:ascii="Times New Roman" w:hAnsi="Times New Roman" w:cs="Times New Roman"/>
        </w:rPr>
        <w:t xml:space="preserve"> allowing the </w:t>
      </w:r>
      <w:r w:rsidR="0066361B">
        <w:rPr>
          <w:rFonts w:ascii="Times New Roman" w:hAnsi="Times New Roman" w:cs="Times New Roman"/>
        </w:rPr>
        <w:t>user to send a message to the client</w:t>
      </w:r>
      <w:r w:rsidRPr="00062AF2">
        <w:rPr>
          <w:rFonts w:ascii="Times New Roman" w:hAnsi="Times New Roman" w:cs="Times New Roman"/>
        </w:rPr>
        <w:t>.</w:t>
      </w:r>
      <w:r w:rsidR="0066361B">
        <w:rPr>
          <w:rFonts w:ascii="Times New Roman" w:hAnsi="Times New Roman" w:cs="Times New Roman"/>
        </w:rPr>
        <w:t xml:space="preserve"> This message won’t send unless all these fields are filled out:</w:t>
      </w:r>
    </w:p>
    <w:p w14:paraId="61D83121" w14:textId="21229DE2" w:rsidR="0066361B" w:rsidRPr="00062AF2" w:rsidRDefault="0066361B" w:rsidP="0066361B">
      <w:pPr>
        <w:pStyle w:val="ListParagraph"/>
        <w:numPr>
          <w:ilvl w:val="1"/>
          <w:numId w:val="2"/>
        </w:numPr>
        <w:rPr>
          <w:rFonts w:ascii="Times New Roman" w:hAnsi="Times New Roman" w:cs="Times New Roman"/>
        </w:rPr>
      </w:pPr>
      <w:r>
        <w:rPr>
          <w:rFonts w:ascii="Times New Roman" w:hAnsi="Times New Roman" w:cs="Times New Roman"/>
        </w:rPr>
        <w:t>Sender’s Email – Subject - Message</w:t>
      </w:r>
    </w:p>
    <w:p w14:paraId="3C10BA45" w14:textId="77777777" w:rsidR="001D7E94" w:rsidRDefault="001D7E94" w:rsidP="001D7E94">
      <w:pPr>
        <w:rPr>
          <w:rFonts w:ascii="Times New Roman" w:hAnsi="Times New Roman" w:cs="Times New Roman"/>
        </w:rPr>
      </w:pPr>
    </w:p>
    <w:p w14:paraId="5D7FD3EF" w14:textId="75C47282" w:rsidR="001D7E94" w:rsidRPr="001D7E94" w:rsidRDefault="001D7E94" w:rsidP="001D7E94">
      <w:pPr>
        <w:rPr>
          <w:rFonts w:ascii="Times New Roman" w:hAnsi="Times New Roman" w:cs="Times New Roman"/>
        </w:rPr>
      </w:pPr>
      <w:r>
        <w:rPr>
          <w:rFonts w:ascii="Times New Roman" w:hAnsi="Times New Roman" w:cs="Times New Roman"/>
        </w:rPr>
        <w:t xml:space="preserve"> </w:t>
      </w:r>
    </w:p>
    <w:sectPr w:rsidR="001D7E94" w:rsidRPr="001D7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C2870"/>
    <w:multiLevelType w:val="hybridMultilevel"/>
    <w:tmpl w:val="4654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541794"/>
    <w:multiLevelType w:val="hybridMultilevel"/>
    <w:tmpl w:val="59301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46A"/>
    <w:rsid w:val="00062AF2"/>
    <w:rsid w:val="001D7E94"/>
    <w:rsid w:val="004453CB"/>
    <w:rsid w:val="0066361B"/>
    <w:rsid w:val="009D546A"/>
    <w:rsid w:val="00E76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3D70DA"/>
  <w15:chartTrackingRefBased/>
  <w15:docId w15:val="{6E9C4432-2F4A-F046-8EDA-7E08FAACA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E94"/>
    <w:pPr>
      <w:ind w:left="720"/>
      <w:contextualSpacing/>
    </w:pPr>
  </w:style>
  <w:style w:type="table" w:styleId="TableGrid">
    <w:name w:val="Table Grid"/>
    <w:basedOn w:val="TableNormal"/>
    <w:uiPriority w:val="39"/>
    <w:rsid w:val="001D7E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 Tongwa</dc:creator>
  <cp:keywords/>
  <dc:description/>
  <cp:lastModifiedBy>Aka, Tongwa</cp:lastModifiedBy>
  <cp:revision>3</cp:revision>
  <dcterms:created xsi:type="dcterms:W3CDTF">2021-04-28T03:19:00Z</dcterms:created>
  <dcterms:modified xsi:type="dcterms:W3CDTF">2021-04-28T03:47:00Z</dcterms:modified>
</cp:coreProperties>
</file>