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*General notes*</w:t>
      </w:r>
    </w:p>
    <w:p w:rsidR="00000000" w:rsidDel="00000000" w:rsidP="00000000" w:rsidRDefault="00000000" w:rsidRPr="00000000" w14:paraId="00000003">
      <w:pPr>
        <w:rPr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//General ideas you think of as we work through this project could be </w:t>
        <w:br w:type="textWrapping"/>
        <w:t xml:space="preserve">//dropped here.</w:t>
      </w: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Weekly client meetings | Sundays and Wednesday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Tests need to also be documented (who are our test subjects? How do we plan on testing… etc)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*Links to helpful resources*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8761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//Working through the project, we are bound to come across helpful </w:t>
        <w:br w:type="textWrapping"/>
        <w:t xml:space="preserve">//resources online which could be helpful to other group members.</w:t>
        <w:br w:type="textWrapping"/>
        <w:t xml:space="preserve">//Give a brief overview of what the resource is and drop the link </w:t>
        <w:br w:type="textWrapping"/>
        <w:t xml:space="preserve">//(be sure to number so we could use the number as a reference </w:t>
        <w:br w:type="textWrapping"/>
        <w:t xml:space="preserve">//pointer).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idea of what an SPMP could look like (helpful for parts 0 - 3)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https://ase.in.tum.de/stars.globalse.org/stars1/docs/SPMP/Examples/Examples.html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http://users.csc.calpoly.edu/~jdalbey/205/Mgmt/SPMP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development lifecycle diagram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https://saigontechnology.com/blog/agile-development-process-in-software-outsourcing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PHP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https://www.php.net/manual/en/intro-whatcando.php#:~:text=PHP%20is%20mainly%20focused%20on,where%20PHP%20scripts%20are%20used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PHP code snippet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https://www.hostinger.com/tutorials/wordpress/how-to-add-php-code-to-wordpress-post-or-page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https://github.com/LordKama/SiixRings/actions/new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*Questions*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ordKama/SiixRings/actions/new" TargetMode="External"/><Relationship Id="rId10" Type="http://schemas.openxmlformats.org/officeDocument/2006/relationships/hyperlink" Target="https://www.hostinger.com/tutorials/wordpress/how-to-add-php-code-to-wordpress-post-or-page" TargetMode="External"/><Relationship Id="rId9" Type="http://schemas.openxmlformats.org/officeDocument/2006/relationships/hyperlink" Target="https://www.php.net/manual/en/intro-whatcando.php#:~:text=PHP%20is%20mainly%20focused%20on,where%20PHP%20scripts%20are%20used" TargetMode="External"/><Relationship Id="rId5" Type="http://schemas.openxmlformats.org/officeDocument/2006/relationships/styles" Target="styles.xml"/><Relationship Id="rId6" Type="http://schemas.openxmlformats.org/officeDocument/2006/relationships/hyperlink" Target="https://ase.in.tum.de/stars.globalse.org/stars1/docs/SPMP/Examples/Examples.html" TargetMode="External"/><Relationship Id="rId7" Type="http://schemas.openxmlformats.org/officeDocument/2006/relationships/hyperlink" Target="http://users.csc.calpoly.edu/~jdalbey/205/Mgmt/SPMP" TargetMode="External"/><Relationship Id="rId8" Type="http://schemas.openxmlformats.org/officeDocument/2006/relationships/hyperlink" Target="https://saigontechnology.com/blog/agile-development-process-in-software-outsour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