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Feedback from April 8th, 2021:</w:t>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V</w:t>
      </w:r>
      <w:r w:rsidDel="00000000" w:rsidR="00000000" w:rsidRPr="00000000">
        <w:rPr>
          <w:rFonts w:ascii="Times New Roman" w:cs="Times New Roman" w:eastAsia="Times New Roman" w:hAnsi="Times New Roman"/>
          <w:rtl w:val="0"/>
        </w:rPr>
        <w:t xml:space="preserve">aguely put, all documents in our repo need to be revised to mirror exactly what we are doing. Some are better off than others but all (except the component diagram) need to be updated. Some details below:</w:t>
      </w:r>
    </w:p>
    <w:p w:rsidR="00000000" w:rsidDel="00000000" w:rsidP="00000000" w:rsidRDefault="00000000" w:rsidRPr="00000000" w14:paraId="0000000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diagram needs to be split apart by different actors.</w:t>
      </w:r>
    </w:p>
    <w:p w:rsidR="00000000" w:rsidDel="00000000" w:rsidP="00000000" w:rsidRDefault="00000000" w:rsidRPr="00000000" w14:paraId="0000000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HLA diagram should include more systems which helps the site run</w:t>
      </w:r>
    </w:p>
    <w:p w:rsidR="00000000" w:rsidDel="00000000" w:rsidP="00000000" w:rsidRDefault="00000000" w:rsidRPr="00000000" w14:paraId="0000000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will we include vendors</w:t>
      </w:r>
    </w:p>
    <w:p w:rsidR="00000000" w:rsidDel="00000000" w:rsidP="00000000" w:rsidRDefault="00000000" w:rsidRPr="00000000" w14:paraId="0000000A">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let the users pick their level of access. Let them be validated upon registration</w:t>
      </w:r>
    </w:p>
    <w:p w:rsidR="00000000" w:rsidDel="00000000" w:rsidP="00000000" w:rsidRDefault="00000000" w:rsidRPr="00000000" w14:paraId="000000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(@student.towson.edu vs @faculty.twson.edu)</w:t>
      </w:r>
    </w:p>
    <w:p w:rsidR="00000000" w:rsidDel="00000000" w:rsidP="00000000" w:rsidRDefault="00000000" w:rsidRPr="00000000" w14:paraId="000000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the school list getting populated?</w:t>
      </w:r>
    </w:p>
    <w:p w:rsidR="00000000" w:rsidDel="00000000" w:rsidP="00000000" w:rsidRDefault="00000000" w:rsidRPr="00000000" w14:paraId="000000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different admin roles can we assign within the different access levels? (For example, do all faculty have access to the same information?)</w:t>
      </w:r>
    </w:p>
    <w:p w:rsidR="00000000" w:rsidDel="00000000" w:rsidP="00000000" w:rsidRDefault="00000000" w:rsidRPr="00000000" w14:paraId="0000001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specification need to be rewritten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Feedback from </w:t>
      </w:r>
      <w:r w:rsidDel="00000000" w:rsidR="00000000" w:rsidRPr="00000000">
        <w:rPr>
          <w:rFonts w:ascii="Times New Roman" w:cs="Times New Roman" w:eastAsia="Times New Roman" w:hAnsi="Times New Roman"/>
          <w:b w:val="1"/>
          <w:rtl w:val="0"/>
        </w:rPr>
        <w:t xml:space="preserve">April 12</w:t>
      </w:r>
      <w:r w:rsidDel="00000000" w:rsidR="00000000" w:rsidRPr="00000000">
        <w:rPr>
          <w:rFonts w:ascii="Times New Roman" w:cs="Times New Roman" w:eastAsia="Times New Roman" w:hAnsi="Times New Roman"/>
          <w:b w:val="1"/>
          <w:vertAlign w:val="superscript"/>
          <w:rtl w:val="0"/>
        </w:rPr>
        <w:t xml:space="preserve">th</w:t>
      </w:r>
      <w:r w:rsidDel="00000000" w:rsidR="00000000" w:rsidRPr="00000000">
        <w:rPr>
          <w:rFonts w:ascii="Times New Roman" w:cs="Times New Roman" w:eastAsia="Times New Roman" w:hAnsi="Times New Roman"/>
          <w:b w:val="1"/>
          <w:rtl w:val="0"/>
        </w:rPr>
        <w:t xml:space="preserve">, 2021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G</w:t>
      </w:r>
      <w:r w:rsidDel="00000000" w:rsidR="00000000" w:rsidRPr="00000000">
        <w:rPr>
          <w:rFonts w:ascii="Times New Roman" w:cs="Times New Roman" w:eastAsia="Times New Roman" w:hAnsi="Times New Roman"/>
          <w:rtl w:val="0"/>
        </w:rPr>
        <w:t xml:space="preserve">annt Chart: include functionality, better incorporate Agile process model, quotability?, how it's used and why, include how much things will cost, go along with software process, break up into its phases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roles: don't let them pick (we knew this), look into admin role and it's permissions, allowing requests to change role, connecting accounts, etc</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U</w:t>
      </w:r>
      <w:r w:rsidDel="00000000" w:rsidR="00000000" w:rsidRPr="00000000">
        <w:rPr>
          <w:rFonts w:ascii="Times New Roman" w:cs="Times New Roman" w:eastAsia="Times New Roman" w:hAnsi="Times New Roman"/>
          <w:rtl w:val="0"/>
        </w:rPr>
        <w:t xml:space="preserve">pdate Gantt chart to match Agile method</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Must demonstrate development of features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Specific quotes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to put in the Gantt Chart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UI design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Development of features for each component of the website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Assign each component to group members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fWj+KjZz4Bb0x3KyaB7TpwFNYA==">AMUW2mUL4k5uOfWRSS2ylbaDSMD+reKby5KdblzNttk6u/MNaSeIvW9m2pzYK3S4uqgUwcUItncGFtMdUVGek11RZPZ1xApQJ3qjYkDwFaGNv0bb9mgjhO4=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2021-04-12T23:39:00Z</dcterms:created>
  <dc:creator>Schimpf, Jonathan</dc:creator>
</cp:coreProperties>
</file>