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Support Vector Machine - Evaluation</w:t>
      </w:r>
    </w:p>
    <w:p>
      <w:r>
        <w:t>Generated: 2026-05-26 13:15:14</w:t>
      </w:r>
    </w:p>
    <w:p/>
    <w:p>
      <w:pPr>
        <w:pStyle w:val="Heading1"/>
      </w:pPr>
      <w:r>
        <w:t>Model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Algorithm</w:t>
            </w:r>
          </w:p>
        </w:tc>
        <w:tc>
          <w:tcPr>
            <w:tcW w:type="dxa" w:w="2880"/>
          </w:tcPr>
          <w:p>
            <w:r>
              <w:t>Support Vector Machine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Kernel</w:t>
            </w:r>
          </w:p>
        </w:tc>
        <w:tc>
          <w:tcPr>
            <w:tcW w:type="dxa" w:w="2880"/>
          </w:tcPr>
          <w:p>
            <w:r>
              <w:t>rbf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Training Samples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Test Samples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Target Classes</w:t>
            </w:r>
          </w:p>
        </w:tc>
        <w:tc>
          <w:tcPr>
            <w:tcW w:type="dxa" w:w="2880"/>
          </w:tcPr>
          <w:p>
            <w:r>
              <w:t>0, 1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Support Vectors</w:t>
            </w:r>
          </w:p>
        </w:tc>
        <w:tc>
          <w:tcPr>
            <w:tcW w:type="dxa" w:w="2880"/>
          </w:tcPr>
          <w:p>
            <w:r>
              <w:t>65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Support Vector Percentage</w:t>
            </w:r>
          </w:p>
        </w:tc>
        <w:tc>
          <w:tcPr>
            <w:tcW w:type="dxa" w:w="2880"/>
          </w:tcPr>
          <w:p>
            <w:r>
              <w:t>81.2%</w:t>
            </w:r>
          </w:p>
        </w:tc>
      </w:tr>
    </w:tbl>
    <w:p/>
    <w:p>
      <w:pPr>
        <w:pStyle w:val="Heading1"/>
      </w:pPr>
      <w:r>
        <w:t>Support Vector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Support Vectors per Class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</w:tbl>
    <w:p/>
    <w:p>
      <w:pPr>
        <w:pStyle w:val="Heading1"/>
      </w:pPr>
      <w:r>
        <w:t>Summary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0.6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Balanced Accuracy</w:t>
            </w:r>
          </w:p>
        </w:tc>
        <w:tc>
          <w:tcPr>
            <w:tcW w:type="dxa" w:w="2880"/>
          </w:tcPr>
          <w:p>
            <w:r>
              <w:t>0.5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Macro Precision</w:t>
            </w:r>
          </w:p>
        </w:tc>
        <w:tc>
          <w:tcPr>
            <w:tcW w:type="dxa" w:w="2880"/>
          </w:tcPr>
          <w:p>
            <w:r>
              <w:t>0.3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Macro Recall</w:t>
            </w:r>
          </w:p>
        </w:tc>
        <w:tc>
          <w:tcPr>
            <w:tcW w:type="dxa" w:w="2880"/>
          </w:tcPr>
          <w:p>
            <w:r>
              <w:t>0.5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Macro F1 Score</w:t>
            </w:r>
          </w:p>
        </w:tc>
        <w:tc>
          <w:tcPr>
            <w:tcW w:type="dxa" w:w="2880"/>
          </w:tcPr>
          <w:p>
            <w:r>
              <w:t>0.375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Test Samples</w:t>
            </w:r>
          </w:p>
        </w:tc>
        <w:tc>
          <w:tcPr>
            <w:tcW w:type="dxa" w:w="2880"/>
          </w:tcPr>
          <w:p>
            <w:r>
              <w:t>20.0</w:t>
            </w:r>
          </w:p>
        </w:tc>
      </w:tr>
    </w:tbl>
    <w:p/>
    <w:p>
      <w:pPr>
        <w:pStyle w:val="Heading1"/>
      </w:pPr>
      <w:r>
        <w:t>Confusion Matrix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Pred_0</w:t>
            </w:r>
          </w:p>
        </w:tc>
        <w:tc>
          <w:tcPr>
            <w:tcW w:type="dxa" w:w="2880"/>
          </w:tcPr>
          <w:p>
            <w:r>
              <w:t>Pred_1</w:t>
            </w:r>
          </w:p>
        </w:tc>
      </w:tr>
      <w:tr>
        <w:tc>
          <w:tcPr>
            <w:tcW w:type="dxa" w:w="2880"/>
          </w:tcPr>
          <w:p>
            <w:r>
              <w:t>Actual_0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Actual_1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p/>
    <w:p>
      <w:pPr>
        <w:pStyle w:val="Heading1"/>
      </w:pPr>
      <w:r>
        <w:t>Confusion Matrix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Index</w:t>
            </w:r>
          </w:p>
        </w:tc>
        <w:tc>
          <w:tcPr>
            <w:tcW w:type="dxa" w:w="864"/>
          </w:tcPr>
          <w:p>
            <w:r>
              <w:t>True Negatives</w:t>
            </w:r>
          </w:p>
        </w:tc>
        <w:tc>
          <w:tcPr>
            <w:tcW w:type="dxa" w:w="864"/>
          </w:tcPr>
          <w:p>
            <w:r>
              <w:t>False Positives</w:t>
            </w:r>
          </w:p>
        </w:tc>
        <w:tc>
          <w:tcPr>
            <w:tcW w:type="dxa" w:w="864"/>
          </w:tcPr>
          <w:p>
            <w:r>
              <w:t>False Negatives</w:t>
            </w:r>
          </w:p>
        </w:tc>
        <w:tc>
          <w:tcPr>
            <w:tcW w:type="dxa" w:w="864"/>
          </w:tcPr>
          <w:p>
            <w:r>
              <w:t>True Positives</w:t>
            </w:r>
          </w:p>
        </w:tc>
        <w:tc>
          <w:tcPr>
            <w:tcW w:type="dxa" w:w="864"/>
          </w:tcPr>
          <w:p>
            <w:r>
              <w:t>Accuracy</w:t>
            </w:r>
          </w:p>
        </w:tc>
        <w:tc>
          <w:tcPr>
            <w:tcW w:type="dxa" w:w="864"/>
          </w:tcPr>
          <w:p>
            <w:r>
              <w:t>Balanced Accuracy</w:t>
            </w:r>
          </w:p>
        </w:tc>
        <w:tc>
          <w:tcPr>
            <w:tcW w:type="dxa" w:w="864"/>
          </w:tcPr>
          <w:p>
            <w:r>
              <w:t>Precision (Macro)</w:t>
            </w:r>
          </w:p>
        </w:tc>
        <w:tc>
          <w:tcPr>
            <w:tcW w:type="dxa" w:w="864"/>
          </w:tcPr>
          <w:p>
            <w:r>
              <w:t>Recall (Macro)</w:t>
            </w:r>
          </w:p>
        </w:tc>
        <w:tc>
          <w:tcPr>
            <w:tcW w:type="dxa" w:w="864"/>
          </w:tcPr>
          <w:p>
            <w:r>
              <w:t>F1 Score (Macro)</w:t>
            </w:r>
          </w:p>
        </w:tc>
      </w:tr>
      <w:tr>
        <w:tc>
          <w:tcPr>
            <w:tcW w:type="dxa" w:w="864"/>
          </w:tcPr>
          <w:p>
            <w:r>
              <w:t>0</w:t>
            </w:r>
          </w:p>
        </w:tc>
        <w:tc>
          <w:tcPr>
            <w:tcW w:type="dxa" w:w="864"/>
          </w:tcPr>
          <w:p>
            <w:r>
              <w:t>12.0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8.0</w:t>
            </w:r>
          </w:p>
        </w:tc>
        <w:tc>
          <w:tcPr>
            <w:tcW w:type="dxa" w:w="864"/>
          </w:tcPr>
          <w:p>
            <w:r>
              <w:t>0.0</w:t>
            </w:r>
          </w:p>
        </w:tc>
        <w:tc>
          <w:tcPr>
            <w:tcW w:type="dxa" w:w="864"/>
          </w:tcPr>
          <w:p>
            <w:r>
              <w:t>0.6</w:t>
            </w:r>
          </w:p>
        </w:tc>
        <w:tc>
          <w:tcPr>
            <w:tcW w:type="dxa" w:w="864"/>
          </w:tcPr>
          <w:p>
            <w:r>
              <w:t>0.5</w:t>
            </w:r>
          </w:p>
        </w:tc>
        <w:tc>
          <w:tcPr>
            <w:tcW w:type="dxa" w:w="864"/>
          </w:tcPr>
          <w:p>
            <w:r>
              <w:t>0.3</w:t>
            </w:r>
          </w:p>
        </w:tc>
        <w:tc>
          <w:tcPr>
            <w:tcW w:type="dxa" w:w="864"/>
          </w:tcPr>
          <w:p>
            <w:r>
              <w:t>0.5</w:t>
            </w:r>
          </w:p>
        </w:tc>
        <w:tc>
          <w:tcPr>
            <w:tcW w:type="dxa" w:w="864"/>
          </w:tcPr>
          <w:p>
            <w:r>
              <w:t>0.375</w:t>
            </w:r>
          </w:p>
        </w:tc>
      </w:tr>
    </w:tbl>
    <w:p/>
    <w:p>
      <w:pPr>
        <w:pStyle w:val="Heading1"/>
      </w:pPr>
      <w:r>
        <w:t>Classification 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Index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0.6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12.0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8.0</w:t>
            </w:r>
          </w:p>
        </w:tc>
      </w:tr>
      <w:tr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0.6</w:t>
            </w:r>
          </w:p>
        </w:tc>
        <w:tc>
          <w:tcPr>
            <w:tcW w:type="dxa" w:w="1728"/>
          </w:tcPr>
          <w:p>
            <w:r>
              <w:t>0.6</w:t>
            </w:r>
          </w:p>
        </w:tc>
        <w:tc>
          <w:tcPr>
            <w:tcW w:type="dxa" w:w="1728"/>
          </w:tcPr>
          <w:p>
            <w:r>
              <w:t>0.6</w:t>
            </w:r>
          </w:p>
        </w:tc>
        <w:tc>
          <w:tcPr>
            <w:tcW w:type="dxa" w:w="1728"/>
          </w:tcPr>
          <w:p>
            <w:r>
              <w:t>0.6</w:t>
            </w:r>
          </w:p>
        </w:tc>
      </w:tr>
      <w:tr>
        <w:tc>
          <w:tcPr>
            <w:tcW w:type="dxa" w:w="1728"/>
          </w:tcPr>
          <w:p>
            <w:r>
              <w:t>macro avg</w:t>
            </w:r>
          </w:p>
        </w:tc>
        <w:tc>
          <w:tcPr>
            <w:tcW w:type="dxa" w:w="1728"/>
          </w:tcPr>
          <w:p>
            <w:r>
              <w:t>0.3</w:t>
            </w:r>
          </w:p>
        </w:tc>
        <w:tc>
          <w:tcPr>
            <w:tcW w:type="dxa" w:w="1728"/>
          </w:tcPr>
          <w:p>
            <w:r>
              <w:t>0.5</w:t>
            </w:r>
          </w:p>
        </w:tc>
        <w:tc>
          <w:tcPr>
            <w:tcW w:type="dxa" w:w="1728"/>
          </w:tcPr>
          <w:p>
            <w:r>
              <w:t>0.375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  <w:tr>
        <w:tc>
          <w:tcPr>
            <w:tcW w:type="dxa" w:w="1728"/>
          </w:tcPr>
          <w:p>
            <w:r>
              <w:t>weighted avg</w:t>
            </w:r>
          </w:p>
        </w:tc>
        <w:tc>
          <w:tcPr>
            <w:tcW w:type="dxa" w:w="1728"/>
          </w:tcPr>
          <w:p>
            <w:r>
              <w:t>0.36</w:t>
            </w:r>
          </w:p>
        </w:tc>
        <w:tc>
          <w:tcPr>
            <w:tcW w:type="dxa" w:w="1728"/>
          </w:tcPr>
          <w:p>
            <w:r>
              <w:t>0.6</w:t>
            </w:r>
          </w:p>
        </w:tc>
        <w:tc>
          <w:tcPr>
            <w:tcW w:type="dxa" w:w="1728"/>
          </w:tcPr>
          <w:p>
            <w:r>
              <w:t>0.45</w:t>
            </w:r>
          </w:p>
        </w:tc>
        <w:tc>
          <w:tcPr>
            <w:tcW w:type="dxa" w:w="1728"/>
          </w:tcPr>
          <w:p>
            <w:r>
              <w:t>20.0</w:t>
            </w:r>
          </w:p>
        </w:tc>
      </w:tr>
    </w:tbl>
    <w:p/>
    <w:p>
      <w:pPr>
        <w:pStyle w:val="Heading1"/>
      </w:pPr>
      <w:r>
        <w:t>ROC Curve 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Index</w:t>
            </w:r>
          </w:p>
        </w:tc>
        <w:tc>
          <w:tcPr>
            <w:tcW w:type="dxa" w:w="2880"/>
          </w:tcPr>
          <w:p>
            <w:r>
              <w:t>False Positive Rate</w:t>
            </w:r>
          </w:p>
        </w:tc>
        <w:tc>
          <w:tcPr>
            <w:tcW w:type="dxa" w:w="2880"/>
          </w:tcPr>
          <w:p>
            <w:r>
              <w:t>True Positive Rate</w:t>
            </w:r>
          </w:p>
        </w:tc>
      </w:tr>
      <w:tr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0.08333333333333333</w:t>
            </w:r>
          </w:p>
        </w:tc>
        <w:tc>
          <w:tcPr>
            <w:tcW w:type="dxa" w:w="2880"/>
          </w:tcPr>
          <w:p>
            <w:r>
              <w:t>0.0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0.08333333333333333</w:t>
            </w:r>
          </w:p>
        </w:tc>
        <w:tc>
          <w:tcPr>
            <w:tcW w:type="dxa" w:w="2880"/>
          </w:tcPr>
          <w:p>
            <w:r>
              <w:t>0.125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0.4166666666666667</w:t>
            </w:r>
          </w:p>
        </w:tc>
        <w:tc>
          <w:tcPr>
            <w:tcW w:type="dxa" w:w="2880"/>
          </w:tcPr>
          <w:p>
            <w:r>
              <w:t>0.125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0.4166666666666667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0.8333333333333334</w:t>
            </w:r>
          </w:p>
        </w:tc>
        <w:tc>
          <w:tcPr>
            <w:tcW w:type="dxa" w:w="2880"/>
          </w:tcPr>
          <w:p>
            <w:r>
              <w:t>0.25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0.8333333333333334</w:t>
            </w:r>
          </w:p>
        </w:tc>
        <w:tc>
          <w:tcPr>
            <w:tcW w:type="dxa" w:w="2880"/>
          </w:tcPr>
          <w:p>
            <w:r>
              <w:t>0.75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0.9166666666666666</w:t>
            </w:r>
          </w:p>
        </w:tc>
        <w:tc>
          <w:tcPr>
            <w:tcW w:type="dxa" w:w="2880"/>
          </w:tcPr>
          <w:p>
            <w:r>
              <w:t>0.75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0.9166666666666666</w:t>
            </w:r>
          </w:p>
        </w:tc>
        <w:tc>
          <w:tcPr>
            <w:tcW w:type="dxa" w:w="2880"/>
          </w:tcPr>
          <w:p>
            <w:r>
              <w:t>0.875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0.875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</w:tbl>
    <w:p/>
    <w:p>
      <w:pPr>
        <w:pStyle w:val="Heading1"/>
      </w:pPr>
      <w:r>
        <w:t>AUC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Index</w:t>
            </w:r>
          </w:p>
        </w:tc>
        <w:tc>
          <w:tcPr>
            <w:tcW w:type="dxa" w:w="4320"/>
          </w:tcPr>
          <w:p>
            <w:r>
              <w:t>AUC</w:t>
            </w:r>
          </w:p>
        </w:tc>
      </w:tr>
      <w:tr>
        <w:tc>
          <w:tcPr>
            <w:tcW w:type="dxa" w:w="4320"/>
          </w:tcPr>
          <w:p>
            <w:r>
              <w:t>0</w:t>
            </w:r>
          </w:p>
        </w:tc>
        <w:tc>
          <w:tcPr>
            <w:tcW w:type="dxa" w:w="4320"/>
          </w:tcPr>
          <w:p>
            <w:r>
              <w:t>0.28125</w:t>
            </w:r>
          </w:p>
        </w:tc>
      </w:tr>
    </w:tbl>
    <w:p/>
    <w:p>
      <w:pPr>
        <w:pStyle w:val="Heading1"/>
      </w:pPr>
      <w:r>
        <w:t>Test Set Predictions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Index</w:t>
            </w:r>
          </w:p>
        </w:tc>
        <w:tc>
          <w:tcPr>
            <w:tcW w:type="dxa" w:w="2160"/>
          </w:tcPr>
          <w:p>
            <w:r>
              <w:t>Actual</w:t>
            </w:r>
          </w:p>
        </w:tc>
        <w:tc>
          <w:tcPr>
            <w:tcW w:type="dxa" w:w="2160"/>
          </w:tcPr>
          <w:p>
            <w:r>
              <w:t>Predicted</w:t>
            </w:r>
          </w:p>
        </w:tc>
      </w:tr>
      <w:tr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r>
        <w:br w:type="page"/>
      </w:r>
    </w:p>
    <w:p>
      <w:pPr>
        <w:pStyle w:val="Heading1"/>
      </w:pPr>
      <w:r>
        <w:t>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2914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2953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5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5439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3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