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C781" w14:textId="77777777" w:rsidR="007B7849" w:rsidRPr="007B7849" w:rsidRDefault="007B7849" w:rsidP="007B7849">
      <w:pPr>
        <w:rPr>
          <w:rFonts w:ascii="Times New Roman" w:hAnsi="Times New Roman" w:cs="Times New Roman"/>
          <w:b/>
          <w:bCs/>
        </w:rPr>
      </w:pPr>
      <w:r w:rsidRPr="007B7849">
        <w:rPr>
          <w:rFonts w:ascii="Times New Roman" w:hAnsi="Times New Roman" w:cs="Times New Roman"/>
          <w:b/>
          <w:bCs/>
        </w:rPr>
        <w:t>Summary: Day 1 Dataset Files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3248"/>
        <w:gridCol w:w="2356"/>
        <w:gridCol w:w="1579"/>
      </w:tblGrid>
      <w:tr w:rsidR="007B7849" w:rsidRPr="007B7849" w14:paraId="66C4D218" w14:textId="77777777" w:rsidTr="001A32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583BD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Demo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BEEBC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Business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6C8D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3749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Rows</w:t>
            </w:r>
          </w:p>
        </w:tc>
      </w:tr>
      <w:tr w:rsidR="007B7849" w:rsidRPr="007B7849" w14:paraId="16E6A946" w14:textId="77777777" w:rsidTr="001A3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CD61C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Demo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EBF86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Customer Churn Prediction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638DE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churn_data.csv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0778A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50 customers</w:t>
            </w:r>
          </w:p>
        </w:tc>
      </w:tr>
      <w:tr w:rsidR="007B7849" w:rsidRPr="007B7849" w14:paraId="4567AC9D" w14:textId="77777777" w:rsidTr="001A3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8A87D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Demo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496E1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Creditworthiness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D1CEB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credit_data.csv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B1B6A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50 applications</w:t>
            </w:r>
          </w:p>
        </w:tc>
      </w:tr>
      <w:tr w:rsidR="007B7849" w:rsidRPr="007B7849" w14:paraId="1008343B" w14:textId="77777777" w:rsidTr="001A3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5EDA9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Demo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3214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Supplier Risk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D0042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supplier_data.csv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FB965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50 suppliers</w:t>
            </w:r>
          </w:p>
        </w:tc>
      </w:tr>
      <w:tr w:rsidR="007B7849" w:rsidRPr="007B7849" w14:paraId="1A23188C" w14:textId="77777777" w:rsidTr="001A3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87B6D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Demo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BCB9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Order Fulfillment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BA8F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order_delay_data.csv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C004" w14:textId="77777777" w:rsidR="007B7849" w:rsidRPr="007B7849" w:rsidRDefault="007B7849" w:rsidP="007B7849">
            <w:pPr>
              <w:rPr>
                <w:rFonts w:ascii="Times New Roman" w:hAnsi="Times New Roman" w:cs="Times New Roman"/>
              </w:rPr>
            </w:pPr>
            <w:r w:rsidRPr="007B7849">
              <w:rPr>
                <w:rFonts w:ascii="Times New Roman" w:hAnsi="Times New Roman" w:cs="Times New Roman"/>
              </w:rPr>
              <w:t>60 orders</w:t>
            </w:r>
          </w:p>
        </w:tc>
      </w:tr>
    </w:tbl>
    <w:p w14:paraId="4F716416" w14:textId="77777777" w:rsidR="007B7849" w:rsidRPr="007B7849" w:rsidRDefault="007B7849" w:rsidP="007B7849">
      <w:pPr>
        <w:rPr>
          <w:rFonts w:ascii="Times New Roman" w:hAnsi="Times New Roman" w:cs="Times New Roman"/>
        </w:rPr>
      </w:pPr>
      <w:r w:rsidRPr="007B7849">
        <w:rPr>
          <w:rFonts w:ascii="Times New Roman" w:hAnsi="Times New Roman" w:cs="Times New Roman"/>
          <w:b/>
          <w:bCs/>
        </w:rPr>
        <w:t>Instructions:</w:t>
      </w:r>
    </w:p>
    <w:p w14:paraId="4C1986CB" w14:textId="77777777" w:rsidR="007B7849" w:rsidRPr="007B7849" w:rsidRDefault="007B7849" w:rsidP="007B78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7849">
        <w:rPr>
          <w:rFonts w:ascii="Times New Roman" w:hAnsi="Times New Roman" w:cs="Times New Roman"/>
        </w:rPr>
        <w:t>Copy each CSV block above into a separate text file</w:t>
      </w:r>
    </w:p>
    <w:p w14:paraId="0A54FBAE" w14:textId="77777777" w:rsidR="007B7849" w:rsidRPr="007B7849" w:rsidRDefault="007B7849" w:rsidP="007B78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7849">
        <w:rPr>
          <w:rFonts w:ascii="Times New Roman" w:hAnsi="Times New Roman" w:cs="Times New Roman"/>
        </w:rPr>
        <w:t>Save with the exact filename shown (e.g., churn_data.csv)</w:t>
      </w:r>
    </w:p>
    <w:p w14:paraId="79480532" w14:textId="77777777" w:rsidR="007B7849" w:rsidRPr="007B7849" w:rsidRDefault="007B7849" w:rsidP="007B78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7849">
        <w:rPr>
          <w:rFonts w:ascii="Times New Roman" w:hAnsi="Times New Roman" w:cs="Times New Roman"/>
        </w:rPr>
        <w:t>Place all files in the same folder as your Python scripts</w:t>
      </w:r>
    </w:p>
    <w:p w14:paraId="5AFC37D6" w14:textId="77777777" w:rsidR="007B7849" w:rsidRPr="007B7849" w:rsidRDefault="007B7849" w:rsidP="007B78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7849">
        <w:rPr>
          <w:rFonts w:ascii="Times New Roman" w:hAnsi="Times New Roman" w:cs="Times New Roman"/>
        </w:rPr>
        <w:t>Use with the Python practice code</w:t>
      </w:r>
    </w:p>
    <w:p w14:paraId="18F70382" w14:textId="77777777" w:rsidR="007B7849" w:rsidRPr="007B7849" w:rsidRDefault="007B7849" w:rsidP="007B7849">
      <w:pPr>
        <w:rPr>
          <w:rFonts w:ascii="Times New Roman" w:hAnsi="Times New Roman" w:cs="Times New Roman"/>
        </w:rPr>
      </w:pPr>
      <w:r w:rsidRPr="007B7849">
        <w:rPr>
          <w:rFonts w:ascii="Times New Roman" w:hAnsi="Times New Roman" w:cs="Times New Roman"/>
          <w:b/>
          <w:bCs/>
        </w:rPr>
        <w:t>Note:</w:t>
      </w:r>
      <w:r w:rsidRPr="007B7849">
        <w:rPr>
          <w:rFonts w:ascii="Times New Roman" w:hAnsi="Times New Roman" w:cs="Times New Roman"/>
        </w:rPr>
        <w:t> Each dataset is designed to work with the corresponding demo in the Python code. The datasets are intentionally kept small (50-60 rows) for quick experimentation, but the patterns are realistic and sufficient for demonstrating the algorithms.</w:t>
      </w:r>
    </w:p>
    <w:p w14:paraId="294E539A" w14:textId="77777777" w:rsidR="00FA2158" w:rsidRPr="007B7849" w:rsidRDefault="00FA2158">
      <w:pPr>
        <w:rPr>
          <w:rFonts w:ascii="Times New Roman" w:hAnsi="Times New Roman" w:cs="Times New Roman"/>
        </w:rPr>
      </w:pPr>
    </w:p>
    <w:sectPr w:rsidR="00FA2158" w:rsidRPr="007B7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4F07"/>
    <w:multiLevelType w:val="multilevel"/>
    <w:tmpl w:val="1D94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778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D2"/>
    <w:rsid w:val="001A3238"/>
    <w:rsid w:val="007B7849"/>
    <w:rsid w:val="00E22252"/>
    <w:rsid w:val="00E976D2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4B07D-E880-431E-B1EB-84BF34D6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3</cp:revision>
  <dcterms:created xsi:type="dcterms:W3CDTF">2026-05-23T13:20:00Z</dcterms:created>
  <dcterms:modified xsi:type="dcterms:W3CDTF">2026-05-23T13:20:00Z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fa1027a5-2842-4ee3-b42f-43a6fba38def</vt:lpwstr>
  </property>
</Properties>
</file>