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D80A2" w14:textId="77777777" w:rsidR="006A0017" w:rsidRPr="006A0017" w:rsidRDefault="006A0017" w:rsidP="006A00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0017">
        <w:rPr>
          <w:rFonts w:ascii="Times New Roman" w:hAnsi="Times New Roman" w:cs="Times New Roman"/>
          <w:b/>
          <w:bCs/>
          <w:sz w:val="28"/>
          <w:szCs w:val="28"/>
        </w:rPr>
        <w:t>Day 1: Supervised Learning Foundations</w:t>
      </w:r>
    </w:p>
    <w:p w14:paraId="376CAFFA" w14:textId="77777777" w:rsidR="006A0017" w:rsidRPr="006A0017" w:rsidRDefault="006A0017" w:rsidP="006A0017">
      <w:p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  <w:b/>
          <w:bCs/>
        </w:rPr>
        <w:t>Topics:</w:t>
      </w:r>
      <w:r w:rsidRPr="006A0017">
        <w:rPr>
          <w:rFonts w:ascii="Times New Roman" w:hAnsi="Times New Roman" w:cs="Times New Roman"/>
        </w:rPr>
        <w:t> Logistic Regression, Decision Trees, Random Forests</w:t>
      </w:r>
    </w:p>
    <w:p w14:paraId="5FA7DD97" w14:textId="77777777" w:rsidR="006A0017" w:rsidRPr="006A0017" w:rsidRDefault="006A0017" w:rsidP="006A0017">
      <w:p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  <w:b/>
          <w:bCs/>
        </w:rPr>
        <w:t>Business Use Cases:</w:t>
      </w:r>
      <w:r w:rsidRPr="006A0017">
        <w:rPr>
          <w:rFonts w:ascii="Times New Roman" w:hAnsi="Times New Roman" w:cs="Times New Roman"/>
        </w:rPr>
        <w:t xml:space="preserve"> Customer churn prediction; Creditworthiness classification; Supplier risk classification; Predicting order </w:t>
      </w:r>
      <w:proofErr w:type="spellStart"/>
      <w:r w:rsidRPr="006A0017">
        <w:rPr>
          <w:rFonts w:ascii="Times New Roman" w:hAnsi="Times New Roman" w:cs="Times New Roman"/>
        </w:rPr>
        <w:t>fulfillment</w:t>
      </w:r>
      <w:proofErr w:type="spellEnd"/>
      <w:r w:rsidRPr="006A0017">
        <w:rPr>
          <w:rFonts w:ascii="Times New Roman" w:hAnsi="Times New Roman" w:cs="Times New Roman"/>
        </w:rPr>
        <w:t xml:space="preserve"> delays.</w:t>
      </w:r>
    </w:p>
    <w:p w14:paraId="45ECC68B" w14:textId="7ABAFAE5" w:rsidR="006A0017" w:rsidRPr="006A0017" w:rsidRDefault="006A0017" w:rsidP="006A0017">
      <w:pPr>
        <w:rPr>
          <w:rFonts w:ascii="Times New Roman" w:hAnsi="Times New Roman" w:cs="Times New Roman"/>
        </w:rPr>
      </w:pPr>
    </w:p>
    <w:p w14:paraId="2789906C" w14:textId="77777777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Part 1: Introduction to Supervised Learning</w:t>
      </w:r>
    </w:p>
    <w:p w14:paraId="6376557A" w14:textId="77777777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1.1 What is Supervised Learning?</w:t>
      </w:r>
    </w:p>
    <w:p w14:paraId="4DBA05C8" w14:textId="77777777" w:rsidR="006A0017" w:rsidRPr="006A0017" w:rsidRDefault="006A0017" w:rsidP="006A0017">
      <w:p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>Supervised Learning is a branch of machine learning where we teach a model using </w:t>
      </w:r>
      <w:proofErr w:type="spellStart"/>
      <w:r w:rsidRPr="006A0017">
        <w:rPr>
          <w:rFonts w:ascii="Times New Roman" w:hAnsi="Times New Roman" w:cs="Times New Roman"/>
          <w:b/>
          <w:bCs/>
        </w:rPr>
        <w:t>labeled</w:t>
      </w:r>
      <w:proofErr w:type="spellEnd"/>
      <w:r w:rsidRPr="006A0017">
        <w:rPr>
          <w:rFonts w:ascii="Times New Roman" w:hAnsi="Times New Roman" w:cs="Times New Roman"/>
          <w:b/>
          <w:bCs/>
        </w:rPr>
        <w:t xml:space="preserve"> data</w:t>
      </w:r>
      <w:r w:rsidRPr="006A0017">
        <w:rPr>
          <w:rFonts w:ascii="Times New Roman" w:hAnsi="Times New Roman" w:cs="Times New Roman"/>
        </w:rPr>
        <w:t xml:space="preserve">. </w:t>
      </w:r>
      <w:proofErr w:type="spellStart"/>
      <w:r w:rsidRPr="006A0017">
        <w:rPr>
          <w:rFonts w:ascii="Times New Roman" w:hAnsi="Times New Roman" w:cs="Times New Roman"/>
        </w:rPr>
        <w:t>Labeled</w:t>
      </w:r>
      <w:proofErr w:type="spellEnd"/>
      <w:r w:rsidRPr="006A0017">
        <w:rPr>
          <w:rFonts w:ascii="Times New Roman" w:hAnsi="Times New Roman" w:cs="Times New Roman"/>
        </w:rPr>
        <w:t xml:space="preserve"> data means we provide the "answers" or "ground truth" along with the input features.</w:t>
      </w:r>
    </w:p>
    <w:p w14:paraId="747CA909" w14:textId="77777777" w:rsidR="006A0017" w:rsidRPr="006A0017" w:rsidRDefault="006A0017" w:rsidP="006A0017">
      <w:p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  <w:b/>
          <w:bCs/>
        </w:rPr>
        <w:t>Think of it like learning from past examples to predict the future.</w:t>
      </w:r>
    </w:p>
    <w:p w14:paraId="6D6DC73C" w14:textId="77777777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The Analogy: Learning with a Teacher</w:t>
      </w:r>
    </w:p>
    <w:p w14:paraId="27814A80" w14:textId="77777777" w:rsidR="006A0017" w:rsidRPr="006A0017" w:rsidRDefault="006A0017" w:rsidP="006A0017">
      <w:p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 xml:space="preserve">Imagine you're learning to identify different types of fruit. A teacher shows you an apple and </w:t>
      </w:r>
      <w:proofErr w:type="gramStart"/>
      <w:r w:rsidRPr="006A0017">
        <w:rPr>
          <w:rFonts w:ascii="Times New Roman" w:hAnsi="Times New Roman" w:cs="Times New Roman"/>
        </w:rPr>
        <w:t>says</w:t>
      </w:r>
      <w:proofErr w:type="gramEnd"/>
      <w:r w:rsidRPr="006A0017">
        <w:rPr>
          <w:rFonts w:ascii="Times New Roman" w:hAnsi="Times New Roman" w:cs="Times New Roman"/>
        </w:rPr>
        <w:t xml:space="preserve"> "This is an apple." Shows you a banana and </w:t>
      </w:r>
      <w:proofErr w:type="gramStart"/>
      <w:r w:rsidRPr="006A0017">
        <w:rPr>
          <w:rFonts w:ascii="Times New Roman" w:hAnsi="Times New Roman" w:cs="Times New Roman"/>
        </w:rPr>
        <w:t>says</w:t>
      </w:r>
      <w:proofErr w:type="gramEnd"/>
      <w:r w:rsidRPr="006A0017">
        <w:rPr>
          <w:rFonts w:ascii="Times New Roman" w:hAnsi="Times New Roman" w:cs="Times New Roman"/>
        </w:rPr>
        <w:t xml:space="preserve"> "This is a banana." After seeing many examples, you learn to identify fruits on your own.</w:t>
      </w:r>
    </w:p>
    <w:p w14:paraId="2613D42A" w14:textId="77777777" w:rsidR="006A0017" w:rsidRPr="006A0017" w:rsidRDefault="006A0017" w:rsidP="006A0017">
      <w:p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 xml:space="preserve">Supervised learning works </w:t>
      </w:r>
      <w:proofErr w:type="gramStart"/>
      <w:r w:rsidRPr="006A0017">
        <w:rPr>
          <w:rFonts w:ascii="Times New Roman" w:hAnsi="Times New Roman" w:cs="Times New Roman"/>
        </w:rPr>
        <w:t>exactly the same</w:t>
      </w:r>
      <w:proofErr w:type="gramEnd"/>
      <w:r w:rsidRPr="006A0017">
        <w:rPr>
          <w:rFonts w:ascii="Times New Roman" w:hAnsi="Times New Roman" w:cs="Times New Roman"/>
        </w:rPr>
        <w:t xml:space="preserve"> way:</w:t>
      </w:r>
    </w:p>
    <w:p w14:paraId="61BF038E" w14:textId="77777777" w:rsidR="006A0017" w:rsidRPr="006A0017" w:rsidRDefault="006A0017" w:rsidP="006A00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  <w:b/>
          <w:bCs/>
        </w:rPr>
        <w:t>Training phase:</w:t>
      </w:r>
      <w:r w:rsidRPr="006A0017">
        <w:rPr>
          <w:rFonts w:ascii="Times New Roman" w:hAnsi="Times New Roman" w:cs="Times New Roman"/>
        </w:rPr>
        <w:t> Model learns from historical data where the answer is known</w:t>
      </w:r>
    </w:p>
    <w:p w14:paraId="77F8568B" w14:textId="77777777" w:rsidR="006A0017" w:rsidRPr="006A0017" w:rsidRDefault="006A0017" w:rsidP="006A00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  <w:b/>
          <w:bCs/>
        </w:rPr>
        <w:t>Prediction phase:</w:t>
      </w:r>
      <w:r w:rsidRPr="006A0017">
        <w:rPr>
          <w:rFonts w:ascii="Times New Roman" w:hAnsi="Times New Roman" w:cs="Times New Roman"/>
        </w:rPr>
        <w:t> Model applies that learning to new, unseen data</w:t>
      </w:r>
    </w:p>
    <w:p w14:paraId="0D1D0B49" w14:textId="77777777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Key Terminology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3422"/>
        <w:gridCol w:w="3325"/>
      </w:tblGrid>
      <w:tr w:rsidR="006A0017" w:rsidRPr="006A0017" w14:paraId="6F434E4D" w14:textId="77777777" w:rsidTr="006A0017">
        <w:trPr>
          <w:tblHeader/>
        </w:trPr>
        <w:tc>
          <w:tcPr>
            <w:tcW w:w="125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69B81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Term</w:t>
            </w:r>
          </w:p>
        </w:tc>
        <w:tc>
          <w:tcPr>
            <w:tcW w:w="189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86F3D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Definition</w:t>
            </w:r>
          </w:p>
        </w:tc>
        <w:tc>
          <w:tcPr>
            <w:tcW w:w="184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06D05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Example (Churn Prediction)</w:t>
            </w:r>
          </w:p>
        </w:tc>
      </w:tr>
      <w:tr w:rsidR="006A0017" w:rsidRPr="006A0017" w14:paraId="64AF1AE7" w14:textId="77777777" w:rsidTr="006A0017">
        <w:tc>
          <w:tcPr>
            <w:tcW w:w="125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FD8FC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Independent Variables (Features)</w:t>
            </w:r>
          </w:p>
        </w:tc>
        <w:tc>
          <w:tcPr>
            <w:tcW w:w="189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3FC82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Input data used to make predictions</w:t>
            </w:r>
          </w:p>
        </w:tc>
        <w:tc>
          <w:tcPr>
            <w:tcW w:w="184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AF392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Age, monthly charges, tenure, number of support tickets</w:t>
            </w:r>
          </w:p>
        </w:tc>
      </w:tr>
      <w:tr w:rsidR="006A0017" w:rsidRPr="006A0017" w14:paraId="276F5BA3" w14:textId="77777777" w:rsidTr="006A0017">
        <w:tc>
          <w:tcPr>
            <w:tcW w:w="125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7FB37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Dependent Variable (Target)</w:t>
            </w:r>
          </w:p>
        </w:tc>
        <w:tc>
          <w:tcPr>
            <w:tcW w:w="189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D4B04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The output we want to predict</w:t>
            </w:r>
          </w:p>
        </w:tc>
        <w:tc>
          <w:tcPr>
            <w:tcW w:w="184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3B0B7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"Will the customer cancel?" (Yes/No)</w:t>
            </w:r>
          </w:p>
        </w:tc>
      </w:tr>
      <w:tr w:rsidR="006A0017" w:rsidRPr="006A0017" w14:paraId="1C69EB9C" w14:textId="77777777" w:rsidTr="006A0017">
        <w:tc>
          <w:tcPr>
            <w:tcW w:w="125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B3921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Training Data</w:t>
            </w:r>
          </w:p>
        </w:tc>
        <w:tc>
          <w:tcPr>
            <w:tcW w:w="189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B9AAE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Historical data with known answers</w:t>
            </w:r>
          </w:p>
        </w:tc>
        <w:tc>
          <w:tcPr>
            <w:tcW w:w="184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9CA11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Past customers where we know if they churned</w:t>
            </w:r>
          </w:p>
        </w:tc>
      </w:tr>
      <w:tr w:rsidR="006A0017" w:rsidRPr="006A0017" w14:paraId="17B272A5" w14:textId="77777777" w:rsidTr="006A0017">
        <w:tc>
          <w:tcPr>
            <w:tcW w:w="125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075D9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Test Data</w:t>
            </w:r>
          </w:p>
        </w:tc>
        <w:tc>
          <w:tcPr>
            <w:tcW w:w="189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5C5D3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New data used to evaluate the model</w:t>
            </w:r>
          </w:p>
        </w:tc>
        <w:tc>
          <w:tcPr>
            <w:tcW w:w="184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2E7C7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Current customers where churn is unknown</w:t>
            </w:r>
          </w:p>
        </w:tc>
      </w:tr>
      <w:tr w:rsidR="006A0017" w:rsidRPr="006A0017" w14:paraId="5D36AAD4" w14:textId="77777777" w:rsidTr="006A0017">
        <w:tc>
          <w:tcPr>
            <w:tcW w:w="125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4E402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189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BDFD0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The mathematical function that maps features to target</w:t>
            </w:r>
          </w:p>
        </w:tc>
        <w:tc>
          <w:tcPr>
            <w:tcW w:w="184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962C85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A formula that takes inputs and outputs a prediction</w:t>
            </w:r>
          </w:p>
        </w:tc>
      </w:tr>
    </w:tbl>
    <w:p w14:paraId="15446FEB" w14:textId="72DF36D7" w:rsidR="006A0017" w:rsidRPr="006A0017" w:rsidRDefault="006A0017" w:rsidP="006A0017">
      <w:pPr>
        <w:rPr>
          <w:rFonts w:ascii="Times New Roman" w:hAnsi="Times New Roman" w:cs="Times New Roman"/>
        </w:rPr>
      </w:pPr>
    </w:p>
    <w:p w14:paraId="7D86493C" w14:textId="77777777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1.2 Types of Supervised Learning</w:t>
      </w:r>
    </w:p>
    <w:p w14:paraId="23B46BD9" w14:textId="77777777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lastRenderedPageBreak/>
        <w:t>Classification (Predicting Categories)</w:t>
      </w:r>
    </w:p>
    <w:p w14:paraId="5B9A30C8" w14:textId="77777777" w:rsidR="006A0017" w:rsidRPr="006A0017" w:rsidRDefault="006A0017" w:rsidP="006A0017">
      <w:p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>The target variable is a </w:t>
      </w:r>
      <w:r w:rsidRPr="006A0017">
        <w:rPr>
          <w:rFonts w:ascii="Times New Roman" w:hAnsi="Times New Roman" w:cs="Times New Roman"/>
          <w:b/>
          <w:bCs/>
        </w:rPr>
        <w:t>category</w:t>
      </w:r>
      <w:r w:rsidRPr="006A0017">
        <w:rPr>
          <w:rFonts w:ascii="Times New Roman" w:hAnsi="Times New Roman" w:cs="Times New Roman"/>
        </w:rPr>
        <w:t> or </w:t>
      </w:r>
      <w:r w:rsidRPr="006A0017">
        <w:rPr>
          <w:rFonts w:ascii="Times New Roman" w:hAnsi="Times New Roman" w:cs="Times New Roman"/>
          <w:b/>
          <w:bCs/>
        </w:rPr>
        <w:t>class label</w:t>
      </w:r>
      <w:r w:rsidRPr="006A0017">
        <w:rPr>
          <w:rFonts w:ascii="Times New Roman" w:hAnsi="Times New Roman" w:cs="Times New Roman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8"/>
        <w:gridCol w:w="5258"/>
      </w:tblGrid>
      <w:tr w:rsidR="006A0017" w:rsidRPr="006A0017" w14:paraId="4DDCED15" w14:textId="77777777" w:rsidTr="008750E4">
        <w:trPr>
          <w:tblHeader/>
        </w:trPr>
        <w:tc>
          <w:tcPr>
            <w:tcW w:w="208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E5766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Business Problem</w:t>
            </w:r>
          </w:p>
        </w:tc>
        <w:tc>
          <w:tcPr>
            <w:tcW w:w="291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BCFB9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Target Categories</w:t>
            </w:r>
          </w:p>
        </w:tc>
      </w:tr>
      <w:tr w:rsidR="006A0017" w:rsidRPr="006A0017" w14:paraId="5869B37A" w14:textId="77777777" w:rsidTr="008750E4">
        <w:tc>
          <w:tcPr>
            <w:tcW w:w="208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028A7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Customer churn prediction</w:t>
            </w:r>
          </w:p>
        </w:tc>
        <w:tc>
          <w:tcPr>
            <w:tcW w:w="291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46954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{Will Churn, Will Stay}</w:t>
            </w:r>
          </w:p>
        </w:tc>
      </w:tr>
      <w:tr w:rsidR="006A0017" w:rsidRPr="006A0017" w14:paraId="18C32FE4" w14:textId="77777777" w:rsidTr="008750E4">
        <w:tc>
          <w:tcPr>
            <w:tcW w:w="208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721BD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Creditworthiness</w:t>
            </w:r>
          </w:p>
        </w:tc>
        <w:tc>
          <w:tcPr>
            <w:tcW w:w="291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6485F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{Default, No Default}</w:t>
            </w:r>
          </w:p>
        </w:tc>
      </w:tr>
      <w:tr w:rsidR="006A0017" w:rsidRPr="006A0017" w14:paraId="7A594C39" w14:textId="77777777" w:rsidTr="008750E4">
        <w:tc>
          <w:tcPr>
            <w:tcW w:w="208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10D55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Supplier risk</w:t>
            </w:r>
          </w:p>
        </w:tc>
        <w:tc>
          <w:tcPr>
            <w:tcW w:w="291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91EA5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{High Risk, Medium Risk, Low Risk}</w:t>
            </w:r>
          </w:p>
        </w:tc>
      </w:tr>
      <w:tr w:rsidR="006A0017" w:rsidRPr="006A0017" w14:paraId="0BB020F8" w14:textId="77777777" w:rsidTr="008750E4">
        <w:tc>
          <w:tcPr>
            <w:tcW w:w="208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E0DF5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Fraud detection</w:t>
            </w:r>
          </w:p>
        </w:tc>
        <w:tc>
          <w:tcPr>
            <w:tcW w:w="291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A5588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{Fraudulent, Legitimate}</w:t>
            </w:r>
          </w:p>
        </w:tc>
      </w:tr>
      <w:tr w:rsidR="006A0017" w:rsidRPr="006A0017" w14:paraId="3263BD9B" w14:textId="77777777" w:rsidTr="008750E4">
        <w:tc>
          <w:tcPr>
            <w:tcW w:w="208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D8668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Email classification</w:t>
            </w:r>
          </w:p>
        </w:tc>
        <w:tc>
          <w:tcPr>
            <w:tcW w:w="291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4A4C73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{Spam, Not Spam}</w:t>
            </w:r>
          </w:p>
        </w:tc>
      </w:tr>
    </w:tbl>
    <w:p w14:paraId="376DB774" w14:textId="77777777" w:rsidR="006A0017" w:rsidRPr="006A0017" w:rsidRDefault="006A0017" w:rsidP="006A0017">
      <w:p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  <w:b/>
          <w:bCs/>
        </w:rPr>
        <w:t>Binary Classification:</w:t>
      </w:r>
      <w:r w:rsidRPr="006A0017">
        <w:rPr>
          <w:rFonts w:ascii="Times New Roman" w:hAnsi="Times New Roman" w:cs="Times New Roman"/>
        </w:rPr>
        <w:t> Two categories (Yes/No, True/False, 0/1)</w:t>
      </w:r>
    </w:p>
    <w:p w14:paraId="0723B64F" w14:textId="77777777" w:rsidR="006A0017" w:rsidRPr="006A0017" w:rsidRDefault="006A0017" w:rsidP="006A0017">
      <w:p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  <w:b/>
          <w:bCs/>
        </w:rPr>
        <w:t>Multi-Class Classification:</w:t>
      </w:r>
      <w:r w:rsidRPr="006A0017">
        <w:rPr>
          <w:rFonts w:ascii="Times New Roman" w:hAnsi="Times New Roman" w:cs="Times New Roman"/>
        </w:rPr>
        <w:t> Three or more categories (Low/Medium/High Risk)</w:t>
      </w:r>
    </w:p>
    <w:p w14:paraId="0015AE06" w14:textId="77777777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Regression (Predicting Numbers)</w:t>
      </w:r>
    </w:p>
    <w:p w14:paraId="5AC1CDEE" w14:textId="77777777" w:rsidR="006A0017" w:rsidRPr="006A0017" w:rsidRDefault="006A0017" w:rsidP="006A0017">
      <w:p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>The target variable is a </w:t>
      </w:r>
      <w:r w:rsidRPr="006A0017">
        <w:rPr>
          <w:rFonts w:ascii="Times New Roman" w:hAnsi="Times New Roman" w:cs="Times New Roman"/>
          <w:b/>
          <w:bCs/>
        </w:rPr>
        <w:t>continuous number</w:t>
      </w:r>
      <w:r w:rsidRPr="006A0017">
        <w:rPr>
          <w:rFonts w:ascii="Times New Roman" w:hAnsi="Times New Roman" w:cs="Times New Roman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8"/>
        <w:gridCol w:w="5208"/>
      </w:tblGrid>
      <w:tr w:rsidR="006A0017" w:rsidRPr="006A0017" w14:paraId="43D97DAE" w14:textId="77777777" w:rsidTr="008750E4">
        <w:trPr>
          <w:tblHeader/>
        </w:trPr>
        <w:tc>
          <w:tcPr>
            <w:tcW w:w="211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614AE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Business Problem</w:t>
            </w:r>
          </w:p>
        </w:tc>
        <w:tc>
          <w:tcPr>
            <w:tcW w:w="288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429EE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Target Value</w:t>
            </w:r>
          </w:p>
        </w:tc>
      </w:tr>
      <w:tr w:rsidR="006A0017" w:rsidRPr="006A0017" w14:paraId="59831325" w14:textId="77777777" w:rsidTr="008750E4">
        <w:tc>
          <w:tcPr>
            <w:tcW w:w="211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75D8C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Demand forecasting</w:t>
            </w:r>
          </w:p>
        </w:tc>
        <w:tc>
          <w:tcPr>
            <w:tcW w:w="288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8C7576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Number of units to sell next month</w:t>
            </w:r>
          </w:p>
        </w:tc>
      </w:tr>
      <w:tr w:rsidR="006A0017" w:rsidRPr="006A0017" w14:paraId="11104DB0" w14:textId="77777777" w:rsidTr="008750E4">
        <w:tc>
          <w:tcPr>
            <w:tcW w:w="211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26622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Price prediction</w:t>
            </w:r>
          </w:p>
        </w:tc>
        <w:tc>
          <w:tcPr>
            <w:tcW w:w="288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4EB35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Expected selling price of a house</w:t>
            </w:r>
          </w:p>
        </w:tc>
      </w:tr>
      <w:tr w:rsidR="006A0017" w:rsidRPr="006A0017" w14:paraId="3CC19E62" w14:textId="77777777" w:rsidTr="008750E4">
        <w:tc>
          <w:tcPr>
            <w:tcW w:w="211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10EF6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Delivery time estimation</w:t>
            </w:r>
          </w:p>
        </w:tc>
        <w:tc>
          <w:tcPr>
            <w:tcW w:w="288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7CBC9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Number of days until delivery</w:t>
            </w:r>
          </w:p>
        </w:tc>
      </w:tr>
    </w:tbl>
    <w:p w14:paraId="6AE5F090" w14:textId="77777777" w:rsidR="006A0017" w:rsidRPr="006A0017" w:rsidRDefault="006A0017" w:rsidP="006A0017">
      <w:p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  <w:b/>
          <w:bCs/>
        </w:rPr>
        <w:t>Day 1 focuses on CLASSIFICATION problems.</w:t>
      </w:r>
    </w:p>
    <w:p w14:paraId="124AB1C9" w14:textId="7ACAFCD9" w:rsidR="006A0017" w:rsidRPr="006A0017" w:rsidRDefault="006A0017" w:rsidP="006A0017">
      <w:pPr>
        <w:rPr>
          <w:rFonts w:ascii="Times New Roman" w:hAnsi="Times New Roman" w:cs="Times New Roman"/>
        </w:rPr>
      </w:pPr>
    </w:p>
    <w:p w14:paraId="56932E08" w14:textId="77777777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1.3 The Four Business Problems We'll Solve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2272"/>
        <w:gridCol w:w="2714"/>
        <w:gridCol w:w="1879"/>
      </w:tblGrid>
      <w:tr w:rsidR="006A0017" w:rsidRPr="006A0017" w14:paraId="1387D52C" w14:textId="77777777" w:rsidTr="00340517">
        <w:trPr>
          <w:tblHeader/>
        </w:trPr>
        <w:tc>
          <w:tcPr>
            <w:tcW w:w="119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9C3B8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Use Case</w:t>
            </w:r>
          </w:p>
        </w:tc>
        <w:tc>
          <w:tcPr>
            <w:tcW w:w="126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64960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Target Variable</w:t>
            </w:r>
          </w:p>
        </w:tc>
        <w:tc>
          <w:tcPr>
            <w:tcW w:w="150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9D86A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Business Impact</w:t>
            </w:r>
          </w:p>
        </w:tc>
        <w:tc>
          <w:tcPr>
            <w:tcW w:w="104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0541E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Industry</w:t>
            </w:r>
          </w:p>
        </w:tc>
      </w:tr>
      <w:tr w:rsidR="006A0017" w:rsidRPr="006A0017" w14:paraId="2D5BB66E" w14:textId="77777777" w:rsidTr="00340517">
        <w:tc>
          <w:tcPr>
            <w:tcW w:w="119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9BD64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Customer Churn Prediction</w:t>
            </w:r>
          </w:p>
        </w:tc>
        <w:tc>
          <w:tcPr>
            <w:tcW w:w="126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39F4F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Will customer cancel subscription?</w:t>
            </w:r>
          </w:p>
        </w:tc>
        <w:tc>
          <w:tcPr>
            <w:tcW w:w="150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38ED0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Reduce revenue loss, target retention offers</w:t>
            </w:r>
          </w:p>
        </w:tc>
        <w:tc>
          <w:tcPr>
            <w:tcW w:w="104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BA97BB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Telecom, SaaS</w:t>
            </w:r>
          </w:p>
        </w:tc>
      </w:tr>
      <w:tr w:rsidR="006A0017" w:rsidRPr="006A0017" w14:paraId="09DA1DBD" w14:textId="77777777" w:rsidTr="00340517">
        <w:tc>
          <w:tcPr>
            <w:tcW w:w="119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2571B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lastRenderedPageBreak/>
              <w:t>Creditworthiness Classification</w:t>
            </w:r>
          </w:p>
        </w:tc>
        <w:tc>
          <w:tcPr>
            <w:tcW w:w="126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462AD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Will customer default on loan?</w:t>
            </w:r>
          </w:p>
        </w:tc>
        <w:tc>
          <w:tcPr>
            <w:tcW w:w="150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A65B5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Minimize bad debt, approve reliable borrowers</w:t>
            </w:r>
          </w:p>
        </w:tc>
        <w:tc>
          <w:tcPr>
            <w:tcW w:w="104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CA8F1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Banking, Fintech</w:t>
            </w:r>
          </w:p>
        </w:tc>
      </w:tr>
      <w:tr w:rsidR="006A0017" w:rsidRPr="006A0017" w14:paraId="177D8D91" w14:textId="77777777" w:rsidTr="00340517">
        <w:tc>
          <w:tcPr>
            <w:tcW w:w="119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39CA0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Supplier Risk Classification</w:t>
            </w:r>
          </w:p>
        </w:tc>
        <w:tc>
          <w:tcPr>
            <w:tcW w:w="126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C6C1B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Will supplier deliver late?</w:t>
            </w:r>
          </w:p>
        </w:tc>
        <w:tc>
          <w:tcPr>
            <w:tcW w:w="150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C3AAD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Optimize supply chain, avoid production delays</w:t>
            </w:r>
          </w:p>
        </w:tc>
        <w:tc>
          <w:tcPr>
            <w:tcW w:w="104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3C3DB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Manufacturing, Logistics</w:t>
            </w:r>
          </w:p>
        </w:tc>
      </w:tr>
      <w:tr w:rsidR="006A0017" w:rsidRPr="006A0017" w14:paraId="7329867E" w14:textId="77777777" w:rsidTr="00340517">
        <w:tc>
          <w:tcPr>
            <w:tcW w:w="119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CA175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 xml:space="preserve">Order </w:t>
            </w:r>
            <w:proofErr w:type="spellStart"/>
            <w:r w:rsidRPr="006A0017">
              <w:rPr>
                <w:rFonts w:ascii="Times New Roman" w:hAnsi="Times New Roman" w:cs="Times New Roman"/>
              </w:rPr>
              <w:t>Fulfillment</w:t>
            </w:r>
            <w:proofErr w:type="spellEnd"/>
            <w:r w:rsidRPr="006A0017">
              <w:rPr>
                <w:rFonts w:ascii="Times New Roman" w:hAnsi="Times New Roman" w:cs="Times New Roman"/>
              </w:rPr>
              <w:t xml:space="preserve"> Delay</w:t>
            </w:r>
          </w:p>
        </w:tc>
        <w:tc>
          <w:tcPr>
            <w:tcW w:w="126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ADEAB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Will order ship late?</w:t>
            </w:r>
          </w:p>
        </w:tc>
        <w:tc>
          <w:tcPr>
            <w:tcW w:w="150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D25CF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Improve customer satisfaction, manage expectations</w:t>
            </w:r>
          </w:p>
        </w:tc>
        <w:tc>
          <w:tcPr>
            <w:tcW w:w="104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027F4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E-commerce, Retail</w:t>
            </w:r>
          </w:p>
        </w:tc>
      </w:tr>
    </w:tbl>
    <w:p w14:paraId="1B197B39" w14:textId="58531381" w:rsidR="006A0017" w:rsidRPr="006A0017" w:rsidRDefault="006A0017" w:rsidP="006A0017">
      <w:pPr>
        <w:rPr>
          <w:rFonts w:ascii="Times New Roman" w:hAnsi="Times New Roman" w:cs="Times New Roman"/>
        </w:rPr>
      </w:pPr>
    </w:p>
    <w:p w14:paraId="3B98FF77" w14:textId="77777777" w:rsidR="006A0017" w:rsidRPr="00340517" w:rsidRDefault="006A0017" w:rsidP="006A00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0517">
        <w:rPr>
          <w:rFonts w:ascii="Times New Roman" w:hAnsi="Times New Roman" w:cs="Times New Roman"/>
          <w:b/>
          <w:bCs/>
          <w:sz w:val="24"/>
          <w:szCs w:val="24"/>
        </w:rPr>
        <w:t>Part 2: Logistic Regression</w:t>
      </w:r>
    </w:p>
    <w:p w14:paraId="778D5630" w14:textId="77777777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2.1 What is Logistic Regression?</w:t>
      </w:r>
    </w:p>
    <w:p w14:paraId="0430671A" w14:textId="77777777" w:rsidR="006A0017" w:rsidRPr="006A0017" w:rsidRDefault="006A0017" w:rsidP="006A0017">
      <w:p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>Despite its name, </w:t>
      </w:r>
      <w:r w:rsidRPr="006A0017">
        <w:rPr>
          <w:rFonts w:ascii="Times New Roman" w:hAnsi="Times New Roman" w:cs="Times New Roman"/>
          <w:b/>
          <w:bCs/>
        </w:rPr>
        <w:t>Logistic Regression is used for CLASSIFICATION</w:t>
      </w:r>
      <w:r w:rsidRPr="006A0017">
        <w:rPr>
          <w:rFonts w:ascii="Times New Roman" w:hAnsi="Times New Roman" w:cs="Times New Roman"/>
        </w:rPr>
        <w:t>, not regression. It is one of the simplest and most interpretable classification algorithms.</w:t>
      </w:r>
    </w:p>
    <w:p w14:paraId="4FF00711" w14:textId="77777777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The Core Idea</w:t>
      </w:r>
    </w:p>
    <w:p w14:paraId="464C00F9" w14:textId="77777777" w:rsidR="006A0017" w:rsidRPr="006A0017" w:rsidRDefault="006A0017" w:rsidP="006A0017">
      <w:p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>Logistic Regression estimates the </w:t>
      </w:r>
      <w:r w:rsidRPr="006A0017">
        <w:rPr>
          <w:rFonts w:ascii="Times New Roman" w:hAnsi="Times New Roman" w:cs="Times New Roman"/>
          <w:b/>
          <w:bCs/>
        </w:rPr>
        <w:t>probability</w:t>
      </w:r>
      <w:r w:rsidRPr="006A0017">
        <w:rPr>
          <w:rFonts w:ascii="Times New Roman" w:hAnsi="Times New Roman" w:cs="Times New Roman"/>
        </w:rPr>
        <w:t> that a given input belongs to a particular class. The output is always a value between 0 and 1, which we interpret as a probability.</w:t>
      </w:r>
    </w:p>
    <w:p w14:paraId="6CCE3C93" w14:textId="77777777" w:rsidR="006A0017" w:rsidRPr="00340517" w:rsidRDefault="006A0017" w:rsidP="00340517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340517">
        <w:rPr>
          <w:rFonts w:ascii="Courier New" w:hAnsi="Courier New" w:cs="Courier New"/>
          <w:b/>
          <w:bCs/>
          <w:sz w:val="18"/>
          <w:szCs w:val="18"/>
        </w:rPr>
        <w:t>text</w:t>
      </w:r>
    </w:p>
    <w:p w14:paraId="3EF6D7BA" w14:textId="77777777" w:rsidR="006A0017" w:rsidRPr="00340517" w:rsidRDefault="006A0017" w:rsidP="00340517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340517">
        <w:rPr>
          <w:rFonts w:ascii="Courier New" w:hAnsi="Courier New" w:cs="Courier New"/>
          <w:b/>
          <w:bCs/>
          <w:sz w:val="18"/>
          <w:szCs w:val="18"/>
        </w:rPr>
        <w:t xml:space="preserve">Probability of Churn = </w:t>
      </w:r>
      <w:proofErr w:type="gramStart"/>
      <w:r w:rsidRPr="00340517">
        <w:rPr>
          <w:rFonts w:ascii="Courier New" w:hAnsi="Courier New" w:cs="Courier New"/>
          <w:b/>
          <w:bCs/>
          <w:sz w:val="18"/>
          <w:szCs w:val="18"/>
        </w:rPr>
        <w:t>0.75  →</w:t>
      </w:r>
      <w:proofErr w:type="gramEnd"/>
      <w:r w:rsidRPr="00340517">
        <w:rPr>
          <w:rFonts w:ascii="Courier New" w:hAnsi="Courier New" w:cs="Courier New"/>
          <w:b/>
          <w:bCs/>
          <w:sz w:val="18"/>
          <w:szCs w:val="18"/>
        </w:rPr>
        <w:t xml:space="preserve">  75% chance the customer will leave</w:t>
      </w:r>
    </w:p>
    <w:p w14:paraId="1EBECC05" w14:textId="77777777" w:rsidR="006A0017" w:rsidRPr="006A0017" w:rsidRDefault="006A0017" w:rsidP="00340517">
      <w:pP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340517">
        <w:rPr>
          <w:rFonts w:ascii="Courier New" w:hAnsi="Courier New" w:cs="Courier New"/>
          <w:b/>
          <w:bCs/>
          <w:sz w:val="18"/>
          <w:szCs w:val="18"/>
        </w:rPr>
        <w:t xml:space="preserve">Probability of Churn = </w:t>
      </w:r>
      <w:proofErr w:type="gramStart"/>
      <w:r w:rsidRPr="00340517">
        <w:rPr>
          <w:rFonts w:ascii="Courier New" w:hAnsi="Courier New" w:cs="Courier New"/>
          <w:b/>
          <w:bCs/>
          <w:sz w:val="18"/>
          <w:szCs w:val="18"/>
        </w:rPr>
        <w:t>0.20  →</w:t>
      </w:r>
      <w:proofErr w:type="gramEnd"/>
      <w:r w:rsidRPr="00340517">
        <w:rPr>
          <w:rFonts w:ascii="Courier New" w:hAnsi="Courier New" w:cs="Courier New"/>
          <w:b/>
          <w:bCs/>
          <w:sz w:val="18"/>
          <w:szCs w:val="18"/>
        </w:rPr>
        <w:t xml:space="preserve">  20% chance the customer will leave</w:t>
      </w:r>
    </w:p>
    <w:p w14:paraId="18A5A04E" w14:textId="77777777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The Logistic Function (Sigmoid)</w:t>
      </w:r>
    </w:p>
    <w:p w14:paraId="25038490" w14:textId="77777777" w:rsidR="006A0017" w:rsidRPr="006A0017" w:rsidRDefault="006A0017" w:rsidP="006A0017">
      <w:p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>Linear regression produces outputs that can range from negative infinity to positive infinity. But probabilities must be between 0 and 1. The logistic function (also called sigmoid) transforms any value into the range [0, 1].</w:t>
      </w:r>
    </w:p>
    <w:p w14:paraId="130152F2" w14:textId="77777777" w:rsidR="006A0017" w:rsidRPr="006A0017" w:rsidRDefault="006A0017" w:rsidP="006A0017">
      <w:p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  <w:b/>
          <w:bCs/>
        </w:rPr>
        <w:t>The Formula:</w:t>
      </w:r>
    </w:p>
    <w:p w14:paraId="34D7BE18" w14:textId="77777777" w:rsidR="006A0017" w:rsidRPr="00340517" w:rsidRDefault="006A0017" w:rsidP="00340517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340517">
        <w:rPr>
          <w:rFonts w:ascii="Courier New" w:hAnsi="Courier New" w:cs="Courier New"/>
          <w:b/>
          <w:bCs/>
          <w:sz w:val="18"/>
          <w:szCs w:val="18"/>
        </w:rPr>
        <w:t>text</w:t>
      </w:r>
    </w:p>
    <w:p w14:paraId="53A470B0" w14:textId="77777777" w:rsidR="006A0017" w:rsidRPr="00340517" w:rsidRDefault="006A0017" w:rsidP="00340517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340517">
        <w:rPr>
          <w:rFonts w:ascii="Courier New" w:hAnsi="Courier New" w:cs="Courier New"/>
          <w:b/>
          <w:bCs/>
          <w:sz w:val="18"/>
          <w:szCs w:val="18"/>
        </w:rPr>
        <w:t>P(Y=1) = 1 / (1 + e^</w:t>
      </w:r>
      <w:proofErr w:type="gramStart"/>
      <w:r w:rsidRPr="00340517">
        <w:rPr>
          <w:rFonts w:ascii="Courier New" w:hAnsi="Courier New" w:cs="Courier New"/>
          <w:b/>
          <w:bCs/>
          <w:sz w:val="18"/>
          <w:szCs w:val="18"/>
        </w:rPr>
        <w:t>-(</w:t>
      </w:r>
      <w:proofErr w:type="gramEnd"/>
      <w:r w:rsidRPr="00340517">
        <w:rPr>
          <w:rFonts w:ascii="Courier New" w:hAnsi="Courier New" w:cs="Courier New"/>
          <w:b/>
          <w:bCs/>
          <w:sz w:val="18"/>
          <w:szCs w:val="18"/>
        </w:rPr>
        <w:t>β</w:t>
      </w:r>
      <w:r w:rsidRPr="00340517">
        <w:rPr>
          <w:rFonts w:ascii="Cambria Math" w:hAnsi="Cambria Math" w:cs="Cambria Math"/>
          <w:b/>
          <w:bCs/>
          <w:sz w:val="18"/>
          <w:szCs w:val="18"/>
        </w:rPr>
        <w:t>₀</w:t>
      </w:r>
      <w:r w:rsidRPr="00340517">
        <w:rPr>
          <w:rFonts w:ascii="Courier New" w:hAnsi="Courier New" w:cs="Courier New"/>
          <w:b/>
          <w:bCs/>
          <w:sz w:val="18"/>
          <w:szCs w:val="18"/>
        </w:rPr>
        <w:t xml:space="preserve"> + β</w:t>
      </w:r>
      <w:r w:rsidRPr="00340517">
        <w:rPr>
          <w:rFonts w:ascii="Cambria Math" w:hAnsi="Cambria Math" w:cs="Cambria Math"/>
          <w:b/>
          <w:bCs/>
          <w:sz w:val="18"/>
          <w:szCs w:val="18"/>
        </w:rPr>
        <w:t>₁</w:t>
      </w:r>
      <w:r w:rsidRPr="00340517">
        <w:rPr>
          <w:rFonts w:ascii="Courier New" w:hAnsi="Courier New" w:cs="Courier New"/>
          <w:b/>
          <w:bCs/>
          <w:sz w:val="18"/>
          <w:szCs w:val="18"/>
        </w:rPr>
        <w:t>X</w:t>
      </w:r>
      <w:r w:rsidRPr="00340517">
        <w:rPr>
          <w:rFonts w:ascii="Cambria Math" w:hAnsi="Cambria Math" w:cs="Cambria Math"/>
          <w:b/>
          <w:bCs/>
          <w:sz w:val="18"/>
          <w:szCs w:val="18"/>
        </w:rPr>
        <w:t>₁</w:t>
      </w:r>
      <w:r w:rsidRPr="00340517">
        <w:rPr>
          <w:rFonts w:ascii="Courier New" w:hAnsi="Courier New" w:cs="Courier New"/>
          <w:b/>
          <w:bCs/>
          <w:sz w:val="18"/>
          <w:szCs w:val="18"/>
        </w:rPr>
        <w:t xml:space="preserve"> + β</w:t>
      </w:r>
      <w:r w:rsidRPr="00340517">
        <w:rPr>
          <w:rFonts w:ascii="Cambria Math" w:hAnsi="Cambria Math" w:cs="Cambria Math"/>
          <w:b/>
          <w:bCs/>
          <w:sz w:val="18"/>
          <w:szCs w:val="18"/>
        </w:rPr>
        <w:t>₂</w:t>
      </w:r>
      <w:r w:rsidRPr="00340517">
        <w:rPr>
          <w:rFonts w:ascii="Courier New" w:hAnsi="Courier New" w:cs="Courier New"/>
          <w:b/>
          <w:bCs/>
          <w:sz w:val="18"/>
          <w:szCs w:val="18"/>
        </w:rPr>
        <w:t>X</w:t>
      </w:r>
      <w:r w:rsidRPr="00340517">
        <w:rPr>
          <w:rFonts w:ascii="Cambria Math" w:hAnsi="Cambria Math" w:cs="Cambria Math"/>
          <w:b/>
          <w:bCs/>
          <w:sz w:val="18"/>
          <w:szCs w:val="18"/>
        </w:rPr>
        <w:t>₂</w:t>
      </w:r>
      <w:r w:rsidRPr="00340517">
        <w:rPr>
          <w:rFonts w:ascii="Courier New" w:hAnsi="Courier New" w:cs="Courier New"/>
          <w:b/>
          <w:bCs/>
          <w:sz w:val="18"/>
          <w:szCs w:val="18"/>
        </w:rPr>
        <w:t xml:space="preserve"> + ...))</w:t>
      </w:r>
    </w:p>
    <w:p w14:paraId="66840533" w14:textId="77777777" w:rsidR="006A0017" w:rsidRPr="006A0017" w:rsidRDefault="006A0017" w:rsidP="006A0017">
      <w:pPr>
        <w:rPr>
          <w:rFonts w:ascii="Times New Roman" w:hAnsi="Times New Roman" w:cs="Times New Roman"/>
        </w:rPr>
      </w:pPr>
    </w:p>
    <w:p w14:paraId="71C859A1" w14:textId="77777777" w:rsidR="006A0017" w:rsidRPr="006A0017" w:rsidRDefault="006A0017" w:rsidP="006A0017">
      <w:p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>Where:</w:t>
      </w:r>
    </w:p>
    <w:p w14:paraId="2E23691B" w14:textId="77777777" w:rsidR="006A0017" w:rsidRPr="006A0017" w:rsidRDefault="006A0017" w:rsidP="006A0017">
      <w:p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>- P(Y=1) = Probability of the event occurring (e.g., churn)</w:t>
      </w:r>
    </w:p>
    <w:p w14:paraId="1F83EEC7" w14:textId="77777777" w:rsidR="006A0017" w:rsidRPr="006A0017" w:rsidRDefault="006A0017" w:rsidP="006A0017">
      <w:p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>- β₀ = Intercept (baseline)</w:t>
      </w:r>
    </w:p>
    <w:p w14:paraId="236C0416" w14:textId="77777777" w:rsidR="006A0017" w:rsidRPr="006A0017" w:rsidRDefault="006A0017" w:rsidP="006A0017">
      <w:p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>- β₁, β₂ = Coefficients for each feature</w:t>
      </w:r>
    </w:p>
    <w:p w14:paraId="01E597E3" w14:textId="77777777" w:rsidR="006A0017" w:rsidRPr="006A0017" w:rsidRDefault="006A0017" w:rsidP="006A0017">
      <w:p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>- X₁, X₂ = Feature values</w:t>
      </w:r>
    </w:p>
    <w:p w14:paraId="60009569" w14:textId="77777777" w:rsidR="006A0017" w:rsidRPr="006A0017" w:rsidRDefault="006A0017" w:rsidP="006A0017">
      <w:p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lastRenderedPageBreak/>
        <w:t>- e = Euler's number (~2.718)</w:t>
      </w:r>
    </w:p>
    <w:p w14:paraId="1170D4F6" w14:textId="77777777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Visual Representation</w:t>
      </w:r>
    </w:p>
    <w:p w14:paraId="30A6967E" w14:textId="77777777" w:rsidR="006A0017" w:rsidRPr="00340517" w:rsidRDefault="006A0017" w:rsidP="00340517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340517">
        <w:rPr>
          <w:rFonts w:ascii="Courier New" w:hAnsi="Courier New" w:cs="Courier New"/>
          <w:b/>
          <w:bCs/>
          <w:sz w:val="18"/>
          <w:szCs w:val="18"/>
        </w:rPr>
        <w:t>text</w:t>
      </w:r>
    </w:p>
    <w:p w14:paraId="01E8314D" w14:textId="77777777" w:rsidR="006A0017" w:rsidRPr="00340517" w:rsidRDefault="006A0017" w:rsidP="00340517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340517">
        <w:rPr>
          <w:rFonts w:ascii="Courier New" w:hAnsi="Courier New" w:cs="Courier New"/>
          <w:b/>
          <w:bCs/>
          <w:sz w:val="18"/>
          <w:szCs w:val="18"/>
        </w:rPr>
        <w:t>Probability</w:t>
      </w:r>
    </w:p>
    <w:p w14:paraId="43B7FC10" w14:textId="77777777" w:rsidR="006A0017" w:rsidRPr="00340517" w:rsidRDefault="006A0017" w:rsidP="00340517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340517">
        <w:rPr>
          <w:rFonts w:ascii="Courier New" w:hAnsi="Courier New" w:cs="Courier New"/>
          <w:b/>
          <w:bCs/>
          <w:sz w:val="18"/>
          <w:szCs w:val="18"/>
        </w:rPr>
        <w:t xml:space="preserve">    1 |                    _____</w:t>
      </w:r>
    </w:p>
    <w:p w14:paraId="044DC849" w14:textId="77777777" w:rsidR="006A0017" w:rsidRPr="00340517" w:rsidRDefault="006A0017" w:rsidP="00340517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340517">
        <w:rPr>
          <w:rFonts w:ascii="Courier New" w:hAnsi="Courier New" w:cs="Courier New"/>
          <w:b/>
          <w:bCs/>
          <w:sz w:val="18"/>
          <w:szCs w:val="18"/>
        </w:rPr>
        <w:t xml:space="preserve">      |                 __/</w:t>
      </w:r>
    </w:p>
    <w:p w14:paraId="3709542A" w14:textId="77777777" w:rsidR="006A0017" w:rsidRPr="00340517" w:rsidRDefault="006A0017" w:rsidP="00340517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340517">
        <w:rPr>
          <w:rFonts w:ascii="Courier New" w:hAnsi="Courier New" w:cs="Courier New"/>
          <w:b/>
          <w:bCs/>
          <w:sz w:val="18"/>
          <w:szCs w:val="18"/>
        </w:rPr>
        <w:t xml:space="preserve">      |               _/</w:t>
      </w:r>
    </w:p>
    <w:p w14:paraId="7BEE9935" w14:textId="77777777" w:rsidR="006A0017" w:rsidRPr="00340517" w:rsidRDefault="006A0017" w:rsidP="00340517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340517">
        <w:rPr>
          <w:rFonts w:ascii="Courier New" w:hAnsi="Courier New" w:cs="Courier New"/>
          <w:b/>
          <w:bCs/>
          <w:sz w:val="18"/>
          <w:szCs w:val="18"/>
        </w:rPr>
        <w:t xml:space="preserve">      |             _/</w:t>
      </w:r>
    </w:p>
    <w:p w14:paraId="0B78912D" w14:textId="77777777" w:rsidR="006A0017" w:rsidRPr="00340517" w:rsidRDefault="006A0017" w:rsidP="00340517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340517">
        <w:rPr>
          <w:rFonts w:ascii="Courier New" w:hAnsi="Courier New" w:cs="Courier New"/>
          <w:b/>
          <w:bCs/>
          <w:sz w:val="18"/>
          <w:szCs w:val="18"/>
        </w:rPr>
        <w:t xml:space="preserve">    0 |___________/</w:t>
      </w:r>
    </w:p>
    <w:p w14:paraId="2B6615D5" w14:textId="77777777" w:rsidR="006A0017" w:rsidRPr="00340517" w:rsidRDefault="006A0017" w:rsidP="00340517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340517">
        <w:rPr>
          <w:rFonts w:ascii="Courier New" w:hAnsi="Courier New" w:cs="Courier New"/>
          <w:b/>
          <w:bCs/>
          <w:sz w:val="18"/>
          <w:szCs w:val="18"/>
        </w:rPr>
        <w:t xml:space="preserve">      +------------------------</w:t>
      </w:r>
    </w:p>
    <w:p w14:paraId="066065D9" w14:textId="77777777" w:rsidR="006A0017" w:rsidRPr="00340517" w:rsidRDefault="006A0017" w:rsidP="00340517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340517">
        <w:rPr>
          <w:rFonts w:ascii="Courier New" w:hAnsi="Courier New" w:cs="Courier New"/>
          <w:b/>
          <w:bCs/>
          <w:sz w:val="18"/>
          <w:szCs w:val="18"/>
        </w:rPr>
        <w:t xml:space="preserve">               Input Value</w:t>
      </w:r>
    </w:p>
    <w:p w14:paraId="3B2FE4AA" w14:textId="77777777" w:rsidR="006A0017" w:rsidRPr="006A0017" w:rsidRDefault="006A0017" w:rsidP="006A0017">
      <w:p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>The curve is S-shaped. Very low inputs produce probabilities near 0. Very high inputs produce probabilities near 1. There's a smooth transition in the middle.</w:t>
      </w:r>
    </w:p>
    <w:p w14:paraId="37641564" w14:textId="77777777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Decision Boundary</w:t>
      </w:r>
    </w:p>
    <w:p w14:paraId="159569AF" w14:textId="77777777" w:rsidR="006A0017" w:rsidRPr="006A0017" w:rsidRDefault="006A0017" w:rsidP="006A0017">
      <w:p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>We typically use a </w:t>
      </w:r>
      <w:r w:rsidRPr="006A0017">
        <w:rPr>
          <w:rFonts w:ascii="Times New Roman" w:hAnsi="Times New Roman" w:cs="Times New Roman"/>
          <w:b/>
          <w:bCs/>
        </w:rPr>
        <w:t>threshold</w:t>
      </w:r>
      <w:r w:rsidRPr="006A0017">
        <w:rPr>
          <w:rFonts w:ascii="Times New Roman" w:hAnsi="Times New Roman" w:cs="Times New Roman"/>
        </w:rPr>
        <w:t> of 0.5 to make a final classification:</w:t>
      </w:r>
    </w:p>
    <w:p w14:paraId="20041593" w14:textId="77777777" w:rsidR="006A0017" w:rsidRPr="006A0017" w:rsidRDefault="006A0017" w:rsidP="006A001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>If P(Y=1) ≥ 0.5 → Predict Class 1 (e.g., "Will Churn")</w:t>
      </w:r>
    </w:p>
    <w:p w14:paraId="57BC6851" w14:textId="77777777" w:rsidR="006A0017" w:rsidRPr="006A0017" w:rsidRDefault="006A0017" w:rsidP="006A001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>If P(Y=1) &lt; 0.5 → Predict Class 0 (e.g., "Will Stay")</w:t>
      </w:r>
    </w:p>
    <w:p w14:paraId="71FAC2F0" w14:textId="77777777" w:rsidR="006A0017" w:rsidRPr="006A0017" w:rsidRDefault="006A0017" w:rsidP="006A0017">
      <w:p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  <w:b/>
          <w:bCs/>
        </w:rPr>
        <w:t>This threshold can be adjusted</w:t>
      </w:r>
      <w:r w:rsidRPr="006A0017">
        <w:rPr>
          <w:rFonts w:ascii="Times New Roman" w:hAnsi="Times New Roman" w:cs="Times New Roman"/>
        </w:rPr>
        <w:t> based on business costs (more on this later).</w:t>
      </w:r>
    </w:p>
    <w:p w14:paraId="3C157762" w14:textId="39664516" w:rsidR="006A0017" w:rsidRPr="006A0017" w:rsidRDefault="006A0017" w:rsidP="006A0017">
      <w:pPr>
        <w:rPr>
          <w:rFonts w:ascii="Times New Roman" w:hAnsi="Times New Roman" w:cs="Times New Roman"/>
        </w:rPr>
      </w:pPr>
    </w:p>
    <w:p w14:paraId="1E91D0BB" w14:textId="77777777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2.2 Interpreting Logistic Regression Coefficients</w:t>
      </w:r>
    </w:p>
    <w:p w14:paraId="5B015F83" w14:textId="77777777" w:rsidR="006A0017" w:rsidRPr="006A0017" w:rsidRDefault="006A0017" w:rsidP="006A0017">
      <w:p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>This is the </w:t>
      </w:r>
      <w:r w:rsidRPr="006A0017">
        <w:rPr>
          <w:rFonts w:ascii="Times New Roman" w:hAnsi="Times New Roman" w:cs="Times New Roman"/>
          <w:b/>
          <w:bCs/>
        </w:rPr>
        <w:t>key advantage</w:t>
      </w:r>
      <w:r w:rsidRPr="006A0017">
        <w:rPr>
          <w:rFonts w:ascii="Times New Roman" w:hAnsi="Times New Roman" w:cs="Times New Roman"/>
        </w:rPr>
        <w:t> of Logistic Regression: it is highly interpretable.</w:t>
      </w:r>
    </w:p>
    <w:p w14:paraId="5EBA0CAA" w14:textId="77777777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Understanding Coefficients</w:t>
      </w:r>
    </w:p>
    <w:p w14:paraId="2284BB10" w14:textId="77777777" w:rsidR="006A0017" w:rsidRPr="006A0017" w:rsidRDefault="006A0017" w:rsidP="006A0017">
      <w:p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>Each feature has a coefficient (β) that tells us:</w:t>
      </w:r>
    </w:p>
    <w:p w14:paraId="59091E77" w14:textId="77777777" w:rsidR="006A0017" w:rsidRPr="006A0017" w:rsidRDefault="006A0017" w:rsidP="006A001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  <w:b/>
          <w:bCs/>
        </w:rPr>
        <w:t>Sign (+ or -):</w:t>
      </w:r>
      <w:r w:rsidRPr="006A0017">
        <w:rPr>
          <w:rFonts w:ascii="Times New Roman" w:hAnsi="Times New Roman" w:cs="Times New Roman"/>
        </w:rPr>
        <w:t> Direction of the relationship</w:t>
      </w:r>
    </w:p>
    <w:p w14:paraId="4DE2AA46" w14:textId="77777777" w:rsidR="006A0017" w:rsidRPr="006A0017" w:rsidRDefault="006A0017" w:rsidP="006A001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  <w:b/>
          <w:bCs/>
        </w:rPr>
        <w:t>Magnitude:</w:t>
      </w:r>
      <w:r w:rsidRPr="006A0017">
        <w:rPr>
          <w:rFonts w:ascii="Times New Roman" w:hAnsi="Times New Roman" w:cs="Times New Roman"/>
        </w:rPr>
        <w:t> Strength of the relationship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3888"/>
        <w:gridCol w:w="3794"/>
      </w:tblGrid>
      <w:tr w:rsidR="006A0017" w:rsidRPr="006A0017" w14:paraId="0F5855D2" w14:textId="77777777" w:rsidTr="00823C9E">
        <w:trPr>
          <w:tblHeader/>
        </w:trPr>
        <w:tc>
          <w:tcPr>
            <w:tcW w:w="73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B209D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Coefficient Sign</w:t>
            </w:r>
          </w:p>
        </w:tc>
        <w:tc>
          <w:tcPr>
            <w:tcW w:w="215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EF111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Meaning</w:t>
            </w:r>
          </w:p>
        </w:tc>
        <w:tc>
          <w:tcPr>
            <w:tcW w:w="210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2DE56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Example</w:t>
            </w:r>
          </w:p>
        </w:tc>
      </w:tr>
      <w:tr w:rsidR="006A0017" w:rsidRPr="006A0017" w14:paraId="0745BD89" w14:textId="77777777" w:rsidTr="00823C9E">
        <w:tc>
          <w:tcPr>
            <w:tcW w:w="73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12531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Positive (+)</w:t>
            </w:r>
          </w:p>
        </w:tc>
        <w:tc>
          <w:tcPr>
            <w:tcW w:w="215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CA2B7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As feature increases, probability of event increases</w:t>
            </w:r>
          </w:p>
        </w:tc>
        <w:tc>
          <w:tcPr>
            <w:tcW w:w="210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B1F20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Higher monthly charges → Higher churn probability</w:t>
            </w:r>
          </w:p>
        </w:tc>
      </w:tr>
      <w:tr w:rsidR="006A0017" w:rsidRPr="006A0017" w14:paraId="4D4CEA6A" w14:textId="77777777" w:rsidTr="00823C9E">
        <w:tc>
          <w:tcPr>
            <w:tcW w:w="73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4D902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Negative (-)</w:t>
            </w:r>
          </w:p>
        </w:tc>
        <w:tc>
          <w:tcPr>
            <w:tcW w:w="215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5E9F6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As feature increases, probability of event decreases</w:t>
            </w:r>
          </w:p>
        </w:tc>
        <w:tc>
          <w:tcPr>
            <w:tcW w:w="210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D39BD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Longer tenure → Lower churn probability</w:t>
            </w:r>
          </w:p>
        </w:tc>
      </w:tr>
    </w:tbl>
    <w:p w14:paraId="1AC9CDC9" w14:textId="77777777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Odds Ratio Interpretation (Business-Friendly)</w:t>
      </w:r>
    </w:p>
    <w:p w14:paraId="4AE8535D" w14:textId="77777777" w:rsidR="006A0017" w:rsidRPr="006A0017" w:rsidRDefault="006A0017" w:rsidP="006A0017">
      <w:p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>For business stakeholders, we often convert coefficients to </w:t>
      </w:r>
      <w:r w:rsidRPr="006A0017">
        <w:rPr>
          <w:rFonts w:ascii="Times New Roman" w:hAnsi="Times New Roman" w:cs="Times New Roman"/>
          <w:b/>
          <w:bCs/>
        </w:rPr>
        <w:t>Odds Ratios</w:t>
      </w:r>
      <w:r w:rsidRPr="006A0017">
        <w:rPr>
          <w:rFonts w:ascii="Times New Roman" w:hAnsi="Times New Roman" w:cs="Times New Roman"/>
        </w:rPr>
        <w:t> using:</w:t>
      </w:r>
    </w:p>
    <w:p w14:paraId="4DD2EB3B" w14:textId="77777777" w:rsidR="006A0017" w:rsidRPr="00713A63" w:rsidRDefault="006A0017" w:rsidP="00713A6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713A63">
        <w:rPr>
          <w:rFonts w:ascii="Courier New" w:hAnsi="Courier New" w:cs="Courier New"/>
          <w:b/>
          <w:bCs/>
          <w:sz w:val="18"/>
          <w:szCs w:val="18"/>
        </w:rPr>
        <w:lastRenderedPageBreak/>
        <w:t>text</w:t>
      </w:r>
    </w:p>
    <w:p w14:paraId="2F97051C" w14:textId="77777777" w:rsidR="006A0017" w:rsidRPr="00713A63" w:rsidRDefault="006A0017" w:rsidP="00713A6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713A63">
        <w:rPr>
          <w:rFonts w:ascii="Courier New" w:hAnsi="Courier New" w:cs="Courier New"/>
          <w:b/>
          <w:bCs/>
          <w:sz w:val="18"/>
          <w:szCs w:val="18"/>
        </w:rPr>
        <w:t>Odds Ratio = e^(β)</w:t>
      </w:r>
    </w:p>
    <w:p w14:paraId="4FABD25F" w14:textId="77777777" w:rsidR="006A0017" w:rsidRPr="006A0017" w:rsidRDefault="006A0017" w:rsidP="006A0017">
      <w:p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  <w:b/>
          <w:bCs/>
        </w:rPr>
        <w:t>Interpretation:</w:t>
      </w:r>
    </w:p>
    <w:p w14:paraId="0DB26021" w14:textId="77777777" w:rsidR="006A0017" w:rsidRPr="006A0017" w:rsidRDefault="006A0017" w:rsidP="006A001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>Odds Ratio = 1 → No effect</w:t>
      </w:r>
    </w:p>
    <w:p w14:paraId="0F1E8EC2" w14:textId="77777777" w:rsidR="006A0017" w:rsidRPr="006A0017" w:rsidRDefault="006A0017" w:rsidP="006A001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>Odds Ratio &gt; 1 → Feature increases odds of event</w:t>
      </w:r>
    </w:p>
    <w:p w14:paraId="225767DE" w14:textId="77777777" w:rsidR="006A0017" w:rsidRPr="006A0017" w:rsidRDefault="006A0017" w:rsidP="006A001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>Odds Ratio &lt; 1 → Feature decreases odds of event</w:t>
      </w:r>
    </w:p>
    <w:p w14:paraId="0E387CC1" w14:textId="77777777" w:rsidR="006A0017" w:rsidRPr="006A0017" w:rsidRDefault="006A0017" w:rsidP="006A0017">
      <w:p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  <w:b/>
          <w:bCs/>
        </w:rPr>
        <w:t>Real Example (Churn Prediction):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1674"/>
        <w:gridCol w:w="1301"/>
        <w:gridCol w:w="4521"/>
      </w:tblGrid>
      <w:tr w:rsidR="006A0017" w:rsidRPr="006A0017" w14:paraId="28B89BA2" w14:textId="77777777" w:rsidTr="00713A6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6A812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Feature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A779C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Coefficient (β)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B5092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Odds Ratio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ED405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Business Interpretation</w:t>
            </w:r>
          </w:p>
        </w:tc>
      </w:tr>
      <w:tr w:rsidR="006A0017" w:rsidRPr="006A0017" w14:paraId="51743B10" w14:textId="77777777" w:rsidTr="00713A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76B32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Tenure (months)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832BB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-0.05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F1A68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0.95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84E5E4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Each additional month of tenure reduces churn odds by 5%</w:t>
            </w:r>
          </w:p>
        </w:tc>
      </w:tr>
      <w:tr w:rsidR="006A0017" w:rsidRPr="006A0017" w14:paraId="4DA15356" w14:textId="77777777" w:rsidTr="00713A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AA97B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Monthly Charges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4B743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+0.03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76E9D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1.03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B5ED1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Each $1 increase in monthly charges increases churn odds by 3%</w:t>
            </w:r>
          </w:p>
        </w:tc>
      </w:tr>
      <w:tr w:rsidR="006A0017" w:rsidRPr="006A0017" w14:paraId="7B5C147D" w14:textId="77777777" w:rsidTr="00713A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6FB29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Support Tickets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E2378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+0.40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388B0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1.49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9F9676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Each support ticket increases churn odds by 49%</w:t>
            </w:r>
          </w:p>
        </w:tc>
      </w:tr>
    </w:tbl>
    <w:p w14:paraId="168B07B5" w14:textId="77777777" w:rsidR="006A0017" w:rsidRPr="006A0017" w:rsidRDefault="006A0017" w:rsidP="006A0017">
      <w:p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>This interpretability is why Logistic Regression is widely used in </w:t>
      </w:r>
      <w:r w:rsidRPr="006A0017">
        <w:rPr>
          <w:rFonts w:ascii="Times New Roman" w:hAnsi="Times New Roman" w:cs="Times New Roman"/>
          <w:b/>
          <w:bCs/>
        </w:rPr>
        <w:t>regulated industries</w:t>
      </w:r>
      <w:r w:rsidRPr="006A0017">
        <w:rPr>
          <w:rFonts w:ascii="Times New Roman" w:hAnsi="Times New Roman" w:cs="Times New Roman"/>
        </w:rPr>
        <w:t> like banking and insurance, where you must explain why a decision was made.</w:t>
      </w:r>
    </w:p>
    <w:p w14:paraId="6EB36DD0" w14:textId="3D41D973" w:rsidR="006A0017" w:rsidRPr="006A0017" w:rsidRDefault="006A0017" w:rsidP="006A0017">
      <w:pPr>
        <w:rPr>
          <w:rFonts w:ascii="Times New Roman" w:hAnsi="Times New Roman" w:cs="Times New Roman"/>
        </w:rPr>
      </w:pPr>
    </w:p>
    <w:p w14:paraId="7488B434" w14:textId="77777777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2.3 When to Use Logistic Regression</w:t>
      </w:r>
    </w:p>
    <w:p w14:paraId="3B76219B" w14:textId="77777777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Strengths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6"/>
        <w:gridCol w:w="5860"/>
      </w:tblGrid>
      <w:tr w:rsidR="006A0017" w:rsidRPr="006A0017" w14:paraId="61ACEC76" w14:textId="77777777" w:rsidTr="0003139E">
        <w:trPr>
          <w:tblHeader/>
        </w:trPr>
        <w:tc>
          <w:tcPr>
            <w:tcW w:w="175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414BF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Strength</w:t>
            </w:r>
          </w:p>
        </w:tc>
        <w:tc>
          <w:tcPr>
            <w:tcW w:w="325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CAA45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Why It Matters</w:t>
            </w:r>
          </w:p>
        </w:tc>
      </w:tr>
      <w:tr w:rsidR="006A0017" w:rsidRPr="006A0017" w14:paraId="55E848B1" w14:textId="77777777" w:rsidTr="0003139E">
        <w:tc>
          <w:tcPr>
            <w:tcW w:w="175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84B13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Highly interpretable</w:t>
            </w:r>
          </w:p>
        </w:tc>
        <w:tc>
          <w:tcPr>
            <w:tcW w:w="325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4FA6E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You can explain predictions to business stakeholders and regulators</w:t>
            </w:r>
          </w:p>
        </w:tc>
      </w:tr>
      <w:tr w:rsidR="006A0017" w:rsidRPr="006A0017" w14:paraId="512F8766" w14:textId="77777777" w:rsidTr="0003139E">
        <w:tc>
          <w:tcPr>
            <w:tcW w:w="175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99C85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Fast to train and predict</w:t>
            </w:r>
          </w:p>
        </w:tc>
        <w:tc>
          <w:tcPr>
            <w:tcW w:w="325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67B92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Works well for real-time applications</w:t>
            </w:r>
          </w:p>
        </w:tc>
      </w:tr>
      <w:tr w:rsidR="006A0017" w:rsidRPr="006A0017" w14:paraId="48FEEEC6" w14:textId="77777777" w:rsidTr="0003139E">
        <w:tc>
          <w:tcPr>
            <w:tcW w:w="175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A3B88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Works well with smaller datasets</w:t>
            </w:r>
          </w:p>
        </w:tc>
        <w:tc>
          <w:tcPr>
            <w:tcW w:w="325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AA454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Doesn't require millions of examples</w:t>
            </w:r>
          </w:p>
        </w:tc>
      </w:tr>
      <w:tr w:rsidR="006A0017" w:rsidRPr="006A0017" w14:paraId="23B62F0F" w14:textId="77777777" w:rsidTr="0003139E">
        <w:tc>
          <w:tcPr>
            <w:tcW w:w="175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B0DF9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Provides probability estimates</w:t>
            </w:r>
          </w:p>
        </w:tc>
        <w:tc>
          <w:tcPr>
            <w:tcW w:w="325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406CF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Not just class labels, but confidence levels</w:t>
            </w:r>
          </w:p>
        </w:tc>
      </w:tr>
      <w:tr w:rsidR="006A0017" w:rsidRPr="006A0017" w14:paraId="537F88DA" w14:textId="77777777" w:rsidTr="0003139E">
        <w:tc>
          <w:tcPr>
            <w:tcW w:w="175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80F98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lastRenderedPageBreak/>
              <w:t>Regularization options</w:t>
            </w:r>
          </w:p>
        </w:tc>
        <w:tc>
          <w:tcPr>
            <w:tcW w:w="325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AF616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Can prevent overfitting with L1/L2 regularization</w:t>
            </w:r>
          </w:p>
        </w:tc>
      </w:tr>
    </w:tbl>
    <w:p w14:paraId="5EB1EB62" w14:textId="77777777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Limitations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7"/>
        <w:gridCol w:w="5049"/>
      </w:tblGrid>
      <w:tr w:rsidR="006A0017" w:rsidRPr="006A0017" w14:paraId="32B20051" w14:textId="77777777" w:rsidTr="003F7DBA">
        <w:trPr>
          <w:tblHeader/>
        </w:trPr>
        <w:tc>
          <w:tcPr>
            <w:tcW w:w="220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006C9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Limitation</w:t>
            </w:r>
          </w:p>
        </w:tc>
        <w:tc>
          <w:tcPr>
            <w:tcW w:w="280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13459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Why It Matters</w:t>
            </w:r>
          </w:p>
        </w:tc>
      </w:tr>
      <w:tr w:rsidR="006A0017" w:rsidRPr="006A0017" w14:paraId="39AEFABA" w14:textId="77777777" w:rsidTr="003F7DBA">
        <w:tc>
          <w:tcPr>
            <w:tcW w:w="220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2EFED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Assumes linear relationship</w:t>
            </w:r>
          </w:p>
        </w:tc>
        <w:tc>
          <w:tcPr>
            <w:tcW w:w="280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B4265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Cannot capture complex non-linear patterns</w:t>
            </w:r>
          </w:p>
        </w:tc>
      </w:tr>
      <w:tr w:rsidR="006A0017" w:rsidRPr="006A0017" w14:paraId="71FBD79C" w14:textId="77777777" w:rsidTr="003F7DBA">
        <w:tc>
          <w:tcPr>
            <w:tcW w:w="220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589D7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Sensitive to outliers</w:t>
            </w:r>
          </w:p>
        </w:tc>
        <w:tc>
          <w:tcPr>
            <w:tcW w:w="280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5AF89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Extreme values can skew coefficients</w:t>
            </w:r>
          </w:p>
        </w:tc>
      </w:tr>
      <w:tr w:rsidR="006A0017" w:rsidRPr="006A0017" w14:paraId="5ADC1C79" w14:textId="77777777" w:rsidTr="003F7DBA">
        <w:tc>
          <w:tcPr>
            <w:tcW w:w="220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B6865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Requires feature independence</w:t>
            </w:r>
          </w:p>
        </w:tc>
        <w:tc>
          <w:tcPr>
            <w:tcW w:w="280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0CAAD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Correlated features can cause instability</w:t>
            </w:r>
          </w:p>
        </w:tc>
      </w:tr>
      <w:tr w:rsidR="006A0017" w:rsidRPr="006A0017" w14:paraId="4BBC75FC" w14:textId="77777777" w:rsidTr="003F7DBA">
        <w:tc>
          <w:tcPr>
            <w:tcW w:w="220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D2EB0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Binary output only (basic form)</w:t>
            </w:r>
          </w:p>
        </w:tc>
        <w:tc>
          <w:tcPr>
            <w:tcW w:w="280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502E2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Multi-class requires extensions</w:t>
            </w:r>
          </w:p>
        </w:tc>
      </w:tr>
    </w:tbl>
    <w:p w14:paraId="1807353E" w14:textId="77777777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Best Use Cases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4"/>
        <w:gridCol w:w="4452"/>
      </w:tblGrid>
      <w:tr w:rsidR="006A0017" w:rsidRPr="006A0017" w14:paraId="7B92B960" w14:textId="77777777" w:rsidTr="00666B3F">
        <w:trPr>
          <w:tblHeader/>
        </w:trPr>
        <w:tc>
          <w:tcPr>
            <w:tcW w:w="253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24631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Scenario</w:t>
            </w:r>
          </w:p>
        </w:tc>
        <w:tc>
          <w:tcPr>
            <w:tcW w:w="246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BA841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Why Logistic Regression Works</w:t>
            </w:r>
          </w:p>
        </w:tc>
      </w:tr>
      <w:tr w:rsidR="006A0017" w:rsidRPr="006A0017" w14:paraId="0CA6A8CA" w14:textId="77777777" w:rsidTr="00666B3F">
        <w:tc>
          <w:tcPr>
            <w:tcW w:w="253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E8A24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Need to explain decisions to auditors</w:t>
            </w:r>
          </w:p>
        </w:tc>
        <w:tc>
          <w:tcPr>
            <w:tcW w:w="246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66111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Interpretable coefficients</w:t>
            </w:r>
          </w:p>
        </w:tc>
      </w:tr>
      <w:tr w:rsidR="006A0017" w:rsidRPr="006A0017" w14:paraId="4F09AA71" w14:textId="77777777" w:rsidTr="00666B3F">
        <w:tc>
          <w:tcPr>
            <w:tcW w:w="253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5F82A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Small to medium dataset</w:t>
            </w:r>
          </w:p>
        </w:tc>
        <w:tc>
          <w:tcPr>
            <w:tcW w:w="246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E5899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Efficient, doesn't overfit</w:t>
            </w:r>
          </w:p>
        </w:tc>
      </w:tr>
      <w:tr w:rsidR="006A0017" w:rsidRPr="006A0017" w14:paraId="39769FF0" w14:textId="77777777" w:rsidTr="00666B3F">
        <w:tc>
          <w:tcPr>
            <w:tcW w:w="253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C881E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Baseline model for comparison</w:t>
            </w:r>
          </w:p>
        </w:tc>
        <w:tc>
          <w:tcPr>
            <w:tcW w:w="246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EC348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Fast to implement, good benchmark</w:t>
            </w:r>
          </w:p>
        </w:tc>
      </w:tr>
      <w:tr w:rsidR="006A0017" w:rsidRPr="006A0017" w14:paraId="33B84E8C" w14:textId="77777777" w:rsidTr="00666B3F">
        <w:tc>
          <w:tcPr>
            <w:tcW w:w="253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27A8E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Real-time scoring (milliseconds)</w:t>
            </w:r>
          </w:p>
        </w:tc>
        <w:tc>
          <w:tcPr>
            <w:tcW w:w="246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844E30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Very fast prediction</w:t>
            </w:r>
          </w:p>
        </w:tc>
      </w:tr>
      <w:tr w:rsidR="006A0017" w:rsidRPr="006A0017" w14:paraId="2DC5474C" w14:textId="77777777" w:rsidTr="00666B3F">
        <w:tc>
          <w:tcPr>
            <w:tcW w:w="253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A12CC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Linear relationships expected</w:t>
            </w:r>
          </w:p>
        </w:tc>
        <w:tc>
          <w:tcPr>
            <w:tcW w:w="246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FEFF4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Works optimally in this scenario</w:t>
            </w:r>
          </w:p>
        </w:tc>
      </w:tr>
    </w:tbl>
    <w:p w14:paraId="044CF86B" w14:textId="22B33555" w:rsidR="006A0017" w:rsidRPr="006A0017" w:rsidRDefault="006A0017" w:rsidP="006A0017">
      <w:pPr>
        <w:rPr>
          <w:rFonts w:ascii="Times New Roman" w:hAnsi="Times New Roman" w:cs="Times New Roman"/>
        </w:rPr>
      </w:pPr>
    </w:p>
    <w:p w14:paraId="17E2D121" w14:textId="77777777" w:rsidR="006A0017" w:rsidRPr="00666B3F" w:rsidRDefault="006A0017" w:rsidP="006A00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6B3F">
        <w:rPr>
          <w:rFonts w:ascii="Times New Roman" w:hAnsi="Times New Roman" w:cs="Times New Roman"/>
          <w:b/>
          <w:bCs/>
          <w:sz w:val="24"/>
          <w:szCs w:val="24"/>
        </w:rPr>
        <w:t>Part 3: Decision Trees</w:t>
      </w:r>
    </w:p>
    <w:p w14:paraId="737D9190" w14:textId="77777777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3.1 What is a Decision Tree?</w:t>
      </w:r>
    </w:p>
    <w:p w14:paraId="33463275" w14:textId="77777777" w:rsidR="006A0017" w:rsidRPr="006A0017" w:rsidRDefault="006A0017" w:rsidP="006A0017">
      <w:p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>A Decision Tree is a flowchart-like structure where each internal node represents a test on a feature, each branch represents the outcome of the test, and each leaf node represents a class prediction.</w:t>
      </w:r>
    </w:p>
    <w:p w14:paraId="270A70C5" w14:textId="77777777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The Analogy: 20 Questions Game</w:t>
      </w:r>
    </w:p>
    <w:p w14:paraId="56950D3B" w14:textId="77777777" w:rsidR="006A0017" w:rsidRPr="006A0017" w:rsidRDefault="006A0017" w:rsidP="006A0017">
      <w:p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>Think of the game "20 Questions":</w:t>
      </w:r>
    </w:p>
    <w:p w14:paraId="2F297E34" w14:textId="77777777" w:rsidR="006A0017" w:rsidRPr="006A0017" w:rsidRDefault="006A0017" w:rsidP="006A001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>You think of an object</w:t>
      </w:r>
    </w:p>
    <w:p w14:paraId="65DB6EB3" w14:textId="77777777" w:rsidR="006A0017" w:rsidRPr="006A0017" w:rsidRDefault="006A0017" w:rsidP="006A001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lastRenderedPageBreak/>
        <w:t>The other person asks yes/no questions</w:t>
      </w:r>
    </w:p>
    <w:p w14:paraId="2E32B2C1" w14:textId="77777777" w:rsidR="006A0017" w:rsidRPr="006A0017" w:rsidRDefault="006A0017" w:rsidP="006A001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>Each question narrows down the possibilities</w:t>
      </w:r>
    </w:p>
    <w:p w14:paraId="6A0054E7" w14:textId="77777777" w:rsidR="006A0017" w:rsidRPr="006A0017" w:rsidRDefault="006A0017" w:rsidP="006A001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>Eventually, they guess correctly</w:t>
      </w:r>
    </w:p>
    <w:p w14:paraId="29C60400" w14:textId="77777777" w:rsidR="006A0017" w:rsidRPr="006A0017" w:rsidRDefault="006A0017" w:rsidP="006A0017">
      <w:p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 xml:space="preserve">A Decision Tree works </w:t>
      </w:r>
      <w:proofErr w:type="gramStart"/>
      <w:r w:rsidRPr="006A0017">
        <w:rPr>
          <w:rFonts w:ascii="Times New Roman" w:hAnsi="Times New Roman" w:cs="Times New Roman"/>
        </w:rPr>
        <w:t>exactly the same</w:t>
      </w:r>
      <w:proofErr w:type="gramEnd"/>
      <w:r w:rsidRPr="006A0017">
        <w:rPr>
          <w:rFonts w:ascii="Times New Roman" w:hAnsi="Times New Roman" w:cs="Times New Roman"/>
        </w:rPr>
        <w:t xml:space="preserve"> way, but the "questions" are learned automatically from data.</w:t>
      </w:r>
    </w:p>
    <w:p w14:paraId="2C9444ED" w14:textId="77777777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Visual Example: Should We Approve a Loan?</w:t>
      </w:r>
    </w:p>
    <w:p w14:paraId="4F24F22B" w14:textId="77777777" w:rsidR="006A0017" w:rsidRPr="00666B3F" w:rsidRDefault="006A0017" w:rsidP="00666B3F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666B3F">
        <w:rPr>
          <w:rFonts w:ascii="Courier New" w:hAnsi="Courier New" w:cs="Courier New"/>
          <w:b/>
          <w:bCs/>
          <w:sz w:val="18"/>
          <w:szCs w:val="18"/>
        </w:rPr>
        <w:t>text</w:t>
      </w:r>
    </w:p>
    <w:p w14:paraId="576B2CB1" w14:textId="77777777" w:rsidR="006A0017" w:rsidRPr="00666B3F" w:rsidRDefault="006A0017" w:rsidP="00666B3F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666B3F">
        <w:rPr>
          <w:rFonts w:ascii="Courier New" w:hAnsi="Courier New" w:cs="Courier New"/>
          <w:b/>
          <w:bCs/>
          <w:sz w:val="18"/>
          <w:szCs w:val="18"/>
        </w:rPr>
        <w:t xml:space="preserve">                    [Credit Score]</w:t>
      </w:r>
    </w:p>
    <w:p w14:paraId="459E70AC" w14:textId="77777777" w:rsidR="006A0017" w:rsidRPr="00666B3F" w:rsidRDefault="006A0017" w:rsidP="00666B3F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666B3F">
        <w:rPr>
          <w:rFonts w:ascii="Courier New" w:hAnsi="Courier New" w:cs="Courier New"/>
          <w:b/>
          <w:bCs/>
          <w:sz w:val="18"/>
          <w:szCs w:val="18"/>
        </w:rPr>
        <w:t xml:space="preserve">                    /            \</w:t>
      </w:r>
    </w:p>
    <w:p w14:paraId="6A553F50" w14:textId="77777777" w:rsidR="006A0017" w:rsidRPr="00666B3F" w:rsidRDefault="006A0017" w:rsidP="00666B3F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666B3F">
        <w:rPr>
          <w:rFonts w:ascii="Courier New" w:hAnsi="Courier New" w:cs="Courier New"/>
          <w:b/>
          <w:bCs/>
          <w:sz w:val="18"/>
          <w:szCs w:val="18"/>
        </w:rPr>
        <w:t xml:space="preserve">                 &lt; 650           ≥ 650</w:t>
      </w:r>
    </w:p>
    <w:p w14:paraId="636ACF2E" w14:textId="77777777" w:rsidR="006A0017" w:rsidRPr="00666B3F" w:rsidRDefault="006A0017" w:rsidP="00666B3F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666B3F">
        <w:rPr>
          <w:rFonts w:ascii="Courier New" w:hAnsi="Courier New" w:cs="Courier New"/>
          <w:b/>
          <w:bCs/>
          <w:sz w:val="18"/>
          <w:szCs w:val="18"/>
        </w:rPr>
        <w:t xml:space="preserve">                 /                \</w:t>
      </w:r>
    </w:p>
    <w:p w14:paraId="139AFFDD" w14:textId="77777777" w:rsidR="006A0017" w:rsidRPr="00666B3F" w:rsidRDefault="006A0017" w:rsidP="00666B3F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666B3F">
        <w:rPr>
          <w:rFonts w:ascii="Courier New" w:hAnsi="Courier New" w:cs="Courier New"/>
          <w:b/>
          <w:bCs/>
          <w:sz w:val="18"/>
          <w:szCs w:val="18"/>
        </w:rPr>
        <w:t xml:space="preserve">          [</w:t>
      </w:r>
      <w:proofErr w:type="gramStart"/>
      <w:r w:rsidRPr="00666B3F">
        <w:rPr>
          <w:rFonts w:ascii="Courier New" w:hAnsi="Courier New" w:cs="Courier New"/>
          <w:b/>
          <w:bCs/>
          <w:sz w:val="18"/>
          <w:szCs w:val="18"/>
        </w:rPr>
        <w:t xml:space="preserve">Reject]   </w:t>
      </w:r>
      <w:proofErr w:type="gramEnd"/>
      <w:r w:rsidRPr="00666B3F">
        <w:rPr>
          <w:rFonts w:ascii="Courier New" w:hAnsi="Courier New" w:cs="Courier New"/>
          <w:b/>
          <w:bCs/>
          <w:sz w:val="18"/>
          <w:szCs w:val="18"/>
        </w:rPr>
        <w:t xml:space="preserve">        </w:t>
      </w:r>
      <w:proofErr w:type="gramStart"/>
      <w:r w:rsidRPr="00666B3F">
        <w:rPr>
          <w:rFonts w:ascii="Courier New" w:hAnsi="Courier New" w:cs="Courier New"/>
          <w:b/>
          <w:bCs/>
          <w:sz w:val="18"/>
          <w:szCs w:val="18"/>
        </w:rPr>
        <w:t xml:space="preserve">   [</w:t>
      </w:r>
      <w:proofErr w:type="gramEnd"/>
      <w:r w:rsidRPr="00666B3F">
        <w:rPr>
          <w:rFonts w:ascii="Courier New" w:hAnsi="Courier New" w:cs="Courier New"/>
          <w:b/>
          <w:bCs/>
          <w:sz w:val="18"/>
          <w:szCs w:val="18"/>
        </w:rPr>
        <w:t>Income]</w:t>
      </w:r>
    </w:p>
    <w:p w14:paraId="3C568732" w14:textId="77777777" w:rsidR="006A0017" w:rsidRPr="00666B3F" w:rsidRDefault="006A0017" w:rsidP="00666B3F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666B3F">
        <w:rPr>
          <w:rFonts w:ascii="Courier New" w:hAnsi="Courier New" w:cs="Courier New"/>
          <w:b/>
          <w:bCs/>
          <w:sz w:val="18"/>
          <w:szCs w:val="18"/>
        </w:rPr>
        <w:t xml:space="preserve">                               /        \</w:t>
      </w:r>
    </w:p>
    <w:p w14:paraId="5E8D4EB2" w14:textId="77777777" w:rsidR="006A0017" w:rsidRPr="00666B3F" w:rsidRDefault="006A0017" w:rsidP="00666B3F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666B3F">
        <w:rPr>
          <w:rFonts w:ascii="Courier New" w:hAnsi="Courier New" w:cs="Courier New"/>
          <w:b/>
          <w:bCs/>
          <w:sz w:val="18"/>
          <w:szCs w:val="18"/>
        </w:rPr>
        <w:t xml:space="preserve">                            &lt; 50K       ≥ 50K</w:t>
      </w:r>
    </w:p>
    <w:p w14:paraId="6E10F214" w14:textId="77777777" w:rsidR="006A0017" w:rsidRPr="00666B3F" w:rsidRDefault="006A0017" w:rsidP="00666B3F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666B3F">
        <w:rPr>
          <w:rFonts w:ascii="Courier New" w:hAnsi="Courier New" w:cs="Courier New"/>
          <w:b/>
          <w:bCs/>
          <w:sz w:val="18"/>
          <w:szCs w:val="18"/>
        </w:rPr>
        <w:t xml:space="preserve">                            /            \</w:t>
      </w:r>
    </w:p>
    <w:p w14:paraId="1B23ED4B" w14:textId="77777777" w:rsidR="006A0017" w:rsidRPr="00666B3F" w:rsidRDefault="006A0017" w:rsidP="00666B3F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666B3F">
        <w:rPr>
          <w:rFonts w:ascii="Courier New" w:hAnsi="Courier New" w:cs="Courier New"/>
          <w:b/>
          <w:bCs/>
          <w:sz w:val="18"/>
          <w:szCs w:val="18"/>
        </w:rPr>
        <w:t xml:space="preserve">                      [Debt/</w:t>
      </w:r>
      <w:proofErr w:type="gramStart"/>
      <w:r w:rsidRPr="00666B3F">
        <w:rPr>
          <w:rFonts w:ascii="Courier New" w:hAnsi="Courier New" w:cs="Courier New"/>
          <w:b/>
          <w:bCs/>
          <w:sz w:val="18"/>
          <w:szCs w:val="18"/>
        </w:rPr>
        <w:t xml:space="preserve">Income]   </w:t>
      </w:r>
      <w:proofErr w:type="gramEnd"/>
      <w:r w:rsidRPr="00666B3F">
        <w:rPr>
          <w:rFonts w:ascii="Courier New" w:hAnsi="Courier New" w:cs="Courier New"/>
          <w:b/>
          <w:bCs/>
          <w:sz w:val="18"/>
          <w:szCs w:val="18"/>
        </w:rPr>
        <w:t xml:space="preserve"> [Approve]</w:t>
      </w:r>
    </w:p>
    <w:p w14:paraId="4C530BD2" w14:textId="77777777" w:rsidR="006A0017" w:rsidRPr="00666B3F" w:rsidRDefault="006A0017" w:rsidP="00666B3F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666B3F">
        <w:rPr>
          <w:rFonts w:ascii="Courier New" w:hAnsi="Courier New" w:cs="Courier New"/>
          <w:b/>
          <w:bCs/>
          <w:sz w:val="18"/>
          <w:szCs w:val="18"/>
        </w:rPr>
        <w:t xml:space="preserve">                      /          \</w:t>
      </w:r>
    </w:p>
    <w:p w14:paraId="28F94C42" w14:textId="77777777" w:rsidR="006A0017" w:rsidRPr="00666B3F" w:rsidRDefault="006A0017" w:rsidP="00666B3F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666B3F">
        <w:rPr>
          <w:rFonts w:ascii="Courier New" w:hAnsi="Courier New" w:cs="Courier New"/>
          <w:b/>
          <w:bCs/>
          <w:sz w:val="18"/>
          <w:szCs w:val="18"/>
        </w:rPr>
        <w:t xml:space="preserve">                   &gt; 0.4        ≤ 0.4</w:t>
      </w:r>
    </w:p>
    <w:p w14:paraId="7EEF5910" w14:textId="77777777" w:rsidR="006A0017" w:rsidRPr="00666B3F" w:rsidRDefault="006A0017" w:rsidP="00666B3F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666B3F">
        <w:rPr>
          <w:rFonts w:ascii="Courier New" w:hAnsi="Courier New" w:cs="Courier New"/>
          <w:b/>
          <w:bCs/>
          <w:sz w:val="18"/>
          <w:szCs w:val="18"/>
        </w:rPr>
        <w:t xml:space="preserve">                   /              \</w:t>
      </w:r>
    </w:p>
    <w:p w14:paraId="3F38B9E4" w14:textId="77777777" w:rsidR="006A0017" w:rsidRPr="00666B3F" w:rsidRDefault="006A0017" w:rsidP="00666B3F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666B3F">
        <w:rPr>
          <w:rFonts w:ascii="Courier New" w:hAnsi="Courier New" w:cs="Courier New"/>
          <w:b/>
          <w:bCs/>
          <w:sz w:val="18"/>
          <w:szCs w:val="18"/>
        </w:rPr>
        <w:t xml:space="preserve">              [</w:t>
      </w:r>
      <w:proofErr w:type="gramStart"/>
      <w:r w:rsidRPr="00666B3F">
        <w:rPr>
          <w:rFonts w:ascii="Courier New" w:hAnsi="Courier New" w:cs="Courier New"/>
          <w:b/>
          <w:bCs/>
          <w:sz w:val="18"/>
          <w:szCs w:val="18"/>
        </w:rPr>
        <w:t xml:space="preserve">Reject]   </w:t>
      </w:r>
      <w:proofErr w:type="gramEnd"/>
      <w:r w:rsidRPr="00666B3F">
        <w:rPr>
          <w:rFonts w:ascii="Courier New" w:hAnsi="Courier New" w:cs="Courier New"/>
          <w:b/>
          <w:bCs/>
          <w:sz w:val="18"/>
          <w:szCs w:val="18"/>
        </w:rPr>
        <w:t xml:space="preserve">   </w:t>
      </w:r>
      <w:proofErr w:type="gramStart"/>
      <w:r w:rsidRPr="00666B3F">
        <w:rPr>
          <w:rFonts w:ascii="Courier New" w:hAnsi="Courier New" w:cs="Courier New"/>
          <w:b/>
          <w:bCs/>
          <w:sz w:val="18"/>
          <w:szCs w:val="18"/>
        </w:rPr>
        <w:t xml:space="preserve">   [</w:t>
      </w:r>
      <w:proofErr w:type="gramEnd"/>
      <w:r w:rsidRPr="00666B3F">
        <w:rPr>
          <w:rFonts w:ascii="Courier New" w:hAnsi="Courier New" w:cs="Courier New"/>
          <w:b/>
          <w:bCs/>
          <w:sz w:val="18"/>
          <w:szCs w:val="18"/>
        </w:rPr>
        <w:t>Approve]</w:t>
      </w:r>
    </w:p>
    <w:p w14:paraId="7E403C10" w14:textId="77777777" w:rsidR="006A0017" w:rsidRPr="006A0017" w:rsidRDefault="006A0017" w:rsidP="006A0017">
      <w:p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  <w:b/>
          <w:bCs/>
        </w:rPr>
        <w:t>How to read this tree:</w:t>
      </w:r>
    </w:p>
    <w:p w14:paraId="014D22A9" w14:textId="77777777" w:rsidR="006A0017" w:rsidRPr="006A0017" w:rsidRDefault="006A0017" w:rsidP="006A001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>Start at the top (root node)</w:t>
      </w:r>
    </w:p>
    <w:p w14:paraId="07374FCA" w14:textId="77777777" w:rsidR="006A0017" w:rsidRPr="006A0017" w:rsidRDefault="006A0017" w:rsidP="006A001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>Ask: Is credit score below 650?</w:t>
      </w:r>
    </w:p>
    <w:p w14:paraId="6FFCBA2B" w14:textId="77777777" w:rsidR="006A0017" w:rsidRPr="006A0017" w:rsidRDefault="006A0017" w:rsidP="006A001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>If YES → Reject immediately</w:t>
      </w:r>
    </w:p>
    <w:p w14:paraId="4D7EFB65" w14:textId="77777777" w:rsidR="006A0017" w:rsidRPr="006A0017" w:rsidRDefault="006A0017" w:rsidP="006A001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>If NO → Ask about income</w:t>
      </w:r>
    </w:p>
    <w:p w14:paraId="1B7F25FD" w14:textId="77777777" w:rsidR="006A0017" w:rsidRPr="006A0017" w:rsidRDefault="006A0017" w:rsidP="006A001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>Continue until you reach a leaf (final decision)</w:t>
      </w:r>
    </w:p>
    <w:p w14:paraId="77E11BA5" w14:textId="5011CBBB" w:rsidR="006A0017" w:rsidRPr="006A0017" w:rsidRDefault="006A0017" w:rsidP="006A0017">
      <w:pPr>
        <w:rPr>
          <w:rFonts w:ascii="Times New Roman" w:hAnsi="Times New Roman" w:cs="Times New Roman"/>
        </w:rPr>
      </w:pPr>
    </w:p>
    <w:p w14:paraId="11EE86C0" w14:textId="77777777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3.2 How Decision Trees Are Built</w:t>
      </w:r>
    </w:p>
    <w:p w14:paraId="06B42655" w14:textId="77777777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The Splitting Criterion</w:t>
      </w:r>
    </w:p>
    <w:p w14:paraId="482F2F4B" w14:textId="77777777" w:rsidR="006A0017" w:rsidRPr="006A0017" w:rsidRDefault="006A0017" w:rsidP="006A0017">
      <w:p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>At each node, the algorithm must decide:</w:t>
      </w:r>
    </w:p>
    <w:p w14:paraId="553634B9" w14:textId="77777777" w:rsidR="006A0017" w:rsidRPr="006A0017" w:rsidRDefault="006A0017" w:rsidP="006A001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  <w:b/>
          <w:bCs/>
        </w:rPr>
        <w:t>Which feature</w:t>
      </w:r>
      <w:r w:rsidRPr="006A0017">
        <w:rPr>
          <w:rFonts w:ascii="Times New Roman" w:hAnsi="Times New Roman" w:cs="Times New Roman"/>
        </w:rPr>
        <w:t> to split on?</w:t>
      </w:r>
    </w:p>
    <w:p w14:paraId="1B918D4D" w14:textId="77777777" w:rsidR="006A0017" w:rsidRPr="006A0017" w:rsidRDefault="006A0017" w:rsidP="006A001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  <w:b/>
          <w:bCs/>
        </w:rPr>
        <w:t>What threshold</w:t>
      </w:r>
      <w:r w:rsidRPr="006A0017">
        <w:rPr>
          <w:rFonts w:ascii="Times New Roman" w:hAnsi="Times New Roman" w:cs="Times New Roman"/>
        </w:rPr>
        <w:t> to use for the split?</w:t>
      </w:r>
    </w:p>
    <w:p w14:paraId="39E6929F" w14:textId="77777777" w:rsidR="006A0017" w:rsidRPr="006A0017" w:rsidRDefault="006A0017" w:rsidP="006A0017">
      <w:p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>The goal is to create </w:t>
      </w:r>
      <w:r w:rsidRPr="006A0017">
        <w:rPr>
          <w:rFonts w:ascii="Times New Roman" w:hAnsi="Times New Roman" w:cs="Times New Roman"/>
          <w:b/>
          <w:bCs/>
        </w:rPr>
        <w:t>pure</w:t>
      </w:r>
      <w:r w:rsidRPr="006A0017">
        <w:rPr>
          <w:rFonts w:ascii="Times New Roman" w:hAnsi="Times New Roman" w:cs="Times New Roman"/>
        </w:rPr>
        <w:t> child nodes, where most samples belong to a single class.</w:t>
      </w:r>
    </w:p>
    <w:p w14:paraId="5D93BAD2" w14:textId="77777777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Common Splitting Criteria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3514"/>
        <w:gridCol w:w="3987"/>
      </w:tblGrid>
      <w:tr w:rsidR="006A0017" w:rsidRPr="006A0017" w14:paraId="4210564B" w14:textId="77777777" w:rsidTr="00666B3F">
        <w:trPr>
          <w:tblHeader/>
        </w:trPr>
        <w:tc>
          <w:tcPr>
            <w:tcW w:w="84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2FB0F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lastRenderedPageBreak/>
              <w:t>Criterion</w:t>
            </w:r>
          </w:p>
        </w:tc>
        <w:tc>
          <w:tcPr>
            <w:tcW w:w="194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63016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Formula</w:t>
            </w:r>
          </w:p>
        </w:tc>
        <w:tc>
          <w:tcPr>
            <w:tcW w:w="221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F9A54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Intuition</w:t>
            </w:r>
          </w:p>
        </w:tc>
      </w:tr>
      <w:tr w:rsidR="006A0017" w:rsidRPr="006A0017" w14:paraId="7CFFC594" w14:textId="77777777" w:rsidTr="00666B3F">
        <w:tc>
          <w:tcPr>
            <w:tcW w:w="84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B438E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Gini Impurity</w:t>
            </w:r>
          </w:p>
        </w:tc>
        <w:tc>
          <w:tcPr>
            <w:tcW w:w="194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B5CEE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1 - Σ(pᵢ²)</w:t>
            </w:r>
          </w:p>
        </w:tc>
        <w:tc>
          <w:tcPr>
            <w:tcW w:w="221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8CEBC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Measures how "mixed" the classes are. Lower is better.</w:t>
            </w:r>
          </w:p>
        </w:tc>
      </w:tr>
      <w:tr w:rsidR="006A0017" w:rsidRPr="006A0017" w14:paraId="1FD52BF8" w14:textId="77777777" w:rsidTr="00666B3F">
        <w:tc>
          <w:tcPr>
            <w:tcW w:w="84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BC34F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Entropy</w:t>
            </w:r>
          </w:p>
        </w:tc>
        <w:tc>
          <w:tcPr>
            <w:tcW w:w="194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0BA57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-</w:t>
            </w:r>
            <w:proofErr w:type="gramStart"/>
            <w:r w:rsidRPr="006A0017">
              <w:rPr>
                <w:rFonts w:ascii="Times New Roman" w:hAnsi="Times New Roman" w:cs="Times New Roman"/>
              </w:rPr>
              <w:t>Σ(</w:t>
            </w:r>
            <w:proofErr w:type="gramEnd"/>
            <w:r w:rsidRPr="006A0017">
              <w:rPr>
                <w:rFonts w:ascii="Times New Roman" w:hAnsi="Times New Roman" w:cs="Times New Roman"/>
              </w:rPr>
              <w:t>pᵢ × log₂(pᵢ))</w:t>
            </w:r>
          </w:p>
        </w:tc>
        <w:tc>
          <w:tcPr>
            <w:tcW w:w="221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97332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Measures information gain. Lower is better.</w:t>
            </w:r>
          </w:p>
        </w:tc>
      </w:tr>
      <w:tr w:rsidR="006A0017" w:rsidRPr="006A0017" w14:paraId="501D905A" w14:textId="77777777" w:rsidTr="00666B3F">
        <w:tc>
          <w:tcPr>
            <w:tcW w:w="84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484A9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Information Gain</w:t>
            </w:r>
          </w:p>
        </w:tc>
        <w:tc>
          <w:tcPr>
            <w:tcW w:w="194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230BE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 xml:space="preserve">Entropy(parent) - </w:t>
            </w:r>
            <w:proofErr w:type="gramStart"/>
            <w:r w:rsidRPr="006A0017">
              <w:rPr>
                <w:rFonts w:ascii="Times New Roman" w:hAnsi="Times New Roman" w:cs="Times New Roman"/>
              </w:rPr>
              <w:t>Σ(</w:t>
            </w:r>
            <w:proofErr w:type="gramEnd"/>
            <w:r w:rsidRPr="006A0017">
              <w:rPr>
                <w:rFonts w:ascii="Times New Roman" w:hAnsi="Times New Roman" w:cs="Times New Roman"/>
              </w:rPr>
              <w:t>weight × Entropy(child))</w:t>
            </w:r>
          </w:p>
        </w:tc>
        <w:tc>
          <w:tcPr>
            <w:tcW w:w="221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4D1B3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How much uncertainty is reduced by the split</w:t>
            </w:r>
          </w:p>
        </w:tc>
      </w:tr>
    </w:tbl>
    <w:p w14:paraId="5FBB7DBB" w14:textId="77777777" w:rsidR="00455834" w:rsidRDefault="00455834" w:rsidP="006A0017">
      <w:pPr>
        <w:rPr>
          <w:rFonts w:ascii="Times New Roman" w:hAnsi="Times New Roman" w:cs="Times New Roman"/>
          <w:b/>
          <w:bCs/>
        </w:rPr>
      </w:pPr>
    </w:p>
    <w:p w14:paraId="19379BBF" w14:textId="092B5DD6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Simple Gini Impurity Example</w:t>
      </w:r>
    </w:p>
    <w:p w14:paraId="055EBA11" w14:textId="77777777" w:rsidR="006A0017" w:rsidRPr="006A0017" w:rsidRDefault="006A0017" w:rsidP="006A0017">
      <w:p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  <w:b/>
          <w:bCs/>
        </w:rPr>
        <w:t>Before Split (Parent Node):</w:t>
      </w:r>
      <w:r w:rsidRPr="006A0017">
        <w:rPr>
          <w:rFonts w:ascii="Times New Roman" w:hAnsi="Times New Roman" w:cs="Times New Roman"/>
        </w:rPr>
        <w:t> 10 customers: 5 churned, 5 stayed</w:t>
      </w:r>
    </w:p>
    <w:p w14:paraId="1E14E330" w14:textId="77777777" w:rsidR="006A0017" w:rsidRPr="00455834" w:rsidRDefault="006A0017" w:rsidP="0045583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455834">
        <w:rPr>
          <w:rFonts w:ascii="Courier New" w:hAnsi="Courier New" w:cs="Courier New"/>
          <w:b/>
          <w:bCs/>
          <w:sz w:val="18"/>
          <w:szCs w:val="18"/>
        </w:rPr>
        <w:t>text</w:t>
      </w:r>
    </w:p>
    <w:p w14:paraId="225C6714" w14:textId="77777777" w:rsidR="006A0017" w:rsidRPr="00455834" w:rsidRDefault="006A0017" w:rsidP="0045583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455834">
        <w:rPr>
          <w:rFonts w:ascii="Courier New" w:hAnsi="Courier New" w:cs="Courier New"/>
          <w:b/>
          <w:bCs/>
          <w:sz w:val="18"/>
          <w:szCs w:val="18"/>
        </w:rPr>
        <w:t>Gini = 1 - [(5/</w:t>
      </w:r>
      <w:proofErr w:type="gramStart"/>
      <w:r w:rsidRPr="00455834">
        <w:rPr>
          <w:rFonts w:ascii="Courier New" w:hAnsi="Courier New" w:cs="Courier New"/>
          <w:b/>
          <w:bCs/>
          <w:sz w:val="18"/>
          <w:szCs w:val="18"/>
        </w:rPr>
        <w:t>10)²</w:t>
      </w:r>
      <w:proofErr w:type="gramEnd"/>
      <w:r w:rsidRPr="00455834">
        <w:rPr>
          <w:rFonts w:ascii="Courier New" w:hAnsi="Courier New" w:cs="Courier New"/>
          <w:b/>
          <w:bCs/>
          <w:sz w:val="18"/>
          <w:szCs w:val="18"/>
        </w:rPr>
        <w:t xml:space="preserve"> + (5/</w:t>
      </w:r>
      <w:proofErr w:type="gramStart"/>
      <w:r w:rsidRPr="00455834">
        <w:rPr>
          <w:rFonts w:ascii="Courier New" w:hAnsi="Courier New" w:cs="Courier New"/>
          <w:b/>
          <w:bCs/>
          <w:sz w:val="18"/>
          <w:szCs w:val="18"/>
        </w:rPr>
        <w:t>10)²</w:t>
      </w:r>
      <w:proofErr w:type="gramEnd"/>
      <w:r w:rsidRPr="00455834">
        <w:rPr>
          <w:rFonts w:ascii="Courier New" w:hAnsi="Courier New" w:cs="Courier New"/>
          <w:b/>
          <w:bCs/>
          <w:sz w:val="18"/>
          <w:szCs w:val="18"/>
        </w:rPr>
        <w:t>] = 1 - [0.25 + 0.25] = 0.5 (high impurity)</w:t>
      </w:r>
    </w:p>
    <w:p w14:paraId="4DEB3E69" w14:textId="77777777" w:rsidR="006A0017" w:rsidRPr="006A0017" w:rsidRDefault="006A0017" w:rsidP="006A0017">
      <w:p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  <w:b/>
          <w:bCs/>
        </w:rPr>
        <w:t>After Split (Child Nodes):</w:t>
      </w:r>
    </w:p>
    <w:p w14:paraId="54C61B4F" w14:textId="77777777" w:rsidR="006A0017" w:rsidRPr="006A0017" w:rsidRDefault="006A0017" w:rsidP="006A001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>Left: 8 customers: 7 churned, 1 stayed → Gini = 1 - [(</w:t>
      </w:r>
      <w:proofErr w:type="gramStart"/>
      <w:r w:rsidRPr="006A0017">
        <w:rPr>
          <w:rFonts w:ascii="Times New Roman" w:hAnsi="Times New Roman" w:cs="Times New Roman"/>
        </w:rPr>
        <w:t>0.875)²</w:t>
      </w:r>
      <w:proofErr w:type="gramEnd"/>
      <w:r w:rsidRPr="006A0017">
        <w:rPr>
          <w:rFonts w:ascii="Times New Roman" w:hAnsi="Times New Roman" w:cs="Times New Roman"/>
        </w:rPr>
        <w:t xml:space="preserve"> + (</w:t>
      </w:r>
      <w:proofErr w:type="gramStart"/>
      <w:r w:rsidRPr="006A0017">
        <w:rPr>
          <w:rFonts w:ascii="Times New Roman" w:hAnsi="Times New Roman" w:cs="Times New Roman"/>
        </w:rPr>
        <w:t>0.125)²</w:t>
      </w:r>
      <w:proofErr w:type="gramEnd"/>
      <w:r w:rsidRPr="006A0017">
        <w:rPr>
          <w:rFonts w:ascii="Times New Roman" w:hAnsi="Times New Roman" w:cs="Times New Roman"/>
        </w:rPr>
        <w:t>] = 0.22</w:t>
      </w:r>
    </w:p>
    <w:p w14:paraId="4F128562" w14:textId="77777777" w:rsidR="006A0017" w:rsidRPr="006A0017" w:rsidRDefault="006A0017" w:rsidP="006A001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>Right: 2 customers: 0 churned, 2 stayed → Gini = 1 - [0² + 1²] = 0.00</w:t>
      </w:r>
    </w:p>
    <w:p w14:paraId="1493D8B8" w14:textId="77777777" w:rsidR="006A0017" w:rsidRPr="006A0017" w:rsidRDefault="006A0017" w:rsidP="006A0017">
      <w:p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  <w:b/>
          <w:bCs/>
        </w:rPr>
        <w:t>Information Gain =</w:t>
      </w:r>
      <w:r w:rsidRPr="006A0017">
        <w:rPr>
          <w:rFonts w:ascii="Times New Roman" w:hAnsi="Times New Roman" w:cs="Times New Roman"/>
        </w:rPr>
        <w:t> 0.50 - [(0.8 × 0.22) + (0.2 × 0.00)] = 0.50 - 0.176 = 0.324</w:t>
      </w:r>
    </w:p>
    <w:p w14:paraId="06EDD5B3" w14:textId="77777777" w:rsidR="006A0017" w:rsidRPr="006A0017" w:rsidRDefault="006A0017" w:rsidP="006A0017">
      <w:p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>The algorithm chooses the split that maximizes Information Gain.</w:t>
      </w:r>
    </w:p>
    <w:p w14:paraId="6D2BF91C" w14:textId="3593012D" w:rsidR="006A0017" w:rsidRPr="006A0017" w:rsidRDefault="006A0017" w:rsidP="006A0017">
      <w:pPr>
        <w:rPr>
          <w:rFonts w:ascii="Times New Roman" w:hAnsi="Times New Roman" w:cs="Times New Roman"/>
        </w:rPr>
      </w:pPr>
    </w:p>
    <w:p w14:paraId="4B009325" w14:textId="77777777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3.3 Decision Tree Example: Supplier Risk Classification</w:t>
      </w:r>
    </w:p>
    <w:p w14:paraId="7019C28A" w14:textId="77777777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Business Context</w:t>
      </w:r>
    </w:p>
    <w:p w14:paraId="274908A4" w14:textId="77777777" w:rsidR="006A0017" w:rsidRPr="006A0017" w:rsidRDefault="006A0017" w:rsidP="006A0017">
      <w:p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>A manufacturing company wants to automatically classify suppliers as High, Medium, or Low risk based on historical performance data.</w:t>
      </w:r>
    </w:p>
    <w:p w14:paraId="37DD539F" w14:textId="77777777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The Decision Tree (Simplified)</w:t>
      </w:r>
    </w:p>
    <w:p w14:paraId="40DDBEA6" w14:textId="77777777" w:rsidR="006A0017" w:rsidRPr="00A95C43" w:rsidRDefault="006A0017" w:rsidP="00A95C4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A95C43">
        <w:rPr>
          <w:rFonts w:ascii="Courier New" w:hAnsi="Courier New" w:cs="Courier New"/>
          <w:b/>
          <w:bCs/>
          <w:sz w:val="18"/>
          <w:szCs w:val="18"/>
        </w:rPr>
        <w:t>text</w:t>
      </w:r>
    </w:p>
    <w:p w14:paraId="15E7AF83" w14:textId="77777777" w:rsidR="006A0017" w:rsidRPr="00A95C43" w:rsidRDefault="006A0017" w:rsidP="00A95C4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A95C43">
        <w:rPr>
          <w:rFonts w:ascii="Courier New" w:hAnsi="Courier New" w:cs="Courier New"/>
          <w:b/>
          <w:bCs/>
          <w:sz w:val="18"/>
          <w:szCs w:val="18"/>
        </w:rPr>
        <w:t xml:space="preserve">                    [On-Time Delivery Rate]</w:t>
      </w:r>
    </w:p>
    <w:p w14:paraId="7444F9D2" w14:textId="77777777" w:rsidR="006A0017" w:rsidRPr="00A95C43" w:rsidRDefault="006A0017" w:rsidP="00A95C4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A95C43">
        <w:rPr>
          <w:rFonts w:ascii="Courier New" w:hAnsi="Courier New" w:cs="Courier New"/>
          <w:b/>
          <w:bCs/>
          <w:sz w:val="18"/>
          <w:szCs w:val="18"/>
        </w:rPr>
        <w:t xml:space="preserve">                    /          |          \</w:t>
      </w:r>
    </w:p>
    <w:p w14:paraId="1530E733" w14:textId="77777777" w:rsidR="006A0017" w:rsidRPr="00A95C43" w:rsidRDefault="006A0017" w:rsidP="00A95C4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A95C43">
        <w:rPr>
          <w:rFonts w:ascii="Courier New" w:hAnsi="Courier New" w:cs="Courier New"/>
          <w:b/>
          <w:bCs/>
          <w:sz w:val="18"/>
          <w:szCs w:val="18"/>
        </w:rPr>
        <w:t xml:space="preserve">                 &lt; 80%      80-95%        &gt; 95%</w:t>
      </w:r>
    </w:p>
    <w:p w14:paraId="10225763" w14:textId="77777777" w:rsidR="006A0017" w:rsidRPr="00A95C43" w:rsidRDefault="006A0017" w:rsidP="00A95C4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A95C43">
        <w:rPr>
          <w:rFonts w:ascii="Courier New" w:hAnsi="Courier New" w:cs="Courier New"/>
          <w:b/>
          <w:bCs/>
          <w:sz w:val="18"/>
          <w:szCs w:val="18"/>
        </w:rPr>
        <w:t xml:space="preserve">                 /            |              \</w:t>
      </w:r>
    </w:p>
    <w:p w14:paraId="107F2BDD" w14:textId="77777777" w:rsidR="006A0017" w:rsidRPr="00A95C43" w:rsidRDefault="006A0017" w:rsidP="00A95C4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A95C43">
        <w:rPr>
          <w:rFonts w:ascii="Courier New" w:hAnsi="Courier New" w:cs="Courier New"/>
          <w:b/>
          <w:bCs/>
          <w:sz w:val="18"/>
          <w:szCs w:val="18"/>
        </w:rPr>
        <w:t xml:space="preserve">          [High </w:t>
      </w:r>
      <w:proofErr w:type="gramStart"/>
      <w:r w:rsidRPr="00A95C43">
        <w:rPr>
          <w:rFonts w:ascii="Courier New" w:hAnsi="Courier New" w:cs="Courier New"/>
          <w:b/>
          <w:bCs/>
          <w:sz w:val="18"/>
          <w:szCs w:val="18"/>
        </w:rPr>
        <w:t xml:space="preserve">Risk]   </w:t>
      </w:r>
      <w:proofErr w:type="gramEnd"/>
      <w:r w:rsidRPr="00A95C43">
        <w:rPr>
          <w:rFonts w:ascii="Courier New" w:hAnsi="Courier New" w:cs="Courier New"/>
          <w:b/>
          <w:bCs/>
          <w:sz w:val="18"/>
          <w:szCs w:val="18"/>
        </w:rPr>
        <w:t xml:space="preserve"> [Response </w:t>
      </w:r>
      <w:proofErr w:type="gramStart"/>
      <w:r w:rsidRPr="00A95C43">
        <w:rPr>
          <w:rFonts w:ascii="Courier New" w:hAnsi="Courier New" w:cs="Courier New"/>
          <w:b/>
          <w:bCs/>
          <w:sz w:val="18"/>
          <w:szCs w:val="18"/>
        </w:rPr>
        <w:t xml:space="preserve">Time]   </w:t>
      </w:r>
      <w:proofErr w:type="gramEnd"/>
      <w:r w:rsidRPr="00A95C43">
        <w:rPr>
          <w:rFonts w:ascii="Courier New" w:hAnsi="Courier New" w:cs="Courier New"/>
          <w:b/>
          <w:bCs/>
          <w:sz w:val="18"/>
          <w:szCs w:val="18"/>
        </w:rPr>
        <w:t>[Low Risk]</w:t>
      </w:r>
    </w:p>
    <w:p w14:paraId="79C267EB" w14:textId="77777777" w:rsidR="006A0017" w:rsidRPr="00A95C43" w:rsidRDefault="006A0017" w:rsidP="00A95C4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A95C43">
        <w:rPr>
          <w:rFonts w:ascii="Courier New" w:hAnsi="Courier New" w:cs="Courier New"/>
          <w:b/>
          <w:bCs/>
          <w:sz w:val="18"/>
          <w:szCs w:val="18"/>
        </w:rPr>
        <w:t xml:space="preserve">                         /        \</w:t>
      </w:r>
    </w:p>
    <w:p w14:paraId="321989C6" w14:textId="77777777" w:rsidR="006A0017" w:rsidRPr="00A95C43" w:rsidRDefault="006A0017" w:rsidP="00A95C4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A95C43">
        <w:rPr>
          <w:rFonts w:ascii="Courier New" w:hAnsi="Courier New" w:cs="Courier New"/>
          <w:b/>
          <w:bCs/>
          <w:sz w:val="18"/>
          <w:szCs w:val="18"/>
        </w:rPr>
        <w:t xml:space="preserve">                      &lt; 24 hrs    ≥ 24 hrs</w:t>
      </w:r>
    </w:p>
    <w:p w14:paraId="18C73DE2" w14:textId="77777777" w:rsidR="006A0017" w:rsidRPr="00A95C43" w:rsidRDefault="006A0017" w:rsidP="00A95C4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A95C43">
        <w:rPr>
          <w:rFonts w:ascii="Courier New" w:hAnsi="Courier New" w:cs="Courier New"/>
          <w:b/>
          <w:bCs/>
          <w:sz w:val="18"/>
          <w:szCs w:val="18"/>
        </w:rPr>
        <w:t xml:space="preserve">                         /            \</w:t>
      </w:r>
    </w:p>
    <w:p w14:paraId="2E9DCF7C" w14:textId="77777777" w:rsidR="006A0017" w:rsidRPr="00A95C43" w:rsidRDefault="006A0017" w:rsidP="00A95C43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A95C43">
        <w:rPr>
          <w:rFonts w:ascii="Courier New" w:hAnsi="Courier New" w:cs="Courier New"/>
          <w:b/>
          <w:bCs/>
          <w:sz w:val="18"/>
          <w:szCs w:val="18"/>
        </w:rPr>
        <w:lastRenderedPageBreak/>
        <w:t xml:space="preserve">                  [Medium </w:t>
      </w:r>
      <w:proofErr w:type="gramStart"/>
      <w:r w:rsidRPr="00A95C43">
        <w:rPr>
          <w:rFonts w:ascii="Courier New" w:hAnsi="Courier New" w:cs="Courier New"/>
          <w:b/>
          <w:bCs/>
          <w:sz w:val="18"/>
          <w:szCs w:val="18"/>
        </w:rPr>
        <w:t xml:space="preserve">Risk]   </w:t>
      </w:r>
      <w:proofErr w:type="gramEnd"/>
      <w:r w:rsidRPr="00A95C43">
        <w:rPr>
          <w:rFonts w:ascii="Courier New" w:hAnsi="Courier New" w:cs="Courier New"/>
          <w:b/>
          <w:bCs/>
          <w:sz w:val="18"/>
          <w:szCs w:val="18"/>
        </w:rPr>
        <w:t xml:space="preserve"> [High Risk]</w:t>
      </w:r>
    </w:p>
    <w:p w14:paraId="772D8D5A" w14:textId="77777777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Business Rules Extracted from the Tree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4"/>
        <w:gridCol w:w="1385"/>
        <w:gridCol w:w="3037"/>
      </w:tblGrid>
      <w:tr w:rsidR="006A0017" w:rsidRPr="006A0017" w14:paraId="26714AEB" w14:textId="77777777" w:rsidTr="00435621">
        <w:trPr>
          <w:tblHeader/>
        </w:trPr>
        <w:tc>
          <w:tcPr>
            <w:tcW w:w="256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4B693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Rule</w:t>
            </w:r>
          </w:p>
        </w:tc>
        <w:tc>
          <w:tcPr>
            <w:tcW w:w="72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CE910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Prediction</w:t>
            </w:r>
          </w:p>
        </w:tc>
        <w:tc>
          <w:tcPr>
            <w:tcW w:w="170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5E579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Business Action</w:t>
            </w:r>
          </w:p>
        </w:tc>
      </w:tr>
      <w:tr w:rsidR="006A0017" w:rsidRPr="006A0017" w14:paraId="13D22795" w14:textId="77777777" w:rsidTr="00435621">
        <w:tc>
          <w:tcPr>
            <w:tcW w:w="256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3EBCA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 xml:space="preserve">IF </w:t>
            </w:r>
            <w:proofErr w:type="spellStart"/>
            <w:r w:rsidRPr="006A0017">
              <w:rPr>
                <w:rFonts w:ascii="Times New Roman" w:hAnsi="Times New Roman" w:cs="Times New Roman"/>
              </w:rPr>
              <w:t>OnTimeDelivery</w:t>
            </w:r>
            <w:proofErr w:type="spellEnd"/>
            <w:r w:rsidRPr="006A0017">
              <w:rPr>
                <w:rFonts w:ascii="Times New Roman" w:hAnsi="Times New Roman" w:cs="Times New Roman"/>
              </w:rPr>
              <w:t xml:space="preserve"> &lt; 80% → High Risk</w:t>
            </w:r>
          </w:p>
        </w:tc>
        <w:tc>
          <w:tcPr>
            <w:tcW w:w="72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99D18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High Risk</w:t>
            </w:r>
          </w:p>
        </w:tc>
        <w:tc>
          <w:tcPr>
            <w:tcW w:w="170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C6D19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Require prepayment, reduce order volume</w:t>
            </w:r>
          </w:p>
        </w:tc>
      </w:tr>
      <w:tr w:rsidR="006A0017" w:rsidRPr="006A0017" w14:paraId="21D0F9D6" w14:textId="77777777" w:rsidTr="00435621">
        <w:tc>
          <w:tcPr>
            <w:tcW w:w="256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54E42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 xml:space="preserve">IF </w:t>
            </w:r>
            <w:proofErr w:type="spellStart"/>
            <w:r w:rsidRPr="006A0017">
              <w:rPr>
                <w:rFonts w:ascii="Times New Roman" w:hAnsi="Times New Roman" w:cs="Times New Roman"/>
              </w:rPr>
              <w:t>OnTimeDelivery</w:t>
            </w:r>
            <w:proofErr w:type="spellEnd"/>
            <w:r w:rsidRPr="006A0017">
              <w:rPr>
                <w:rFonts w:ascii="Times New Roman" w:hAnsi="Times New Roman" w:cs="Times New Roman"/>
              </w:rPr>
              <w:t xml:space="preserve"> 80-95% AND Response &lt; 24 hrs → Medium Risk</w:t>
            </w:r>
          </w:p>
        </w:tc>
        <w:tc>
          <w:tcPr>
            <w:tcW w:w="72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7E641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Medium Risk</w:t>
            </w:r>
          </w:p>
        </w:tc>
        <w:tc>
          <w:tcPr>
            <w:tcW w:w="170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9593A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Standard terms, monthly review</w:t>
            </w:r>
          </w:p>
        </w:tc>
      </w:tr>
      <w:tr w:rsidR="006A0017" w:rsidRPr="006A0017" w14:paraId="04F4F099" w14:textId="77777777" w:rsidTr="00435621">
        <w:tc>
          <w:tcPr>
            <w:tcW w:w="256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D5291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 xml:space="preserve">IF </w:t>
            </w:r>
            <w:proofErr w:type="spellStart"/>
            <w:r w:rsidRPr="006A0017">
              <w:rPr>
                <w:rFonts w:ascii="Times New Roman" w:hAnsi="Times New Roman" w:cs="Times New Roman"/>
              </w:rPr>
              <w:t>OnTimeDelivery</w:t>
            </w:r>
            <w:proofErr w:type="spellEnd"/>
            <w:r w:rsidRPr="006A0017">
              <w:rPr>
                <w:rFonts w:ascii="Times New Roman" w:hAnsi="Times New Roman" w:cs="Times New Roman"/>
              </w:rPr>
              <w:t xml:space="preserve"> 80-95% AND Response ≥ 24 hrs → High Risk</w:t>
            </w:r>
          </w:p>
        </w:tc>
        <w:tc>
          <w:tcPr>
            <w:tcW w:w="72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57DFC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High Risk</w:t>
            </w:r>
          </w:p>
        </w:tc>
        <w:tc>
          <w:tcPr>
            <w:tcW w:w="170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F0950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Increase monitoring, negotiate improvements</w:t>
            </w:r>
          </w:p>
        </w:tc>
      </w:tr>
      <w:tr w:rsidR="006A0017" w:rsidRPr="006A0017" w14:paraId="6BE3C401" w14:textId="77777777" w:rsidTr="00435621">
        <w:tc>
          <w:tcPr>
            <w:tcW w:w="256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EC957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 xml:space="preserve">IF </w:t>
            </w:r>
            <w:proofErr w:type="spellStart"/>
            <w:r w:rsidRPr="006A0017">
              <w:rPr>
                <w:rFonts w:ascii="Times New Roman" w:hAnsi="Times New Roman" w:cs="Times New Roman"/>
              </w:rPr>
              <w:t>OnTimeDelivery</w:t>
            </w:r>
            <w:proofErr w:type="spellEnd"/>
            <w:r w:rsidRPr="006A0017">
              <w:rPr>
                <w:rFonts w:ascii="Times New Roman" w:hAnsi="Times New Roman" w:cs="Times New Roman"/>
              </w:rPr>
              <w:t xml:space="preserve"> &gt; 95% → Low Risk</w:t>
            </w:r>
          </w:p>
        </w:tc>
        <w:tc>
          <w:tcPr>
            <w:tcW w:w="72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EEB72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Low Risk</w:t>
            </w:r>
          </w:p>
        </w:tc>
        <w:tc>
          <w:tcPr>
            <w:tcW w:w="170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B29EA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Preferred supplier, longer contracts</w:t>
            </w:r>
          </w:p>
        </w:tc>
      </w:tr>
    </w:tbl>
    <w:p w14:paraId="06911C07" w14:textId="77777777" w:rsidR="00077F65" w:rsidRDefault="00077F65" w:rsidP="006A0017">
      <w:pPr>
        <w:rPr>
          <w:rFonts w:ascii="Times New Roman" w:hAnsi="Times New Roman" w:cs="Times New Roman"/>
          <w:b/>
          <w:bCs/>
        </w:rPr>
      </w:pPr>
    </w:p>
    <w:p w14:paraId="1BE35DF1" w14:textId="0C03BDB2" w:rsidR="006A0017" w:rsidRPr="006A0017" w:rsidRDefault="006A0017" w:rsidP="006A0017">
      <w:p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  <w:b/>
          <w:bCs/>
        </w:rPr>
        <w:t>Key Advantage:</w:t>
      </w:r>
      <w:r w:rsidRPr="006A0017">
        <w:rPr>
          <w:rFonts w:ascii="Times New Roman" w:hAnsi="Times New Roman" w:cs="Times New Roman"/>
        </w:rPr>
        <w:t> These rules can be shared with procurement teams who don't have technical backgrounds. They can understand and act on them immediately.</w:t>
      </w:r>
    </w:p>
    <w:p w14:paraId="7C979886" w14:textId="07ECDB2A" w:rsidR="006A0017" w:rsidRPr="006A0017" w:rsidRDefault="006A0017" w:rsidP="006A0017">
      <w:pPr>
        <w:rPr>
          <w:rFonts w:ascii="Times New Roman" w:hAnsi="Times New Roman" w:cs="Times New Roman"/>
        </w:rPr>
      </w:pPr>
    </w:p>
    <w:p w14:paraId="5EC352CD" w14:textId="77777777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3.4 The Overfitting Problem</w:t>
      </w:r>
    </w:p>
    <w:p w14:paraId="064C61B6" w14:textId="77777777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What is Overfitting?</w:t>
      </w:r>
    </w:p>
    <w:p w14:paraId="3B4D316C" w14:textId="77777777" w:rsidR="006A0017" w:rsidRPr="006A0017" w:rsidRDefault="006A0017" w:rsidP="006A0017">
      <w:p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>Overfitting occurs when a model learns the </w:t>
      </w:r>
      <w:r w:rsidRPr="006A0017">
        <w:rPr>
          <w:rFonts w:ascii="Times New Roman" w:hAnsi="Times New Roman" w:cs="Times New Roman"/>
          <w:b/>
          <w:bCs/>
        </w:rPr>
        <w:t>training data too well</w:t>
      </w:r>
      <w:r w:rsidRPr="006A0017">
        <w:rPr>
          <w:rFonts w:ascii="Times New Roman" w:hAnsi="Times New Roman" w:cs="Times New Roman"/>
        </w:rPr>
        <w:t>, including its noise and random fluctuations, rather than the underlying pattern.</w:t>
      </w:r>
    </w:p>
    <w:p w14:paraId="1B6DDFD1" w14:textId="77777777" w:rsidR="006A0017" w:rsidRPr="006A0017" w:rsidRDefault="006A0017" w:rsidP="006A0017">
      <w:p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  <w:b/>
          <w:bCs/>
        </w:rPr>
        <w:t>Analogy:</w:t>
      </w:r>
      <w:r w:rsidRPr="006A0017">
        <w:rPr>
          <w:rFonts w:ascii="Times New Roman" w:hAnsi="Times New Roman" w:cs="Times New Roman"/>
        </w:rPr>
        <w:t> A student who memorizes the answers to specific test questions but doesn't understand the subject. When given new questions (even on the same topic), they fail.</w:t>
      </w:r>
    </w:p>
    <w:p w14:paraId="613017C3" w14:textId="77777777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Underfitting vs. Good Fit vs. Overfitting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2285"/>
        <w:gridCol w:w="1959"/>
        <w:gridCol w:w="3358"/>
      </w:tblGrid>
      <w:tr w:rsidR="006A0017" w:rsidRPr="006A0017" w14:paraId="73E4F42D" w14:textId="77777777" w:rsidTr="00077F6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C6E95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Condition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AFC55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Training 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F172E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Test 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91270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What's Happening</w:t>
            </w:r>
          </w:p>
        </w:tc>
      </w:tr>
      <w:tr w:rsidR="006A0017" w:rsidRPr="006A0017" w14:paraId="4B6746DE" w14:textId="77777777" w:rsidTr="00077F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869F9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Underfitting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6372B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Poor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F51EC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Poor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6BAC1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Model is too simple, missed the pattern</w:t>
            </w:r>
          </w:p>
        </w:tc>
      </w:tr>
      <w:tr w:rsidR="006A0017" w:rsidRPr="006A0017" w14:paraId="51641238" w14:textId="77777777" w:rsidTr="00077F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69ACC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Good Fit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D7063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D2523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678C6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Model captured the true pattern</w:t>
            </w:r>
          </w:p>
        </w:tc>
      </w:tr>
      <w:tr w:rsidR="006A0017" w:rsidRPr="006A0017" w14:paraId="69B76B73" w14:textId="77777777" w:rsidTr="00077F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BD82F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Overfitting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1392C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Excellent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B2C5F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Poor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1F4C2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Model memorized noise, not pattern</w:t>
            </w:r>
          </w:p>
        </w:tc>
      </w:tr>
    </w:tbl>
    <w:p w14:paraId="3CA204BA" w14:textId="77777777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lastRenderedPageBreak/>
        <w:t>Decision Trees are Prone to Overfitting</w:t>
      </w:r>
    </w:p>
    <w:p w14:paraId="2E9C2744" w14:textId="77777777" w:rsidR="006A0017" w:rsidRPr="006A0017" w:rsidRDefault="006A0017" w:rsidP="006A0017">
      <w:p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>Decision Trees can keep splitting until every leaf contains a single sample. This creates a perfectly accurate tree on training data that performs terribly on new data.</w:t>
      </w:r>
    </w:p>
    <w:p w14:paraId="379B316C" w14:textId="77777777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Preventing Overfitting in Decision Trees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5464"/>
        <w:gridCol w:w="1706"/>
      </w:tblGrid>
      <w:tr w:rsidR="006A0017" w:rsidRPr="006A0017" w14:paraId="0AE7ACE3" w14:textId="77777777" w:rsidTr="00882DEF">
        <w:trPr>
          <w:tblHeader/>
        </w:trPr>
        <w:tc>
          <w:tcPr>
            <w:tcW w:w="102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3CE48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Technique</w:t>
            </w:r>
          </w:p>
        </w:tc>
        <w:tc>
          <w:tcPr>
            <w:tcW w:w="303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D7607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How It Works</w:t>
            </w:r>
          </w:p>
        </w:tc>
        <w:tc>
          <w:tcPr>
            <w:tcW w:w="94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5A42A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Typical Setting</w:t>
            </w:r>
          </w:p>
        </w:tc>
      </w:tr>
      <w:tr w:rsidR="006A0017" w:rsidRPr="006A0017" w14:paraId="123819B5" w14:textId="77777777" w:rsidTr="00882DEF">
        <w:tc>
          <w:tcPr>
            <w:tcW w:w="102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03AD5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Max Depth</w:t>
            </w:r>
          </w:p>
        </w:tc>
        <w:tc>
          <w:tcPr>
            <w:tcW w:w="303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DEA53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Limit how many splits can occur</w:t>
            </w:r>
          </w:p>
        </w:tc>
        <w:tc>
          <w:tcPr>
            <w:tcW w:w="94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35030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3-10 levels</w:t>
            </w:r>
          </w:p>
        </w:tc>
      </w:tr>
      <w:tr w:rsidR="006A0017" w:rsidRPr="006A0017" w14:paraId="3C4A79EA" w14:textId="77777777" w:rsidTr="00882DEF">
        <w:tc>
          <w:tcPr>
            <w:tcW w:w="102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EE72F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Min Samples Split</w:t>
            </w:r>
          </w:p>
        </w:tc>
        <w:tc>
          <w:tcPr>
            <w:tcW w:w="303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7B2EB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Minimum samples required to split a node</w:t>
            </w:r>
          </w:p>
        </w:tc>
        <w:tc>
          <w:tcPr>
            <w:tcW w:w="94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7A7BB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5-20 samples</w:t>
            </w:r>
          </w:p>
        </w:tc>
      </w:tr>
      <w:tr w:rsidR="006A0017" w:rsidRPr="006A0017" w14:paraId="4F67FA52" w14:textId="77777777" w:rsidTr="00882DEF">
        <w:tc>
          <w:tcPr>
            <w:tcW w:w="102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3DCB4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Min Samples Leaf</w:t>
            </w:r>
          </w:p>
        </w:tc>
        <w:tc>
          <w:tcPr>
            <w:tcW w:w="303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69EF0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Minimum samples in a leaf node</w:t>
            </w:r>
          </w:p>
        </w:tc>
        <w:tc>
          <w:tcPr>
            <w:tcW w:w="94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C23D9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2-10 samples</w:t>
            </w:r>
          </w:p>
        </w:tc>
      </w:tr>
      <w:tr w:rsidR="006A0017" w:rsidRPr="006A0017" w14:paraId="4BA41EDF" w14:textId="77777777" w:rsidTr="00882DEF">
        <w:tc>
          <w:tcPr>
            <w:tcW w:w="102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B085C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Max Features</w:t>
            </w:r>
          </w:p>
        </w:tc>
        <w:tc>
          <w:tcPr>
            <w:tcW w:w="303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CA9D5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Limit features considered at each split</w:t>
            </w:r>
          </w:p>
        </w:tc>
        <w:tc>
          <w:tcPr>
            <w:tcW w:w="94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C263E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√</w:t>
            </w:r>
            <w:proofErr w:type="spellStart"/>
            <w:r w:rsidRPr="006A0017">
              <w:rPr>
                <w:rFonts w:ascii="Times New Roman" w:hAnsi="Times New Roman" w:cs="Times New Roman"/>
              </w:rPr>
              <w:t>n_features</w:t>
            </w:r>
            <w:proofErr w:type="spellEnd"/>
          </w:p>
        </w:tc>
      </w:tr>
      <w:tr w:rsidR="006A0017" w:rsidRPr="006A0017" w14:paraId="6E50A102" w14:textId="77777777" w:rsidTr="00882DEF">
        <w:tc>
          <w:tcPr>
            <w:tcW w:w="102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11EB6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Pruning</w:t>
            </w:r>
          </w:p>
        </w:tc>
        <w:tc>
          <w:tcPr>
            <w:tcW w:w="303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413D1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Remove branches that don't improve validation performance</w:t>
            </w:r>
          </w:p>
        </w:tc>
        <w:tc>
          <w:tcPr>
            <w:tcW w:w="94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921C1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Post-training</w:t>
            </w:r>
          </w:p>
        </w:tc>
      </w:tr>
    </w:tbl>
    <w:p w14:paraId="263DB6E6" w14:textId="77777777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Visualization of Overfitting</w:t>
      </w:r>
    </w:p>
    <w:p w14:paraId="289E620F" w14:textId="77777777" w:rsidR="006A0017" w:rsidRPr="00B261E4" w:rsidRDefault="006A0017" w:rsidP="00B261E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B261E4">
        <w:rPr>
          <w:rFonts w:ascii="Courier New" w:hAnsi="Courier New" w:cs="Courier New"/>
          <w:b/>
          <w:bCs/>
          <w:sz w:val="18"/>
          <w:szCs w:val="18"/>
        </w:rPr>
        <w:t>text</w:t>
      </w:r>
    </w:p>
    <w:p w14:paraId="5F249E62" w14:textId="77777777" w:rsidR="006A0017" w:rsidRPr="00B261E4" w:rsidRDefault="006A0017" w:rsidP="00B261E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B261E4">
        <w:rPr>
          <w:rFonts w:ascii="Courier New" w:hAnsi="Courier New" w:cs="Courier New"/>
          <w:b/>
          <w:bCs/>
          <w:sz w:val="18"/>
          <w:szCs w:val="18"/>
        </w:rPr>
        <w:t>Underfitted Tree (Max Depth = 2):</w:t>
      </w:r>
    </w:p>
    <w:p w14:paraId="1ADCF3A4" w14:textId="77777777" w:rsidR="006A0017" w:rsidRPr="00B261E4" w:rsidRDefault="006A0017" w:rsidP="00B261E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B261E4">
        <w:rPr>
          <w:rFonts w:ascii="Courier New" w:hAnsi="Courier New" w:cs="Courier New"/>
          <w:b/>
          <w:bCs/>
          <w:sz w:val="18"/>
          <w:szCs w:val="18"/>
        </w:rPr>
        <w:t xml:space="preserve">    [Income]</w:t>
      </w:r>
    </w:p>
    <w:p w14:paraId="297B8C7B" w14:textId="77777777" w:rsidR="006A0017" w:rsidRPr="00B261E4" w:rsidRDefault="006A0017" w:rsidP="00B261E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B261E4">
        <w:rPr>
          <w:rFonts w:ascii="Courier New" w:hAnsi="Courier New" w:cs="Courier New"/>
          <w:b/>
          <w:bCs/>
          <w:sz w:val="18"/>
          <w:szCs w:val="18"/>
        </w:rPr>
        <w:t xml:space="preserve">    /      \</w:t>
      </w:r>
    </w:p>
    <w:p w14:paraId="03C9237A" w14:textId="77777777" w:rsidR="006A0017" w:rsidRPr="00B261E4" w:rsidRDefault="006A0017" w:rsidP="00B261E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B261E4">
        <w:rPr>
          <w:rFonts w:ascii="Courier New" w:hAnsi="Courier New" w:cs="Courier New"/>
          <w:b/>
          <w:bCs/>
          <w:sz w:val="18"/>
          <w:szCs w:val="18"/>
        </w:rPr>
        <w:t>[</w:t>
      </w:r>
      <w:proofErr w:type="gramStart"/>
      <w:r w:rsidRPr="00B261E4">
        <w:rPr>
          <w:rFonts w:ascii="Courier New" w:hAnsi="Courier New" w:cs="Courier New"/>
          <w:b/>
          <w:bCs/>
          <w:sz w:val="18"/>
          <w:szCs w:val="18"/>
        </w:rPr>
        <w:t>Tenure]  [</w:t>
      </w:r>
      <w:proofErr w:type="gramEnd"/>
      <w:r w:rsidRPr="00B261E4">
        <w:rPr>
          <w:rFonts w:ascii="Courier New" w:hAnsi="Courier New" w:cs="Courier New"/>
          <w:b/>
          <w:bCs/>
          <w:sz w:val="18"/>
          <w:szCs w:val="18"/>
        </w:rPr>
        <w:t>Approve]</w:t>
      </w:r>
    </w:p>
    <w:p w14:paraId="5662BC29" w14:textId="77777777" w:rsidR="006A0017" w:rsidRPr="00B261E4" w:rsidRDefault="006A0017" w:rsidP="00B261E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B261E4">
        <w:rPr>
          <w:rFonts w:ascii="Courier New" w:hAnsi="Courier New" w:cs="Courier New"/>
          <w:b/>
          <w:bCs/>
          <w:sz w:val="18"/>
          <w:szCs w:val="18"/>
        </w:rPr>
        <w:t xml:space="preserve">   |</w:t>
      </w:r>
    </w:p>
    <w:p w14:paraId="24D95D9E" w14:textId="77777777" w:rsidR="006A0017" w:rsidRPr="00B261E4" w:rsidRDefault="006A0017" w:rsidP="00B261E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B261E4">
        <w:rPr>
          <w:rFonts w:ascii="Courier New" w:hAnsi="Courier New" w:cs="Courier New"/>
          <w:b/>
          <w:bCs/>
          <w:sz w:val="18"/>
          <w:szCs w:val="18"/>
        </w:rPr>
        <w:t>[Reject]</w:t>
      </w:r>
    </w:p>
    <w:p w14:paraId="41E93F61" w14:textId="77777777" w:rsidR="006A0017" w:rsidRPr="00B261E4" w:rsidRDefault="006A0017" w:rsidP="00B261E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2C3142EF" w14:textId="77777777" w:rsidR="006A0017" w:rsidRPr="00B261E4" w:rsidRDefault="006A0017" w:rsidP="00B261E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B261E4">
        <w:rPr>
          <w:rFonts w:ascii="Courier New" w:hAnsi="Courier New" w:cs="Courier New"/>
          <w:b/>
          <w:bCs/>
          <w:sz w:val="18"/>
          <w:szCs w:val="18"/>
        </w:rPr>
        <w:t>Good Tree (Max Depth = 4):</w:t>
      </w:r>
    </w:p>
    <w:p w14:paraId="78E1845E" w14:textId="77777777" w:rsidR="006A0017" w:rsidRPr="00B261E4" w:rsidRDefault="006A0017" w:rsidP="00B261E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B261E4">
        <w:rPr>
          <w:rFonts w:ascii="Courier New" w:hAnsi="Courier New" w:cs="Courier New"/>
          <w:b/>
          <w:bCs/>
          <w:sz w:val="18"/>
          <w:szCs w:val="18"/>
        </w:rPr>
        <w:t xml:space="preserve">        [Income]</w:t>
      </w:r>
    </w:p>
    <w:p w14:paraId="7E9FF72A" w14:textId="77777777" w:rsidR="006A0017" w:rsidRPr="00B261E4" w:rsidRDefault="006A0017" w:rsidP="00B261E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B261E4">
        <w:rPr>
          <w:rFonts w:ascii="Courier New" w:hAnsi="Courier New" w:cs="Courier New"/>
          <w:b/>
          <w:bCs/>
          <w:sz w:val="18"/>
          <w:szCs w:val="18"/>
        </w:rPr>
        <w:t xml:space="preserve">        /      \</w:t>
      </w:r>
    </w:p>
    <w:p w14:paraId="59DA118C" w14:textId="77777777" w:rsidR="006A0017" w:rsidRPr="00B261E4" w:rsidRDefault="006A0017" w:rsidP="00B261E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B261E4">
        <w:rPr>
          <w:rFonts w:ascii="Courier New" w:hAnsi="Courier New" w:cs="Courier New"/>
          <w:b/>
          <w:bCs/>
          <w:sz w:val="18"/>
          <w:szCs w:val="18"/>
        </w:rPr>
        <w:t xml:space="preserve">    [</w:t>
      </w:r>
      <w:proofErr w:type="gramStart"/>
      <w:r w:rsidRPr="00B261E4">
        <w:rPr>
          <w:rFonts w:ascii="Courier New" w:hAnsi="Courier New" w:cs="Courier New"/>
          <w:b/>
          <w:bCs/>
          <w:sz w:val="18"/>
          <w:szCs w:val="18"/>
        </w:rPr>
        <w:t>Tenure]  [</w:t>
      </w:r>
      <w:proofErr w:type="gramEnd"/>
      <w:r w:rsidRPr="00B261E4">
        <w:rPr>
          <w:rFonts w:ascii="Courier New" w:hAnsi="Courier New" w:cs="Courier New"/>
          <w:b/>
          <w:bCs/>
          <w:sz w:val="18"/>
          <w:szCs w:val="18"/>
        </w:rPr>
        <w:t>Credit]</w:t>
      </w:r>
    </w:p>
    <w:p w14:paraId="1DE01B7A" w14:textId="77777777" w:rsidR="006A0017" w:rsidRPr="00B261E4" w:rsidRDefault="006A0017" w:rsidP="00B261E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B261E4">
        <w:rPr>
          <w:rFonts w:ascii="Courier New" w:hAnsi="Courier New" w:cs="Courier New"/>
          <w:b/>
          <w:bCs/>
          <w:sz w:val="18"/>
          <w:szCs w:val="18"/>
        </w:rPr>
        <w:t xml:space="preserve">      / \      /   \</w:t>
      </w:r>
    </w:p>
    <w:p w14:paraId="398AD536" w14:textId="77777777" w:rsidR="006A0017" w:rsidRPr="00B261E4" w:rsidRDefault="006A0017" w:rsidP="00B261E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B261E4">
        <w:rPr>
          <w:rFonts w:ascii="Courier New" w:hAnsi="Courier New" w:cs="Courier New"/>
          <w:b/>
          <w:bCs/>
          <w:sz w:val="18"/>
          <w:szCs w:val="18"/>
        </w:rPr>
        <w:t xml:space="preserve">   [Rej][App][Rej][App]</w:t>
      </w:r>
    </w:p>
    <w:p w14:paraId="1E2253CF" w14:textId="77777777" w:rsidR="006A0017" w:rsidRPr="00B261E4" w:rsidRDefault="006A0017" w:rsidP="00B261E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25F5E1DA" w14:textId="77777777" w:rsidR="006A0017" w:rsidRPr="00B261E4" w:rsidRDefault="006A0017" w:rsidP="00B261E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B261E4">
        <w:rPr>
          <w:rFonts w:ascii="Courier New" w:hAnsi="Courier New" w:cs="Courier New"/>
          <w:b/>
          <w:bCs/>
          <w:sz w:val="18"/>
          <w:szCs w:val="18"/>
        </w:rPr>
        <w:t>Overfitted Tree (Max Depth = 10):</w:t>
      </w:r>
    </w:p>
    <w:p w14:paraId="64E61DC4" w14:textId="77777777" w:rsidR="006A0017" w:rsidRPr="00B261E4" w:rsidRDefault="006A0017" w:rsidP="00B261E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B261E4">
        <w:rPr>
          <w:rFonts w:ascii="Courier New" w:hAnsi="Courier New" w:cs="Courier New"/>
          <w:b/>
          <w:bCs/>
          <w:sz w:val="18"/>
          <w:szCs w:val="18"/>
        </w:rPr>
        <w:t xml:space="preserve">    [Income]</w:t>
      </w:r>
    </w:p>
    <w:p w14:paraId="6B10E388" w14:textId="77777777" w:rsidR="006A0017" w:rsidRPr="00B261E4" w:rsidRDefault="006A0017" w:rsidP="00B261E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B261E4">
        <w:rPr>
          <w:rFonts w:ascii="Courier New" w:hAnsi="Courier New" w:cs="Courier New"/>
          <w:b/>
          <w:bCs/>
          <w:sz w:val="18"/>
          <w:szCs w:val="18"/>
        </w:rPr>
        <w:lastRenderedPageBreak/>
        <w:t xml:space="preserve">    /      \</w:t>
      </w:r>
    </w:p>
    <w:p w14:paraId="01F5D7DD" w14:textId="77777777" w:rsidR="006A0017" w:rsidRPr="00B261E4" w:rsidRDefault="006A0017" w:rsidP="00B261E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B261E4">
        <w:rPr>
          <w:rFonts w:ascii="Courier New" w:hAnsi="Courier New" w:cs="Courier New"/>
          <w:b/>
          <w:bCs/>
          <w:sz w:val="18"/>
          <w:szCs w:val="18"/>
        </w:rPr>
        <w:t xml:space="preserve"> [</w:t>
      </w:r>
      <w:proofErr w:type="gramStart"/>
      <w:r w:rsidRPr="00B261E4">
        <w:rPr>
          <w:rFonts w:ascii="Courier New" w:hAnsi="Courier New" w:cs="Courier New"/>
          <w:b/>
          <w:bCs/>
          <w:sz w:val="18"/>
          <w:szCs w:val="18"/>
        </w:rPr>
        <w:t>Tenure]  [</w:t>
      </w:r>
      <w:proofErr w:type="gramEnd"/>
      <w:r w:rsidRPr="00B261E4">
        <w:rPr>
          <w:rFonts w:ascii="Courier New" w:hAnsi="Courier New" w:cs="Courier New"/>
          <w:b/>
          <w:bCs/>
          <w:sz w:val="18"/>
          <w:szCs w:val="18"/>
        </w:rPr>
        <w:t>Credit]</w:t>
      </w:r>
    </w:p>
    <w:p w14:paraId="4F66EBB6" w14:textId="77777777" w:rsidR="006A0017" w:rsidRPr="00B261E4" w:rsidRDefault="006A0017" w:rsidP="00B261E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B261E4">
        <w:rPr>
          <w:rFonts w:ascii="Courier New" w:hAnsi="Courier New" w:cs="Courier New"/>
          <w:b/>
          <w:bCs/>
          <w:sz w:val="18"/>
          <w:szCs w:val="18"/>
        </w:rPr>
        <w:t xml:space="preserve">   / \      /   \</w:t>
      </w:r>
    </w:p>
    <w:p w14:paraId="3A6D8853" w14:textId="77777777" w:rsidR="006A0017" w:rsidRPr="00B261E4" w:rsidRDefault="006A0017" w:rsidP="00B261E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B261E4">
        <w:rPr>
          <w:rFonts w:ascii="Courier New" w:hAnsi="Courier New" w:cs="Courier New"/>
          <w:b/>
          <w:bCs/>
          <w:sz w:val="18"/>
          <w:szCs w:val="18"/>
        </w:rPr>
        <w:t>[Age][Emp][Score][DTI]</w:t>
      </w:r>
    </w:p>
    <w:p w14:paraId="1713B584" w14:textId="77777777" w:rsidR="006A0017" w:rsidRPr="00B261E4" w:rsidRDefault="006A0017" w:rsidP="00B261E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B261E4">
        <w:rPr>
          <w:rFonts w:ascii="Courier New" w:hAnsi="Courier New" w:cs="Courier New"/>
          <w:b/>
          <w:bCs/>
          <w:sz w:val="18"/>
          <w:szCs w:val="18"/>
        </w:rPr>
        <w:t xml:space="preserve">  |    |     |     |</w:t>
      </w:r>
    </w:p>
    <w:p w14:paraId="6A2748DD" w14:textId="77777777" w:rsidR="006A0017" w:rsidRPr="00B261E4" w:rsidRDefault="006A0017" w:rsidP="00B261E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B261E4">
        <w:rPr>
          <w:rFonts w:ascii="Courier New" w:hAnsi="Courier New" w:cs="Courier New"/>
          <w:b/>
          <w:bCs/>
          <w:sz w:val="18"/>
          <w:szCs w:val="18"/>
        </w:rPr>
        <w:t>[Rej][App][Rej][</w:t>
      </w:r>
      <w:proofErr w:type="gramStart"/>
      <w:r w:rsidRPr="00B261E4">
        <w:rPr>
          <w:rFonts w:ascii="Courier New" w:hAnsi="Courier New" w:cs="Courier New"/>
          <w:b/>
          <w:bCs/>
          <w:sz w:val="18"/>
          <w:szCs w:val="18"/>
        </w:rPr>
        <w:t>App]  (</w:t>
      </w:r>
      <w:proofErr w:type="gramEnd"/>
      <w:r w:rsidRPr="00B261E4">
        <w:rPr>
          <w:rFonts w:ascii="Courier New" w:hAnsi="Courier New" w:cs="Courier New"/>
          <w:b/>
          <w:bCs/>
          <w:sz w:val="18"/>
          <w:szCs w:val="18"/>
        </w:rPr>
        <w:t>and 100 more nodes...)</w:t>
      </w:r>
    </w:p>
    <w:p w14:paraId="0023442B" w14:textId="2A6912D3" w:rsidR="006A0017" w:rsidRPr="006A0017" w:rsidRDefault="006A0017" w:rsidP="006A0017">
      <w:pPr>
        <w:rPr>
          <w:rFonts w:ascii="Times New Roman" w:hAnsi="Times New Roman" w:cs="Times New Roman"/>
        </w:rPr>
      </w:pPr>
    </w:p>
    <w:p w14:paraId="63FADF17" w14:textId="77777777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3.5 When to Use Decision Trees</w:t>
      </w:r>
    </w:p>
    <w:p w14:paraId="2A4D5B69" w14:textId="77777777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Strengths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5"/>
        <w:gridCol w:w="5101"/>
      </w:tblGrid>
      <w:tr w:rsidR="006A0017" w:rsidRPr="006A0017" w14:paraId="7C2B53A2" w14:textId="77777777" w:rsidTr="00B261E4">
        <w:trPr>
          <w:tblHeader/>
        </w:trPr>
        <w:tc>
          <w:tcPr>
            <w:tcW w:w="217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89C24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Strength</w:t>
            </w:r>
          </w:p>
        </w:tc>
        <w:tc>
          <w:tcPr>
            <w:tcW w:w="282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AF87A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Why It Matters</w:t>
            </w:r>
          </w:p>
        </w:tc>
      </w:tr>
      <w:tr w:rsidR="006A0017" w:rsidRPr="006A0017" w14:paraId="45A0AB15" w14:textId="77777777" w:rsidTr="00B261E4">
        <w:tc>
          <w:tcPr>
            <w:tcW w:w="217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45C99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Highly interpretable</w:t>
            </w:r>
          </w:p>
        </w:tc>
        <w:tc>
          <w:tcPr>
            <w:tcW w:w="282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11F0A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Non-technical stakeholders can understand</w:t>
            </w:r>
          </w:p>
        </w:tc>
      </w:tr>
      <w:tr w:rsidR="006A0017" w:rsidRPr="006A0017" w14:paraId="536AE981" w14:textId="77777777" w:rsidTr="00B261E4">
        <w:tc>
          <w:tcPr>
            <w:tcW w:w="217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02669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Handles mixed data types</w:t>
            </w:r>
          </w:p>
        </w:tc>
        <w:tc>
          <w:tcPr>
            <w:tcW w:w="282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E658F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Works with numeric and categorical features</w:t>
            </w:r>
          </w:p>
        </w:tc>
      </w:tr>
      <w:tr w:rsidR="006A0017" w:rsidRPr="006A0017" w14:paraId="6F4FFE2E" w14:textId="77777777" w:rsidTr="00B261E4">
        <w:tc>
          <w:tcPr>
            <w:tcW w:w="217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CC970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No scaling required</w:t>
            </w:r>
          </w:p>
        </w:tc>
        <w:tc>
          <w:tcPr>
            <w:tcW w:w="282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8A3C7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Doesn't assume feature distributions</w:t>
            </w:r>
          </w:p>
        </w:tc>
      </w:tr>
      <w:tr w:rsidR="006A0017" w:rsidRPr="006A0017" w14:paraId="5FD53468" w14:textId="77777777" w:rsidTr="00B261E4">
        <w:tc>
          <w:tcPr>
            <w:tcW w:w="217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71256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Handles non-linear relationships</w:t>
            </w:r>
          </w:p>
        </w:tc>
        <w:tc>
          <w:tcPr>
            <w:tcW w:w="282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74F2C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Can capture complex patterns</w:t>
            </w:r>
          </w:p>
        </w:tc>
      </w:tr>
      <w:tr w:rsidR="006A0017" w:rsidRPr="006A0017" w14:paraId="2605F5E6" w14:textId="77777777" w:rsidTr="00B261E4">
        <w:tc>
          <w:tcPr>
            <w:tcW w:w="217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8696D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Built-in feature selection</w:t>
            </w:r>
          </w:p>
        </w:tc>
        <w:tc>
          <w:tcPr>
            <w:tcW w:w="282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146CD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Tree chooses important features automatically</w:t>
            </w:r>
          </w:p>
        </w:tc>
      </w:tr>
    </w:tbl>
    <w:p w14:paraId="5D2EB7FE" w14:textId="77777777" w:rsidR="00B261E4" w:rsidRDefault="00B261E4" w:rsidP="006A0017">
      <w:pPr>
        <w:rPr>
          <w:rFonts w:ascii="Times New Roman" w:hAnsi="Times New Roman" w:cs="Times New Roman"/>
          <w:b/>
          <w:bCs/>
        </w:rPr>
      </w:pPr>
    </w:p>
    <w:p w14:paraId="4DB740B6" w14:textId="1C03E9D8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Limitations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5"/>
        <w:gridCol w:w="4831"/>
      </w:tblGrid>
      <w:tr w:rsidR="006A0017" w:rsidRPr="006A0017" w14:paraId="2E05CFB9" w14:textId="77777777" w:rsidTr="00B261E4">
        <w:trPr>
          <w:tblHeader/>
        </w:trPr>
        <w:tc>
          <w:tcPr>
            <w:tcW w:w="232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A5CE3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Limitation</w:t>
            </w:r>
          </w:p>
        </w:tc>
        <w:tc>
          <w:tcPr>
            <w:tcW w:w="267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A30FA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Why It Matters</w:t>
            </w:r>
          </w:p>
        </w:tc>
      </w:tr>
      <w:tr w:rsidR="006A0017" w:rsidRPr="006A0017" w14:paraId="0903FFA9" w14:textId="77777777" w:rsidTr="00B261E4">
        <w:tc>
          <w:tcPr>
            <w:tcW w:w="232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EAB13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Prone to overfitting</w:t>
            </w:r>
          </w:p>
        </w:tc>
        <w:tc>
          <w:tcPr>
            <w:tcW w:w="267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F5BA96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Requires careful parameter tuning</w:t>
            </w:r>
          </w:p>
        </w:tc>
      </w:tr>
      <w:tr w:rsidR="006A0017" w:rsidRPr="006A0017" w14:paraId="3E0407DF" w14:textId="77777777" w:rsidTr="00B261E4">
        <w:tc>
          <w:tcPr>
            <w:tcW w:w="232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3B0D6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Unstable</w:t>
            </w:r>
          </w:p>
        </w:tc>
        <w:tc>
          <w:tcPr>
            <w:tcW w:w="267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53F5A7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Small data changes can create completely different trees</w:t>
            </w:r>
          </w:p>
        </w:tc>
      </w:tr>
      <w:tr w:rsidR="006A0017" w:rsidRPr="006A0017" w14:paraId="23349AF5" w14:textId="77777777" w:rsidTr="00B261E4">
        <w:tc>
          <w:tcPr>
            <w:tcW w:w="232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EC7AF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Biased toward features with many values</w:t>
            </w:r>
          </w:p>
        </w:tc>
        <w:tc>
          <w:tcPr>
            <w:tcW w:w="267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F5DF7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 xml:space="preserve">Can </w:t>
            </w:r>
            <w:proofErr w:type="spellStart"/>
            <w:r w:rsidRPr="006A0017">
              <w:rPr>
                <w:rFonts w:ascii="Times New Roman" w:hAnsi="Times New Roman" w:cs="Times New Roman"/>
              </w:rPr>
              <w:t>favor</w:t>
            </w:r>
            <w:proofErr w:type="spellEnd"/>
            <w:r w:rsidRPr="006A0017">
              <w:rPr>
                <w:rFonts w:ascii="Times New Roman" w:hAnsi="Times New Roman" w:cs="Times New Roman"/>
              </w:rPr>
              <w:t xml:space="preserve"> continuous features over categorical</w:t>
            </w:r>
          </w:p>
        </w:tc>
      </w:tr>
      <w:tr w:rsidR="006A0017" w:rsidRPr="006A0017" w14:paraId="4B77FD06" w14:textId="77777777" w:rsidTr="00B261E4">
        <w:tc>
          <w:tcPr>
            <w:tcW w:w="232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974C2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Can create biased trees with imbalanced data</w:t>
            </w:r>
          </w:p>
        </w:tc>
        <w:tc>
          <w:tcPr>
            <w:tcW w:w="267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710274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May ignore minority class</w:t>
            </w:r>
          </w:p>
        </w:tc>
      </w:tr>
    </w:tbl>
    <w:p w14:paraId="3CFAA55A" w14:textId="77777777" w:rsidR="00B261E4" w:rsidRDefault="00B261E4" w:rsidP="006A0017">
      <w:pPr>
        <w:rPr>
          <w:rFonts w:ascii="Times New Roman" w:hAnsi="Times New Roman" w:cs="Times New Roman"/>
          <w:b/>
          <w:bCs/>
        </w:rPr>
      </w:pPr>
    </w:p>
    <w:p w14:paraId="5532A3B3" w14:textId="645571C6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Best Use Cases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6"/>
        <w:gridCol w:w="4560"/>
      </w:tblGrid>
      <w:tr w:rsidR="006A0017" w:rsidRPr="006A0017" w14:paraId="352B324D" w14:textId="77777777" w:rsidTr="00B261E4">
        <w:trPr>
          <w:tblHeader/>
        </w:trPr>
        <w:tc>
          <w:tcPr>
            <w:tcW w:w="247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EDFAC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lastRenderedPageBreak/>
              <w:t>Scenario</w:t>
            </w:r>
          </w:p>
        </w:tc>
        <w:tc>
          <w:tcPr>
            <w:tcW w:w="252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79490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Why Decision Trees Work</w:t>
            </w:r>
          </w:p>
        </w:tc>
      </w:tr>
      <w:tr w:rsidR="006A0017" w:rsidRPr="006A0017" w14:paraId="4FF14EC4" w14:textId="77777777" w:rsidTr="00B261E4">
        <w:tc>
          <w:tcPr>
            <w:tcW w:w="247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59395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Need explainable rules for business</w:t>
            </w:r>
          </w:p>
        </w:tc>
        <w:tc>
          <w:tcPr>
            <w:tcW w:w="252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B8C48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Rules are natural language readable</w:t>
            </w:r>
          </w:p>
        </w:tc>
      </w:tr>
      <w:tr w:rsidR="006A0017" w:rsidRPr="006A0017" w14:paraId="0E371E5E" w14:textId="77777777" w:rsidTr="00B261E4">
        <w:tc>
          <w:tcPr>
            <w:tcW w:w="247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7A046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Mixed numeric and categorical data</w:t>
            </w:r>
          </w:p>
        </w:tc>
        <w:tc>
          <w:tcPr>
            <w:tcW w:w="252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C8CEC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Handles both without transformation</w:t>
            </w:r>
          </w:p>
        </w:tc>
      </w:tr>
      <w:tr w:rsidR="006A0017" w:rsidRPr="006A0017" w14:paraId="05A192C0" w14:textId="77777777" w:rsidTr="00B261E4">
        <w:tc>
          <w:tcPr>
            <w:tcW w:w="247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4AD73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Exploratory analysis</w:t>
            </w:r>
          </w:p>
        </w:tc>
        <w:tc>
          <w:tcPr>
            <w:tcW w:w="252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F028D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Reveals which features matter</w:t>
            </w:r>
          </w:p>
        </w:tc>
      </w:tr>
      <w:tr w:rsidR="006A0017" w:rsidRPr="006A0017" w14:paraId="5D72C80B" w14:textId="77777777" w:rsidTr="00B261E4">
        <w:tc>
          <w:tcPr>
            <w:tcW w:w="247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773B8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Small to medium datasets</w:t>
            </w:r>
          </w:p>
        </w:tc>
        <w:tc>
          <w:tcPr>
            <w:tcW w:w="252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F1483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Efficient and interpretable</w:t>
            </w:r>
          </w:p>
        </w:tc>
      </w:tr>
    </w:tbl>
    <w:p w14:paraId="177141C3" w14:textId="76A6412A" w:rsidR="006A0017" w:rsidRPr="006A0017" w:rsidRDefault="006A0017" w:rsidP="006A0017">
      <w:pPr>
        <w:rPr>
          <w:rFonts w:ascii="Times New Roman" w:hAnsi="Times New Roman" w:cs="Times New Roman"/>
        </w:rPr>
      </w:pPr>
    </w:p>
    <w:p w14:paraId="6EF4A1AA" w14:textId="77777777" w:rsidR="006A0017" w:rsidRPr="00B261E4" w:rsidRDefault="006A0017" w:rsidP="006A00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61E4">
        <w:rPr>
          <w:rFonts w:ascii="Times New Roman" w:hAnsi="Times New Roman" w:cs="Times New Roman"/>
          <w:b/>
          <w:bCs/>
          <w:sz w:val="24"/>
          <w:szCs w:val="24"/>
        </w:rPr>
        <w:t>Part 4: Random Forests</w:t>
      </w:r>
    </w:p>
    <w:p w14:paraId="39EAF011" w14:textId="77777777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4.1 What is a Random Forest?</w:t>
      </w:r>
    </w:p>
    <w:p w14:paraId="05089904" w14:textId="77777777" w:rsidR="006A0017" w:rsidRPr="006A0017" w:rsidRDefault="006A0017" w:rsidP="006A0017">
      <w:p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>A Random Forest is a collection (ensemble) of many Decision Trees that work together to make a final prediction.</w:t>
      </w:r>
    </w:p>
    <w:p w14:paraId="35E2E3F4" w14:textId="77777777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The Wisdom of the Crowd</w:t>
      </w:r>
    </w:p>
    <w:p w14:paraId="5C4FD5A4" w14:textId="77777777" w:rsidR="006A0017" w:rsidRPr="006A0017" w:rsidRDefault="006A0017" w:rsidP="006A0017">
      <w:p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  <w:b/>
          <w:bCs/>
        </w:rPr>
        <w:t>Analogy:</w:t>
      </w:r>
    </w:p>
    <w:p w14:paraId="7DC3D1C9" w14:textId="77777777" w:rsidR="006A0017" w:rsidRPr="006A0017" w:rsidRDefault="006A0017" w:rsidP="006A001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  <w:b/>
          <w:bCs/>
        </w:rPr>
        <w:t>One doctor</w:t>
      </w:r>
      <w:r w:rsidRPr="006A0017">
        <w:rPr>
          <w:rFonts w:ascii="Times New Roman" w:hAnsi="Times New Roman" w:cs="Times New Roman"/>
        </w:rPr>
        <w:t> can make a diagnosis (might be wrong)</w:t>
      </w:r>
    </w:p>
    <w:p w14:paraId="5C540AB9" w14:textId="77777777" w:rsidR="006A0017" w:rsidRPr="006A0017" w:rsidRDefault="006A0017" w:rsidP="006A001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  <w:b/>
          <w:bCs/>
        </w:rPr>
        <w:t>A panel of 100 doctors</w:t>
      </w:r>
      <w:r w:rsidRPr="006A0017">
        <w:rPr>
          <w:rFonts w:ascii="Times New Roman" w:hAnsi="Times New Roman" w:cs="Times New Roman"/>
        </w:rPr>
        <w:t> voting on a diagnosis (much more accurate)</w:t>
      </w:r>
    </w:p>
    <w:p w14:paraId="1F2C3B0B" w14:textId="77777777" w:rsidR="006A0017" w:rsidRPr="006A0017" w:rsidRDefault="006A0017" w:rsidP="006A001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  <w:b/>
          <w:bCs/>
        </w:rPr>
        <w:t>Random Forest</w:t>
      </w:r>
      <w:r w:rsidRPr="006A0017">
        <w:rPr>
          <w:rFonts w:ascii="Times New Roman" w:hAnsi="Times New Roman" w:cs="Times New Roman"/>
        </w:rPr>
        <w:t> = The panel of doctors</w:t>
      </w:r>
    </w:p>
    <w:p w14:paraId="7EE1D4AE" w14:textId="77777777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How It Works</w:t>
      </w:r>
    </w:p>
    <w:p w14:paraId="38A9268D" w14:textId="77777777" w:rsidR="006A0017" w:rsidRPr="00B261E4" w:rsidRDefault="006A0017" w:rsidP="00B261E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B261E4">
        <w:rPr>
          <w:rFonts w:ascii="Courier New" w:hAnsi="Courier New" w:cs="Courier New"/>
          <w:b/>
          <w:bCs/>
          <w:sz w:val="18"/>
          <w:szCs w:val="18"/>
        </w:rPr>
        <w:t>text</w:t>
      </w:r>
    </w:p>
    <w:p w14:paraId="4C38B521" w14:textId="77777777" w:rsidR="006A0017" w:rsidRPr="00B261E4" w:rsidRDefault="006A0017" w:rsidP="00B261E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B261E4">
        <w:rPr>
          <w:rFonts w:ascii="Courier New" w:hAnsi="Courier New" w:cs="Courier New"/>
          <w:b/>
          <w:bCs/>
          <w:sz w:val="18"/>
          <w:szCs w:val="18"/>
        </w:rPr>
        <w:t>Original Data (10,000 customers)</w:t>
      </w:r>
    </w:p>
    <w:p w14:paraId="36899EE3" w14:textId="77777777" w:rsidR="006A0017" w:rsidRPr="00B261E4" w:rsidRDefault="006A0017" w:rsidP="00B261E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B261E4">
        <w:rPr>
          <w:rFonts w:ascii="Courier New" w:hAnsi="Courier New" w:cs="Courier New"/>
          <w:b/>
          <w:bCs/>
          <w:sz w:val="18"/>
          <w:szCs w:val="18"/>
        </w:rPr>
        <w:t xml:space="preserve">        │</w:t>
      </w:r>
    </w:p>
    <w:p w14:paraId="58A13385" w14:textId="77777777" w:rsidR="006A0017" w:rsidRPr="00B261E4" w:rsidRDefault="006A0017" w:rsidP="00B261E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B261E4">
        <w:rPr>
          <w:rFonts w:ascii="Courier New" w:hAnsi="Courier New" w:cs="Courier New"/>
          <w:b/>
          <w:bCs/>
          <w:sz w:val="18"/>
          <w:szCs w:val="18"/>
        </w:rPr>
        <w:t xml:space="preserve">        </w:t>
      </w:r>
      <w:r w:rsidRPr="00B261E4">
        <w:rPr>
          <w:rFonts w:ascii="Courier New" w:eastAsia="MS Gothic" w:hAnsi="Courier New" w:cs="Courier New"/>
          <w:b/>
          <w:bCs/>
          <w:sz w:val="18"/>
          <w:szCs w:val="18"/>
        </w:rPr>
        <w:t>├</w:t>
      </w:r>
      <w:r w:rsidRPr="00B261E4">
        <w:rPr>
          <w:rFonts w:ascii="Courier New" w:hAnsi="Courier New" w:cs="Courier New"/>
          <w:b/>
          <w:bCs/>
          <w:sz w:val="18"/>
          <w:szCs w:val="18"/>
        </w:rPr>
        <w:t>─── Random Sample 1 → Tree 1 ──┐</w:t>
      </w:r>
    </w:p>
    <w:p w14:paraId="3B4252FA" w14:textId="77777777" w:rsidR="006A0017" w:rsidRPr="00B261E4" w:rsidRDefault="006A0017" w:rsidP="00B261E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B261E4">
        <w:rPr>
          <w:rFonts w:ascii="Courier New" w:hAnsi="Courier New" w:cs="Courier New"/>
          <w:b/>
          <w:bCs/>
          <w:sz w:val="18"/>
          <w:szCs w:val="18"/>
        </w:rPr>
        <w:t xml:space="preserve">        </w:t>
      </w:r>
      <w:r w:rsidRPr="00B261E4">
        <w:rPr>
          <w:rFonts w:ascii="Courier New" w:eastAsia="MS Gothic" w:hAnsi="Courier New" w:cs="Courier New"/>
          <w:b/>
          <w:bCs/>
          <w:sz w:val="18"/>
          <w:szCs w:val="18"/>
        </w:rPr>
        <w:t>├</w:t>
      </w:r>
      <w:r w:rsidRPr="00B261E4">
        <w:rPr>
          <w:rFonts w:ascii="Courier New" w:hAnsi="Courier New" w:cs="Courier New"/>
          <w:b/>
          <w:bCs/>
          <w:sz w:val="18"/>
          <w:szCs w:val="18"/>
        </w:rPr>
        <w:t>─── Random Sample 2 → Tree 2 ──</w:t>
      </w:r>
      <w:r w:rsidRPr="00B261E4">
        <w:rPr>
          <w:rFonts w:ascii="Courier New" w:eastAsia="MS Gothic" w:hAnsi="Courier New" w:cs="Courier New"/>
          <w:b/>
          <w:bCs/>
          <w:sz w:val="18"/>
          <w:szCs w:val="18"/>
        </w:rPr>
        <w:t>┤</w:t>
      </w:r>
    </w:p>
    <w:p w14:paraId="7A761C9B" w14:textId="77777777" w:rsidR="006A0017" w:rsidRPr="00B261E4" w:rsidRDefault="006A0017" w:rsidP="00B261E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B261E4">
        <w:rPr>
          <w:rFonts w:ascii="Courier New" w:hAnsi="Courier New" w:cs="Courier New"/>
          <w:b/>
          <w:bCs/>
          <w:sz w:val="18"/>
          <w:szCs w:val="18"/>
        </w:rPr>
        <w:t xml:space="preserve">        </w:t>
      </w:r>
      <w:r w:rsidRPr="00B261E4">
        <w:rPr>
          <w:rFonts w:ascii="Courier New" w:eastAsia="MS Gothic" w:hAnsi="Courier New" w:cs="Courier New"/>
          <w:b/>
          <w:bCs/>
          <w:sz w:val="18"/>
          <w:szCs w:val="18"/>
        </w:rPr>
        <w:t>├</w:t>
      </w:r>
      <w:r w:rsidRPr="00B261E4">
        <w:rPr>
          <w:rFonts w:ascii="Courier New" w:hAnsi="Courier New" w:cs="Courier New"/>
          <w:b/>
          <w:bCs/>
          <w:sz w:val="18"/>
          <w:szCs w:val="18"/>
        </w:rPr>
        <w:t>─── Random Sample 3 → Tree 3 ──</w:t>
      </w:r>
      <w:r w:rsidRPr="00B261E4">
        <w:rPr>
          <w:rFonts w:ascii="Courier New" w:eastAsia="MS Gothic" w:hAnsi="Courier New" w:cs="Courier New"/>
          <w:b/>
          <w:bCs/>
          <w:sz w:val="18"/>
          <w:szCs w:val="18"/>
        </w:rPr>
        <w:t>┤</w:t>
      </w:r>
    </w:p>
    <w:p w14:paraId="203453B5" w14:textId="77777777" w:rsidR="006A0017" w:rsidRPr="00B261E4" w:rsidRDefault="006A0017" w:rsidP="00B261E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B261E4">
        <w:rPr>
          <w:rFonts w:ascii="Courier New" w:hAnsi="Courier New" w:cs="Courier New"/>
          <w:b/>
          <w:bCs/>
          <w:sz w:val="18"/>
          <w:szCs w:val="18"/>
        </w:rPr>
        <w:t xml:space="preserve">        │         ...                    </w:t>
      </w:r>
      <w:r w:rsidRPr="00B261E4">
        <w:rPr>
          <w:rFonts w:ascii="Courier New" w:eastAsia="MS Gothic" w:hAnsi="Courier New" w:cs="Courier New"/>
          <w:b/>
          <w:bCs/>
          <w:sz w:val="18"/>
          <w:szCs w:val="18"/>
        </w:rPr>
        <w:t>├</w:t>
      </w:r>
      <w:r w:rsidRPr="00B261E4">
        <w:rPr>
          <w:rFonts w:ascii="Courier New" w:hAnsi="Courier New" w:cs="Courier New"/>
          <w:b/>
          <w:bCs/>
          <w:sz w:val="18"/>
          <w:szCs w:val="18"/>
        </w:rPr>
        <w:t>─── Vote → Final Prediction</w:t>
      </w:r>
    </w:p>
    <w:p w14:paraId="127C01BA" w14:textId="77777777" w:rsidR="006A0017" w:rsidRPr="00B261E4" w:rsidRDefault="006A0017" w:rsidP="00B261E4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B261E4">
        <w:rPr>
          <w:rFonts w:ascii="Courier New" w:hAnsi="Courier New" w:cs="Courier New"/>
          <w:b/>
          <w:bCs/>
          <w:sz w:val="18"/>
          <w:szCs w:val="18"/>
        </w:rPr>
        <w:t xml:space="preserve">        └─── Random Sample 100 → Tree 100 ──┘</w:t>
      </w:r>
    </w:p>
    <w:p w14:paraId="3A5AEE2C" w14:textId="77777777" w:rsidR="006A0017" w:rsidRPr="006A0017" w:rsidRDefault="006A0017" w:rsidP="006A0017">
      <w:p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  <w:b/>
          <w:bCs/>
        </w:rPr>
        <w:t>Two Sources of Randomness: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4474"/>
        <w:gridCol w:w="2950"/>
      </w:tblGrid>
      <w:tr w:rsidR="006A0017" w:rsidRPr="006A0017" w14:paraId="5CF21445" w14:textId="77777777" w:rsidTr="00B261E4">
        <w:trPr>
          <w:tblHeader/>
        </w:trPr>
        <w:tc>
          <w:tcPr>
            <w:tcW w:w="88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FF144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Randomness</w:t>
            </w:r>
          </w:p>
        </w:tc>
        <w:tc>
          <w:tcPr>
            <w:tcW w:w="248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78B07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How It Works</w:t>
            </w:r>
          </w:p>
        </w:tc>
        <w:tc>
          <w:tcPr>
            <w:tcW w:w="163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D76C5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Why It Helps</w:t>
            </w:r>
          </w:p>
        </w:tc>
      </w:tr>
      <w:tr w:rsidR="006A0017" w:rsidRPr="006A0017" w14:paraId="62DF6B07" w14:textId="77777777" w:rsidTr="00B261E4">
        <w:tc>
          <w:tcPr>
            <w:tcW w:w="88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07774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Bootstrap Sampling</w:t>
            </w:r>
          </w:p>
        </w:tc>
        <w:tc>
          <w:tcPr>
            <w:tcW w:w="248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3758F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Each tree trains on a random sample (with replacement) of the data</w:t>
            </w:r>
          </w:p>
        </w:tc>
        <w:tc>
          <w:tcPr>
            <w:tcW w:w="163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F1AF50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Trees see different data, reducing overfitting</w:t>
            </w:r>
          </w:p>
        </w:tc>
      </w:tr>
      <w:tr w:rsidR="006A0017" w:rsidRPr="006A0017" w14:paraId="6CA68212" w14:textId="77777777" w:rsidTr="00B261E4">
        <w:tc>
          <w:tcPr>
            <w:tcW w:w="88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9C9A7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lastRenderedPageBreak/>
              <w:t>Feature Sampling</w:t>
            </w:r>
          </w:p>
        </w:tc>
        <w:tc>
          <w:tcPr>
            <w:tcW w:w="248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9EAE6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Each split only considers a random subset of features</w:t>
            </w:r>
          </w:p>
        </w:tc>
        <w:tc>
          <w:tcPr>
            <w:tcW w:w="163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57496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Trees become less correlated with each other</w:t>
            </w:r>
          </w:p>
        </w:tc>
      </w:tr>
    </w:tbl>
    <w:p w14:paraId="4AD8D5BD" w14:textId="07A81AA4" w:rsidR="006A0017" w:rsidRPr="006A0017" w:rsidRDefault="006A0017" w:rsidP="006A0017">
      <w:pPr>
        <w:rPr>
          <w:rFonts w:ascii="Times New Roman" w:hAnsi="Times New Roman" w:cs="Times New Roman"/>
        </w:rPr>
      </w:pPr>
    </w:p>
    <w:p w14:paraId="7B8C8E65" w14:textId="77777777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4.2 Why Random Forest is Better Than a Single Tree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5"/>
        <w:gridCol w:w="4881"/>
      </w:tblGrid>
      <w:tr w:rsidR="006A0017" w:rsidRPr="006A0017" w14:paraId="56918146" w14:textId="77777777" w:rsidTr="00793042">
        <w:trPr>
          <w:tblHeader/>
        </w:trPr>
        <w:tc>
          <w:tcPr>
            <w:tcW w:w="229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FB79E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Problem with Single Tree</w:t>
            </w:r>
          </w:p>
        </w:tc>
        <w:tc>
          <w:tcPr>
            <w:tcW w:w="270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41D36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How Random Forest Solves It</w:t>
            </w:r>
          </w:p>
        </w:tc>
      </w:tr>
      <w:tr w:rsidR="006A0017" w:rsidRPr="006A0017" w14:paraId="453F8A56" w14:textId="77777777" w:rsidTr="00793042">
        <w:tc>
          <w:tcPr>
            <w:tcW w:w="229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94069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Overfits training data</w:t>
            </w:r>
          </w:p>
        </w:tc>
        <w:tc>
          <w:tcPr>
            <w:tcW w:w="270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8B7CA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Each tree overfits differently; averaging cancels errors</w:t>
            </w:r>
          </w:p>
        </w:tc>
      </w:tr>
      <w:tr w:rsidR="006A0017" w:rsidRPr="006A0017" w14:paraId="6EB05BB9" w14:textId="77777777" w:rsidTr="00793042">
        <w:tc>
          <w:tcPr>
            <w:tcW w:w="229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AE9CC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Unstable (small data changes = different tree)</w:t>
            </w:r>
          </w:p>
        </w:tc>
        <w:tc>
          <w:tcPr>
            <w:tcW w:w="270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807D0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Many trees together are stable</w:t>
            </w:r>
          </w:p>
        </w:tc>
      </w:tr>
      <w:tr w:rsidR="006A0017" w:rsidRPr="006A0017" w14:paraId="3AC82703" w14:textId="77777777" w:rsidTr="00793042">
        <w:tc>
          <w:tcPr>
            <w:tcW w:w="229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BCC01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Biased toward dominant features</w:t>
            </w:r>
          </w:p>
        </w:tc>
        <w:tc>
          <w:tcPr>
            <w:tcW w:w="270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8E2FB0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Feature randomness gives others a chance</w:t>
            </w:r>
          </w:p>
        </w:tc>
      </w:tr>
      <w:tr w:rsidR="006A0017" w:rsidRPr="006A0017" w14:paraId="15D94D4C" w14:textId="77777777" w:rsidTr="00793042">
        <w:tc>
          <w:tcPr>
            <w:tcW w:w="229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D8126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Poor at handling outliers</w:t>
            </w:r>
          </w:p>
        </w:tc>
        <w:tc>
          <w:tcPr>
            <w:tcW w:w="270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04739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Outliers only affect trees that see them</w:t>
            </w:r>
          </w:p>
        </w:tc>
      </w:tr>
    </w:tbl>
    <w:p w14:paraId="3417CCB8" w14:textId="77777777" w:rsidR="00650E5B" w:rsidRDefault="00650E5B" w:rsidP="006A0017">
      <w:pPr>
        <w:rPr>
          <w:rFonts w:ascii="Times New Roman" w:hAnsi="Times New Roman" w:cs="Times New Roman"/>
          <w:b/>
          <w:bCs/>
        </w:rPr>
      </w:pPr>
    </w:p>
    <w:p w14:paraId="4C770C30" w14:textId="6DF3913D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 xml:space="preserve">Bias-Variance </w:t>
      </w:r>
      <w:proofErr w:type="spellStart"/>
      <w:r w:rsidRPr="006A0017">
        <w:rPr>
          <w:rFonts w:ascii="Times New Roman" w:hAnsi="Times New Roman" w:cs="Times New Roman"/>
          <w:b/>
          <w:bCs/>
        </w:rPr>
        <w:t>Tradeoff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7"/>
        <w:gridCol w:w="1040"/>
        <w:gridCol w:w="1414"/>
        <w:gridCol w:w="2175"/>
      </w:tblGrid>
      <w:tr w:rsidR="006A0017" w:rsidRPr="006A0017" w14:paraId="67946A4F" w14:textId="77777777" w:rsidTr="00650E5B">
        <w:trPr>
          <w:tblHeader/>
        </w:trPr>
        <w:tc>
          <w:tcPr>
            <w:tcW w:w="243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B7464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Model</w:t>
            </w:r>
          </w:p>
        </w:tc>
        <w:tc>
          <w:tcPr>
            <w:tcW w:w="57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CE9D5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Bias</w:t>
            </w:r>
          </w:p>
        </w:tc>
        <w:tc>
          <w:tcPr>
            <w:tcW w:w="78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3717C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Variance</w:t>
            </w:r>
          </w:p>
        </w:tc>
        <w:tc>
          <w:tcPr>
            <w:tcW w:w="120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58B79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proofErr w:type="gramStart"/>
            <w:r w:rsidRPr="006A0017">
              <w:rPr>
                <w:rFonts w:ascii="Times New Roman" w:hAnsi="Times New Roman" w:cs="Times New Roman"/>
              </w:rPr>
              <w:t>Overall</w:t>
            </w:r>
            <w:proofErr w:type="gramEnd"/>
            <w:r w:rsidRPr="006A0017">
              <w:rPr>
                <w:rFonts w:ascii="Times New Roman" w:hAnsi="Times New Roman" w:cs="Times New Roman"/>
              </w:rPr>
              <w:t xml:space="preserve"> Error</w:t>
            </w:r>
          </w:p>
        </w:tc>
      </w:tr>
      <w:tr w:rsidR="006A0017" w:rsidRPr="006A0017" w14:paraId="56C5F472" w14:textId="77777777" w:rsidTr="00650E5B">
        <w:tc>
          <w:tcPr>
            <w:tcW w:w="243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F523C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Simple Model (e.g., Logistic Regression)</w:t>
            </w:r>
          </w:p>
        </w:tc>
        <w:tc>
          <w:tcPr>
            <w:tcW w:w="57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2931A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78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214FA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20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B8E11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Medium</w:t>
            </w:r>
          </w:p>
        </w:tc>
      </w:tr>
      <w:tr w:rsidR="006A0017" w:rsidRPr="006A0017" w14:paraId="598B4774" w14:textId="77777777" w:rsidTr="00650E5B">
        <w:tc>
          <w:tcPr>
            <w:tcW w:w="243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FA431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Single Decision Tree</w:t>
            </w:r>
          </w:p>
        </w:tc>
        <w:tc>
          <w:tcPr>
            <w:tcW w:w="57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A990F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78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EA333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20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7C8B2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Medium (unstable)</w:t>
            </w:r>
          </w:p>
        </w:tc>
      </w:tr>
      <w:tr w:rsidR="006A0017" w:rsidRPr="006A0017" w14:paraId="030FC647" w14:textId="77777777" w:rsidTr="00650E5B">
        <w:tc>
          <w:tcPr>
            <w:tcW w:w="243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11178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Random Forest</w:t>
            </w:r>
          </w:p>
        </w:tc>
        <w:tc>
          <w:tcPr>
            <w:tcW w:w="57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80AC1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78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13FA3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20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8352E5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Low (best)</w:t>
            </w:r>
          </w:p>
        </w:tc>
      </w:tr>
    </w:tbl>
    <w:p w14:paraId="33382BEA" w14:textId="77777777" w:rsidR="00B63CD3" w:rsidRDefault="00B63CD3" w:rsidP="006A0017">
      <w:pPr>
        <w:rPr>
          <w:rFonts w:ascii="Times New Roman" w:hAnsi="Times New Roman" w:cs="Times New Roman"/>
        </w:rPr>
      </w:pPr>
    </w:p>
    <w:p w14:paraId="0F365648" w14:textId="28E34E1B" w:rsidR="006A0017" w:rsidRPr="006A0017" w:rsidRDefault="006A0017" w:rsidP="006A0017">
      <w:p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>Random Forest achieves </w:t>
      </w:r>
      <w:r w:rsidRPr="006A0017">
        <w:rPr>
          <w:rFonts w:ascii="Times New Roman" w:hAnsi="Times New Roman" w:cs="Times New Roman"/>
          <w:b/>
          <w:bCs/>
        </w:rPr>
        <w:t>low bias</w:t>
      </w:r>
      <w:r w:rsidRPr="006A0017">
        <w:rPr>
          <w:rFonts w:ascii="Times New Roman" w:hAnsi="Times New Roman" w:cs="Times New Roman"/>
        </w:rPr>
        <w:t> (because trees are complex) AND </w:t>
      </w:r>
      <w:r w:rsidRPr="006A0017">
        <w:rPr>
          <w:rFonts w:ascii="Times New Roman" w:hAnsi="Times New Roman" w:cs="Times New Roman"/>
          <w:b/>
          <w:bCs/>
        </w:rPr>
        <w:t>low variance</w:t>
      </w:r>
      <w:r w:rsidRPr="006A0017">
        <w:rPr>
          <w:rFonts w:ascii="Times New Roman" w:hAnsi="Times New Roman" w:cs="Times New Roman"/>
        </w:rPr>
        <w:t> (because averaging reduces instability).</w:t>
      </w:r>
    </w:p>
    <w:p w14:paraId="3298D361" w14:textId="0CF97C23" w:rsidR="006A0017" w:rsidRPr="006A0017" w:rsidRDefault="006A0017" w:rsidP="006A0017">
      <w:pPr>
        <w:rPr>
          <w:rFonts w:ascii="Times New Roman" w:hAnsi="Times New Roman" w:cs="Times New Roman"/>
        </w:rPr>
      </w:pPr>
    </w:p>
    <w:p w14:paraId="2BF2108B" w14:textId="77777777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4.3 Feature Importance (Critical Business Insight)</w:t>
      </w:r>
    </w:p>
    <w:p w14:paraId="00715FC5" w14:textId="77777777" w:rsidR="006A0017" w:rsidRPr="006A0017" w:rsidRDefault="006A0017" w:rsidP="006A0017">
      <w:p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>One of the most valuable outputs of Random Forest is </w:t>
      </w:r>
      <w:r w:rsidRPr="006A0017">
        <w:rPr>
          <w:rFonts w:ascii="Times New Roman" w:hAnsi="Times New Roman" w:cs="Times New Roman"/>
          <w:b/>
          <w:bCs/>
        </w:rPr>
        <w:t>feature importance</w:t>
      </w:r>
      <w:r w:rsidRPr="006A0017">
        <w:rPr>
          <w:rFonts w:ascii="Times New Roman" w:hAnsi="Times New Roman" w:cs="Times New Roman"/>
        </w:rPr>
        <w:t> — a ranking of which features most influence predictions.</w:t>
      </w:r>
    </w:p>
    <w:p w14:paraId="1873AFAF" w14:textId="77777777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How Feature Importance is Calculated</w:t>
      </w:r>
    </w:p>
    <w:p w14:paraId="29277902" w14:textId="77777777" w:rsidR="006A0017" w:rsidRPr="006A0017" w:rsidRDefault="006A0017" w:rsidP="006A0017">
      <w:p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  <w:b/>
          <w:bCs/>
        </w:rPr>
        <w:lastRenderedPageBreak/>
        <w:t>Method 1: Gini Importance</w:t>
      </w:r>
    </w:p>
    <w:p w14:paraId="6A5A1C0D" w14:textId="77777777" w:rsidR="006A0017" w:rsidRPr="006A0017" w:rsidRDefault="006A0017" w:rsidP="006A001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>Track how much each feature reduces impurity across all trees</w:t>
      </w:r>
    </w:p>
    <w:p w14:paraId="1DF30A82" w14:textId="77777777" w:rsidR="006A0017" w:rsidRPr="006A0017" w:rsidRDefault="006A0017" w:rsidP="006A001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>Features that create "pure" splits get higher importance scores</w:t>
      </w:r>
    </w:p>
    <w:p w14:paraId="0FE6EF0D" w14:textId="77777777" w:rsidR="006A0017" w:rsidRPr="006A0017" w:rsidRDefault="006A0017" w:rsidP="006A0017">
      <w:p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  <w:b/>
          <w:bCs/>
        </w:rPr>
        <w:t>Method 2: Permutation Importance</w:t>
      </w:r>
    </w:p>
    <w:p w14:paraId="296D86B0" w14:textId="77777777" w:rsidR="006A0017" w:rsidRPr="006A0017" w:rsidRDefault="006A0017" w:rsidP="006A001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>Randomly shuffle a feature's values</w:t>
      </w:r>
    </w:p>
    <w:p w14:paraId="69D4D3EB" w14:textId="77777777" w:rsidR="006A0017" w:rsidRPr="006A0017" w:rsidRDefault="006A0017" w:rsidP="006A001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>Measure how much prediction accuracy drops</w:t>
      </w:r>
    </w:p>
    <w:p w14:paraId="24D2D13D" w14:textId="77777777" w:rsidR="006A0017" w:rsidRPr="006A0017" w:rsidRDefault="006A0017" w:rsidP="006A001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>Larger drop = more important feature</w:t>
      </w:r>
    </w:p>
    <w:p w14:paraId="46B1D618" w14:textId="77777777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Real Example: Customer Churn Prediction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2506"/>
        <w:gridCol w:w="1910"/>
        <w:gridCol w:w="3895"/>
      </w:tblGrid>
      <w:tr w:rsidR="006A0017" w:rsidRPr="006A0017" w14:paraId="4B33991B" w14:textId="77777777" w:rsidTr="00B63CD3">
        <w:trPr>
          <w:tblHeader/>
        </w:trPr>
        <w:tc>
          <w:tcPr>
            <w:tcW w:w="39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F34C1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Rank</w:t>
            </w:r>
          </w:p>
        </w:tc>
        <w:tc>
          <w:tcPr>
            <w:tcW w:w="139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7A861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Feature</w:t>
            </w:r>
          </w:p>
        </w:tc>
        <w:tc>
          <w:tcPr>
            <w:tcW w:w="105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36A07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Importance Score</w:t>
            </w:r>
          </w:p>
        </w:tc>
        <w:tc>
          <w:tcPr>
            <w:tcW w:w="216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771C0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Business Insight</w:t>
            </w:r>
          </w:p>
        </w:tc>
      </w:tr>
      <w:tr w:rsidR="006A0017" w:rsidRPr="006A0017" w14:paraId="0CB7AD20" w14:textId="77777777" w:rsidTr="00B63CD3">
        <w:tc>
          <w:tcPr>
            <w:tcW w:w="39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59028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9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7FEDC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Tenure (months)</w:t>
            </w:r>
          </w:p>
        </w:tc>
        <w:tc>
          <w:tcPr>
            <w:tcW w:w="105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91DD5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0.32</w:t>
            </w:r>
          </w:p>
        </w:tc>
        <w:tc>
          <w:tcPr>
            <w:tcW w:w="216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A3B0A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Customers who stay longer are less likely to churn</w:t>
            </w:r>
          </w:p>
        </w:tc>
      </w:tr>
      <w:tr w:rsidR="006A0017" w:rsidRPr="006A0017" w14:paraId="5C2A042C" w14:textId="77777777" w:rsidTr="00B63CD3">
        <w:tc>
          <w:tcPr>
            <w:tcW w:w="39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96AD4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9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44EC9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Monthly Charges</w:t>
            </w:r>
          </w:p>
        </w:tc>
        <w:tc>
          <w:tcPr>
            <w:tcW w:w="105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F53F4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0.25</w:t>
            </w:r>
          </w:p>
        </w:tc>
        <w:tc>
          <w:tcPr>
            <w:tcW w:w="216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5496CD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High bills drive churn</w:t>
            </w:r>
          </w:p>
        </w:tc>
      </w:tr>
      <w:tr w:rsidR="006A0017" w:rsidRPr="006A0017" w14:paraId="29F1783A" w14:textId="77777777" w:rsidTr="00B63CD3">
        <w:tc>
          <w:tcPr>
            <w:tcW w:w="39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EF3AF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9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76966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Number of Support Tickets</w:t>
            </w:r>
          </w:p>
        </w:tc>
        <w:tc>
          <w:tcPr>
            <w:tcW w:w="105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34C51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0.18</w:t>
            </w:r>
          </w:p>
        </w:tc>
        <w:tc>
          <w:tcPr>
            <w:tcW w:w="216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3863C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Poor support experiences cause churn</w:t>
            </w:r>
          </w:p>
        </w:tc>
      </w:tr>
      <w:tr w:rsidR="006A0017" w:rsidRPr="006A0017" w14:paraId="286198A8" w14:textId="77777777" w:rsidTr="00B63CD3">
        <w:tc>
          <w:tcPr>
            <w:tcW w:w="39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E070A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9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0C66D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Contract Type</w:t>
            </w:r>
          </w:p>
        </w:tc>
        <w:tc>
          <w:tcPr>
            <w:tcW w:w="105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91B7D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0.12</w:t>
            </w:r>
          </w:p>
        </w:tc>
        <w:tc>
          <w:tcPr>
            <w:tcW w:w="216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066B9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Month-to-month customers churn more</w:t>
            </w:r>
          </w:p>
        </w:tc>
      </w:tr>
      <w:tr w:rsidR="006A0017" w:rsidRPr="006A0017" w14:paraId="476D9798" w14:textId="77777777" w:rsidTr="00B63CD3">
        <w:tc>
          <w:tcPr>
            <w:tcW w:w="39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A2984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9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7878B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Age</w:t>
            </w:r>
          </w:p>
        </w:tc>
        <w:tc>
          <w:tcPr>
            <w:tcW w:w="105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7AA20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0.08</w:t>
            </w:r>
          </w:p>
        </w:tc>
        <w:tc>
          <w:tcPr>
            <w:tcW w:w="216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6642B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Younger customers churn more</w:t>
            </w:r>
          </w:p>
        </w:tc>
      </w:tr>
    </w:tbl>
    <w:p w14:paraId="5CCCE737" w14:textId="77777777" w:rsidR="00D25D8D" w:rsidRDefault="00D25D8D" w:rsidP="006A0017">
      <w:pPr>
        <w:rPr>
          <w:rFonts w:ascii="Times New Roman" w:hAnsi="Times New Roman" w:cs="Times New Roman"/>
          <w:b/>
          <w:bCs/>
        </w:rPr>
      </w:pPr>
    </w:p>
    <w:p w14:paraId="525D711E" w14:textId="3CB3E7B5" w:rsidR="006A0017" w:rsidRPr="006A0017" w:rsidRDefault="006A0017" w:rsidP="006A0017">
      <w:p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  <w:b/>
          <w:bCs/>
        </w:rPr>
        <w:t>Business Actions from Feature Importance:</w:t>
      </w:r>
    </w:p>
    <w:p w14:paraId="65C97000" w14:textId="77777777" w:rsidR="006A0017" w:rsidRPr="006A0017" w:rsidRDefault="006A0017" w:rsidP="006A001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>Target retention offers to month-to-month customers</w:t>
      </w:r>
    </w:p>
    <w:p w14:paraId="7BDAA39C" w14:textId="77777777" w:rsidR="006A0017" w:rsidRPr="006A0017" w:rsidRDefault="006A0017" w:rsidP="006A001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>Improve support response times</w:t>
      </w:r>
    </w:p>
    <w:p w14:paraId="0DC3A24B" w14:textId="77777777" w:rsidR="006A0017" w:rsidRPr="006A0017" w:rsidRDefault="006A0017" w:rsidP="006A001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>Review pricing strategy for high-bill customers</w:t>
      </w:r>
    </w:p>
    <w:p w14:paraId="2535CC39" w14:textId="77777777" w:rsidR="006A0017" w:rsidRPr="006A0017" w:rsidRDefault="006A0017" w:rsidP="006A001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>Create loyalty rewards for long-tenure customers</w:t>
      </w:r>
    </w:p>
    <w:p w14:paraId="1BE86A4B" w14:textId="3BCF085D" w:rsidR="006A0017" w:rsidRPr="006A0017" w:rsidRDefault="006A0017" w:rsidP="006A0017">
      <w:pPr>
        <w:rPr>
          <w:rFonts w:ascii="Times New Roman" w:hAnsi="Times New Roman" w:cs="Times New Roman"/>
        </w:rPr>
      </w:pPr>
    </w:p>
    <w:p w14:paraId="3E4292F1" w14:textId="77777777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4.4 Out-of-Bag (OOB) Error</w:t>
      </w:r>
    </w:p>
    <w:p w14:paraId="1B0BFD45" w14:textId="77777777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What is OOB?</w:t>
      </w:r>
    </w:p>
    <w:p w14:paraId="3600121D" w14:textId="77777777" w:rsidR="006A0017" w:rsidRPr="006A0017" w:rsidRDefault="006A0017" w:rsidP="006A0017">
      <w:p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>When using bootstrap sampling (sampling with replacement), about </w:t>
      </w:r>
      <w:r w:rsidRPr="006A0017">
        <w:rPr>
          <w:rFonts w:ascii="Times New Roman" w:hAnsi="Times New Roman" w:cs="Times New Roman"/>
          <w:b/>
          <w:bCs/>
        </w:rPr>
        <w:t>one-third of the data</w:t>
      </w:r>
      <w:r w:rsidRPr="006A0017">
        <w:rPr>
          <w:rFonts w:ascii="Times New Roman" w:hAnsi="Times New Roman" w:cs="Times New Roman"/>
        </w:rPr>
        <w:t> is never used to train each tree. This "left out" data is called </w:t>
      </w:r>
      <w:r w:rsidRPr="006A0017">
        <w:rPr>
          <w:rFonts w:ascii="Times New Roman" w:hAnsi="Times New Roman" w:cs="Times New Roman"/>
          <w:b/>
          <w:bCs/>
        </w:rPr>
        <w:t>Out-of-Bag (OOB)</w:t>
      </w:r>
      <w:r w:rsidRPr="006A0017">
        <w:rPr>
          <w:rFonts w:ascii="Times New Roman" w:hAnsi="Times New Roman" w:cs="Times New Roman"/>
        </w:rPr>
        <w:t> data.</w:t>
      </w:r>
    </w:p>
    <w:p w14:paraId="3BC3B867" w14:textId="77777777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Why OOB Matters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3"/>
        <w:gridCol w:w="4833"/>
      </w:tblGrid>
      <w:tr w:rsidR="006A0017" w:rsidRPr="006A0017" w14:paraId="007E4EBC" w14:textId="77777777" w:rsidTr="00D25D8D">
        <w:trPr>
          <w:tblHeader/>
        </w:trPr>
        <w:tc>
          <w:tcPr>
            <w:tcW w:w="232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62766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lastRenderedPageBreak/>
              <w:t>Feature</w:t>
            </w:r>
          </w:p>
        </w:tc>
        <w:tc>
          <w:tcPr>
            <w:tcW w:w="268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2680B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Benefit</w:t>
            </w:r>
          </w:p>
        </w:tc>
      </w:tr>
      <w:tr w:rsidR="006A0017" w:rsidRPr="006A0017" w14:paraId="6D92B0EF" w14:textId="77777777" w:rsidTr="00D25D8D">
        <w:tc>
          <w:tcPr>
            <w:tcW w:w="232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F2285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Built-in validation</w:t>
            </w:r>
          </w:p>
        </w:tc>
        <w:tc>
          <w:tcPr>
            <w:tcW w:w="268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BFFD7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No need for separate validation set</w:t>
            </w:r>
          </w:p>
        </w:tc>
      </w:tr>
      <w:tr w:rsidR="006A0017" w:rsidRPr="006A0017" w14:paraId="6B4D9C46" w14:textId="77777777" w:rsidTr="00D25D8D">
        <w:tc>
          <w:tcPr>
            <w:tcW w:w="232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AB078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Unbiased performance estimate</w:t>
            </w:r>
          </w:p>
        </w:tc>
        <w:tc>
          <w:tcPr>
            <w:tcW w:w="268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0B7F2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Uses data not seen during training</w:t>
            </w:r>
          </w:p>
        </w:tc>
      </w:tr>
      <w:tr w:rsidR="006A0017" w:rsidRPr="006A0017" w14:paraId="1C2098C6" w14:textId="77777777" w:rsidTr="00D25D8D">
        <w:tc>
          <w:tcPr>
            <w:tcW w:w="232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10FB6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Efficient</w:t>
            </w:r>
          </w:p>
        </w:tc>
        <w:tc>
          <w:tcPr>
            <w:tcW w:w="268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46A58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Uses all data for training and validation</w:t>
            </w:r>
          </w:p>
        </w:tc>
      </w:tr>
    </w:tbl>
    <w:p w14:paraId="29919F80" w14:textId="77777777" w:rsidR="006A0017" w:rsidRPr="006A0017" w:rsidRDefault="006A0017" w:rsidP="006A0017">
      <w:p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>Each tree can be tested on its OOB data. The average OOB error across all trees is an unbiased estimate of the test error.</w:t>
      </w:r>
    </w:p>
    <w:p w14:paraId="52A0B47C" w14:textId="4073388E" w:rsidR="006A0017" w:rsidRPr="006A0017" w:rsidRDefault="006A0017" w:rsidP="006A0017">
      <w:pPr>
        <w:rPr>
          <w:rFonts w:ascii="Times New Roman" w:hAnsi="Times New Roman" w:cs="Times New Roman"/>
        </w:rPr>
      </w:pPr>
    </w:p>
    <w:p w14:paraId="7A38E1B8" w14:textId="77777777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4.5 Hyperparameters for Random Forest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2625"/>
        <w:gridCol w:w="1873"/>
        <w:gridCol w:w="2542"/>
      </w:tblGrid>
      <w:tr w:rsidR="006A0017" w:rsidRPr="006A0017" w14:paraId="257E0E86" w14:textId="77777777" w:rsidTr="00192AD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84687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Parameter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69E74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What It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9BA42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Typical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B41F3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Effect</w:t>
            </w:r>
          </w:p>
        </w:tc>
      </w:tr>
      <w:tr w:rsidR="006A0017" w:rsidRPr="006A0017" w14:paraId="0D4E9E74" w14:textId="77777777" w:rsidTr="00192A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FFF45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proofErr w:type="spellStart"/>
            <w:r w:rsidRPr="006A0017">
              <w:rPr>
                <w:rFonts w:ascii="Times New Roman" w:hAnsi="Times New Roman" w:cs="Times New Roman"/>
                <w:b/>
                <w:bCs/>
              </w:rPr>
              <w:t>n_estimators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0FD0A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Number of trees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855F5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100-500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64C02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More trees = better, slower</w:t>
            </w:r>
          </w:p>
        </w:tc>
      </w:tr>
      <w:tr w:rsidR="006A0017" w:rsidRPr="006A0017" w14:paraId="452C9857" w14:textId="77777777" w:rsidTr="00192A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184AF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proofErr w:type="spellStart"/>
            <w:r w:rsidRPr="006A0017">
              <w:rPr>
                <w:rFonts w:ascii="Times New Roman" w:hAnsi="Times New Roman" w:cs="Times New Roman"/>
                <w:b/>
                <w:bCs/>
              </w:rPr>
              <w:t>max_depth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BFE6C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Maximum tree depth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C4EB4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10-50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3FE38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Deeper = more complex</w:t>
            </w:r>
          </w:p>
        </w:tc>
      </w:tr>
      <w:tr w:rsidR="006A0017" w:rsidRPr="006A0017" w14:paraId="730E0637" w14:textId="77777777" w:rsidTr="00192A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D0DF5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proofErr w:type="spellStart"/>
            <w:r w:rsidRPr="006A0017">
              <w:rPr>
                <w:rFonts w:ascii="Times New Roman" w:hAnsi="Times New Roman" w:cs="Times New Roman"/>
                <w:b/>
                <w:bCs/>
              </w:rPr>
              <w:t>min_samples_split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D4D5D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Min samples to split node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DCF11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2-10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D7066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Higher = less overfitting</w:t>
            </w:r>
          </w:p>
        </w:tc>
      </w:tr>
      <w:tr w:rsidR="006A0017" w:rsidRPr="006A0017" w14:paraId="2FE22004" w14:textId="77777777" w:rsidTr="00192A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17446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proofErr w:type="spellStart"/>
            <w:r w:rsidRPr="006A0017">
              <w:rPr>
                <w:rFonts w:ascii="Times New Roman" w:hAnsi="Times New Roman" w:cs="Times New Roman"/>
                <w:b/>
                <w:bCs/>
              </w:rPr>
              <w:t>min_samples_leaf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68ADB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Min samples in leaf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9BCEA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1-4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1302E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Higher = smoother</w:t>
            </w:r>
          </w:p>
        </w:tc>
      </w:tr>
      <w:tr w:rsidR="006A0017" w:rsidRPr="006A0017" w14:paraId="5F47E5C3" w14:textId="77777777" w:rsidTr="00192A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301FD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proofErr w:type="spellStart"/>
            <w:r w:rsidRPr="006A0017">
              <w:rPr>
                <w:rFonts w:ascii="Times New Roman" w:hAnsi="Times New Roman" w:cs="Times New Roman"/>
                <w:b/>
                <w:bCs/>
              </w:rPr>
              <w:t>max_features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FF3CB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Features considered per split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88504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sqrt(</w:t>
            </w:r>
            <w:proofErr w:type="spellStart"/>
            <w:r w:rsidRPr="006A0017">
              <w:rPr>
                <w:rFonts w:ascii="Times New Roman" w:hAnsi="Times New Roman" w:cs="Times New Roman"/>
              </w:rPr>
              <w:t>n_features</w:t>
            </w:r>
            <w:proofErr w:type="spellEnd"/>
            <w:r w:rsidRPr="006A001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3D53B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Lower = more diversity</w:t>
            </w:r>
          </w:p>
        </w:tc>
      </w:tr>
      <w:tr w:rsidR="006A0017" w:rsidRPr="006A0017" w14:paraId="29541781" w14:textId="77777777" w:rsidTr="00192A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665EC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bootstrap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0F7C8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Use bootstrap sampling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EA6D2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82A72C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Always use for Random Forest</w:t>
            </w:r>
          </w:p>
        </w:tc>
      </w:tr>
    </w:tbl>
    <w:p w14:paraId="7927088D" w14:textId="77777777" w:rsidR="00192ADE" w:rsidRDefault="00192ADE" w:rsidP="006A0017">
      <w:pPr>
        <w:rPr>
          <w:rFonts w:ascii="Times New Roman" w:hAnsi="Times New Roman" w:cs="Times New Roman"/>
          <w:b/>
          <w:bCs/>
        </w:rPr>
      </w:pPr>
    </w:p>
    <w:p w14:paraId="1A168582" w14:textId="1F4D724F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Tuning Guidance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1"/>
        <w:gridCol w:w="6565"/>
      </w:tblGrid>
      <w:tr w:rsidR="006A0017" w:rsidRPr="006A0017" w14:paraId="2ADD00D6" w14:textId="77777777" w:rsidTr="00192ADE">
        <w:trPr>
          <w:tblHeader/>
        </w:trPr>
        <w:tc>
          <w:tcPr>
            <w:tcW w:w="135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C974D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Problem</w:t>
            </w:r>
          </w:p>
        </w:tc>
        <w:tc>
          <w:tcPr>
            <w:tcW w:w="364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56554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Recommended Adjustments</w:t>
            </w:r>
          </w:p>
        </w:tc>
      </w:tr>
      <w:tr w:rsidR="006A0017" w:rsidRPr="006A0017" w14:paraId="192F0274" w14:textId="77777777" w:rsidTr="00192ADE">
        <w:tc>
          <w:tcPr>
            <w:tcW w:w="135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5E9DB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Overfitting</w:t>
            </w:r>
          </w:p>
        </w:tc>
        <w:tc>
          <w:tcPr>
            <w:tcW w:w="36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967C6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 xml:space="preserve">Increase </w:t>
            </w:r>
            <w:proofErr w:type="spellStart"/>
            <w:r w:rsidRPr="006A0017">
              <w:rPr>
                <w:rFonts w:ascii="Times New Roman" w:hAnsi="Times New Roman" w:cs="Times New Roman"/>
              </w:rPr>
              <w:t>min_samples_split</w:t>
            </w:r>
            <w:proofErr w:type="spellEnd"/>
            <w:r w:rsidRPr="006A0017">
              <w:rPr>
                <w:rFonts w:ascii="Times New Roman" w:hAnsi="Times New Roman" w:cs="Times New Roman"/>
              </w:rPr>
              <w:t xml:space="preserve">, decrease </w:t>
            </w:r>
            <w:proofErr w:type="spellStart"/>
            <w:r w:rsidRPr="006A0017">
              <w:rPr>
                <w:rFonts w:ascii="Times New Roman" w:hAnsi="Times New Roman" w:cs="Times New Roman"/>
              </w:rPr>
              <w:t>max_depth</w:t>
            </w:r>
            <w:proofErr w:type="spellEnd"/>
          </w:p>
        </w:tc>
      </w:tr>
      <w:tr w:rsidR="006A0017" w:rsidRPr="006A0017" w14:paraId="27313131" w14:textId="77777777" w:rsidTr="00192ADE">
        <w:tc>
          <w:tcPr>
            <w:tcW w:w="135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DE8CB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lastRenderedPageBreak/>
              <w:t>Underfitting</w:t>
            </w:r>
          </w:p>
        </w:tc>
        <w:tc>
          <w:tcPr>
            <w:tcW w:w="36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8869D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 xml:space="preserve">Increase </w:t>
            </w:r>
            <w:proofErr w:type="spellStart"/>
            <w:r w:rsidRPr="006A0017">
              <w:rPr>
                <w:rFonts w:ascii="Times New Roman" w:hAnsi="Times New Roman" w:cs="Times New Roman"/>
              </w:rPr>
              <w:t>n_estimators</w:t>
            </w:r>
            <w:proofErr w:type="spellEnd"/>
            <w:r w:rsidRPr="006A0017">
              <w:rPr>
                <w:rFonts w:ascii="Times New Roman" w:hAnsi="Times New Roman" w:cs="Times New Roman"/>
              </w:rPr>
              <w:t>, allow deeper trees</w:t>
            </w:r>
          </w:p>
        </w:tc>
      </w:tr>
      <w:tr w:rsidR="006A0017" w:rsidRPr="006A0017" w14:paraId="16E902D8" w14:textId="77777777" w:rsidTr="00192ADE">
        <w:tc>
          <w:tcPr>
            <w:tcW w:w="135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8FDD1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Slow training</w:t>
            </w:r>
          </w:p>
        </w:tc>
        <w:tc>
          <w:tcPr>
            <w:tcW w:w="36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E0CAD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 xml:space="preserve">Reduce </w:t>
            </w:r>
            <w:proofErr w:type="spellStart"/>
            <w:r w:rsidRPr="006A0017">
              <w:rPr>
                <w:rFonts w:ascii="Times New Roman" w:hAnsi="Times New Roman" w:cs="Times New Roman"/>
              </w:rPr>
              <w:t>n_estimators</w:t>
            </w:r>
            <w:proofErr w:type="spellEnd"/>
            <w:r w:rsidRPr="006A0017">
              <w:rPr>
                <w:rFonts w:ascii="Times New Roman" w:hAnsi="Times New Roman" w:cs="Times New Roman"/>
              </w:rPr>
              <w:t xml:space="preserve">, reduce </w:t>
            </w:r>
            <w:proofErr w:type="spellStart"/>
            <w:r w:rsidRPr="006A0017">
              <w:rPr>
                <w:rFonts w:ascii="Times New Roman" w:hAnsi="Times New Roman" w:cs="Times New Roman"/>
              </w:rPr>
              <w:t>max_depth</w:t>
            </w:r>
            <w:proofErr w:type="spellEnd"/>
          </w:p>
        </w:tc>
      </w:tr>
      <w:tr w:rsidR="006A0017" w:rsidRPr="006A0017" w14:paraId="493342DD" w14:textId="77777777" w:rsidTr="00192ADE">
        <w:tc>
          <w:tcPr>
            <w:tcW w:w="135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EE294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Slow prediction</w:t>
            </w:r>
          </w:p>
        </w:tc>
        <w:tc>
          <w:tcPr>
            <w:tcW w:w="36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6ED88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 xml:space="preserve">Reduce </w:t>
            </w:r>
            <w:proofErr w:type="spellStart"/>
            <w:r w:rsidRPr="006A0017">
              <w:rPr>
                <w:rFonts w:ascii="Times New Roman" w:hAnsi="Times New Roman" w:cs="Times New Roman"/>
              </w:rPr>
              <w:t>n_estimators</w:t>
            </w:r>
            <w:proofErr w:type="spellEnd"/>
            <w:r w:rsidRPr="006A0017">
              <w:rPr>
                <w:rFonts w:ascii="Times New Roman" w:hAnsi="Times New Roman" w:cs="Times New Roman"/>
              </w:rPr>
              <w:t>, prune trees</w:t>
            </w:r>
          </w:p>
        </w:tc>
      </w:tr>
      <w:tr w:rsidR="006A0017" w:rsidRPr="006A0017" w14:paraId="44C369CA" w14:textId="77777777" w:rsidTr="00192ADE">
        <w:tc>
          <w:tcPr>
            <w:tcW w:w="135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8E490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Memory issues</w:t>
            </w:r>
          </w:p>
        </w:tc>
        <w:tc>
          <w:tcPr>
            <w:tcW w:w="36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853EB4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 xml:space="preserve">Reduce </w:t>
            </w:r>
            <w:proofErr w:type="spellStart"/>
            <w:r w:rsidRPr="006A0017">
              <w:rPr>
                <w:rFonts w:ascii="Times New Roman" w:hAnsi="Times New Roman" w:cs="Times New Roman"/>
              </w:rPr>
              <w:t>n_estimators</w:t>
            </w:r>
            <w:proofErr w:type="spellEnd"/>
            <w:r w:rsidRPr="006A0017">
              <w:rPr>
                <w:rFonts w:ascii="Times New Roman" w:hAnsi="Times New Roman" w:cs="Times New Roman"/>
              </w:rPr>
              <w:t xml:space="preserve">, reduce </w:t>
            </w:r>
            <w:proofErr w:type="spellStart"/>
            <w:r w:rsidRPr="006A0017">
              <w:rPr>
                <w:rFonts w:ascii="Times New Roman" w:hAnsi="Times New Roman" w:cs="Times New Roman"/>
              </w:rPr>
              <w:t>max_depth</w:t>
            </w:r>
            <w:proofErr w:type="spellEnd"/>
          </w:p>
        </w:tc>
      </w:tr>
    </w:tbl>
    <w:p w14:paraId="17BE4187" w14:textId="698010D7" w:rsidR="006A0017" w:rsidRPr="006A0017" w:rsidRDefault="006A0017" w:rsidP="006A0017">
      <w:pPr>
        <w:rPr>
          <w:rFonts w:ascii="Times New Roman" w:hAnsi="Times New Roman" w:cs="Times New Roman"/>
        </w:rPr>
      </w:pPr>
    </w:p>
    <w:p w14:paraId="78E49508" w14:textId="77777777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4.6 When to Use Random Forest</w:t>
      </w:r>
    </w:p>
    <w:p w14:paraId="74364E90" w14:textId="77777777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Strengths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1"/>
        <w:gridCol w:w="4815"/>
      </w:tblGrid>
      <w:tr w:rsidR="006A0017" w:rsidRPr="006A0017" w14:paraId="2A40DAE8" w14:textId="77777777" w:rsidTr="00192ADE">
        <w:trPr>
          <w:tblHeader/>
        </w:trPr>
        <w:tc>
          <w:tcPr>
            <w:tcW w:w="233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0D17D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Strength</w:t>
            </w:r>
          </w:p>
        </w:tc>
        <w:tc>
          <w:tcPr>
            <w:tcW w:w="267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186E6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Why It Matters</w:t>
            </w:r>
          </w:p>
        </w:tc>
      </w:tr>
      <w:tr w:rsidR="006A0017" w:rsidRPr="006A0017" w14:paraId="670B8DD3" w14:textId="77777777" w:rsidTr="00192ADE">
        <w:tc>
          <w:tcPr>
            <w:tcW w:w="233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AB659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High accuracy</w:t>
            </w:r>
          </w:p>
        </w:tc>
        <w:tc>
          <w:tcPr>
            <w:tcW w:w="267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2336C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Often best-in-class for tabular data</w:t>
            </w:r>
          </w:p>
        </w:tc>
      </w:tr>
      <w:tr w:rsidR="006A0017" w:rsidRPr="006A0017" w14:paraId="22AD7DE4" w14:textId="77777777" w:rsidTr="00192ADE">
        <w:tc>
          <w:tcPr>
            <w:tcW w:w="233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CBE74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Handles non-linear patterns</w:t>
            </w:r>
          </w:p>
        </w:tc>
        <w:tc>
          <w:tcPr>
            <w:tcW w:w="267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34A13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Can model complex relationships</w:t>
            </w:r>
          </w:p>
        </w:tc>
      </w:tr>
      <w:tr w:rsidR="006A0017" w:rsidRPr="006A0017" w14:paraId="32740578" w14:textId="77777777" w:rsidTr="00192ADE">
        <w:tc>
          <w:tcPr>
            <w:tcW w:w="233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35623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Robust to outliers</w:t>
            </w:r>
          </w:p>
        </w:tc>
        <w:tc>
          <w:tcPr>
            <w:tcW w:w="267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C7368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Averaging reduces outlier impact</w:t>
            </w:r>
          </w:p>
        </w:tc>
      </w:tr>
      <w:tr w:rsidR="006A0017" w:rsidRPr="006A0017" w14:paraId="229DFFB1" w14:textId="77777777" w:rsidTr="00192ADE">
        <w:tc>
          <w:tcPr>
            <w:tcW w:w="233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29846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Handles missing data</w:t>
            </w:r>
          </w:p>
        </w:tc>
        <w:tc>
          <w:tcPr>
            <w:tcW w:w="267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87A71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Can work with incomplete features</w:t>
            </w:r>
          </w:p>
        </w:tc>
      </w:tr>
      <w:tr w:rsidR="006A0017" w:rsidRPr="006A0017" w14:paraId="34FC2873" w14:textId="77777777" w:rsidTr="00192ADE">
        <w:tc>
          <w:tcPr>
            <w:tcW w:w="233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6FD73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Provides feature importance</w:t>
            </w:r>
          </w:p>
        </w:tc>
        <w:tc>
          <w:tcPr>
            <w:tcW w:w="267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5D794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Interpretable insights</w:t>
            </w:r>
          </w:p>
        </w:tc>
      </w:tr>
      <w:tr w:rsidR="006A0017" w:rsidRPr="006A0017" w14:paraId="25247072" w14:textId="77777777" w:rsidTr="00192ADE">
        <w:tc>
          <w:tcPr>
            <w:tcW w:w="233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89BE5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Parallelizable</w:t>
            </w:r>
          </w:p>
        </w:tc>
        <w:tc>
          <w:tcPr>
            <w:tcW w:w="267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16B0C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Trees train independently</w:t>
            </w:r>
          </w:p>
        </w:tc>
      </w:tr>
    </w:tbl>
    <w:p w14:paraId="00E51F61" w14:textId="77777777" w:rsidR="00192ADE" w:rsidRDefault="00192ADE" w:rsidP="006A0017">
      <w:pPr>
        <w:rPr>
          <w:rFonts w:ascii="Times New Roman" w:hAnsi="Times New Roman" w:cs="Times New Roman"/>
          <w:b/>
          <w:bCs/>
        </w:rPr>
      </w:pPr>
    </w:p>
    <w:p w14:paraId="01FA8B07" w14:textId="7112FF9D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Limitations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7"/>
        <w:gridCol w:w="4129"/>
      </w:tblGrid>
      <w:tr w:rsidR="006A0017" w:rsidRPr="006A0017" w14:paraId="0093A01F" w14:textId="77777777" w:rsidTr="00192ADE">
        <w:trPr>
          <w:tblHeader/>
        </w:trPr>
        <w:tc>
          <w:tcPr>
            <w:tcW w:w="271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43535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Limitation</w:t>
            </w:r>
          </w:p>
        </w:tc>
        <w:tc>
          <w:tcPr>
            <w:tcW w:w="229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9E56F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Why It Matters</w:t>
            </w:r>
          </w:p>
        </w:tc>
      </w:tr>
      <w:tr w:rsidR="006A0017" w:rsidRPr="006A0017" w14:paraId="697738D9" w14:textId="77777777" w:rsidTr="00192ADE">
        <w:tc>
          <w:tcPr>
            <w:tcW w:w="271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27075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Less interpretable than single tree</w:t>
            </w:r>
          </w:p>
        </w:tc>
        <w:tc>
          <w:tcPr>
            <w:tcW w:w="229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11A9F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Hundreds of trees can't be visualized</w:t>
            </w:r>
          </w:p>
        </w:tc>
      </w:tr>
      <w:tr w:rsidR="006A0017" w:rsidRPr="006A0017" w14:paraId="1194BDF2" w14:textId="77777777" w:rsidTr="00192ADE">
        <w:tc>
          <w:tcPr>
            <w:tcW w:w="271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CDD09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Slower prediction than logistic regression</w:t>
            </w:r>
          </w:p>
        </w:tc>
        <w:tc>
          <w:tcPr>
            <w:tcW w:w="229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873F1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Need to traverse many trees</w:t>
            </w:r>
          </w:p>
        </w:tc>
      </w:tr>
      <w:tr w:rsidR="006A0017" w:rsidRPr="006A0017" w14:paraId="6B753256" w14:textId="77777777" w:rsidTr="00192ADE">
        <w:tc>
          <w:tcPr>
            <w:tcW w:w="271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794C7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lastRenderedPageBreak/>
              <w:t>Memory intensive</w:t>
            </w:r>
          </w:p>
        </w:tc>
        <w:tc>
          <w:tcPr>
            <w:tcW w:w="229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3620B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Stores all trees in memory</w:t>
            </w:r>
          </w:p>
        </w:tc>
      </w:tr>
      <w:tr w:rsidR="006A0017" w:rsidRPr="006A0017" w14:paraId="75853EF4" w14:textId="77777777" w:rsidTr="00192ADE">
        <w:tc>
          <w:tcPr>
            <w:tcW w:w="271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8EE21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Can still overfit with too many trees</w:t>
            </w:r>
          </w:p>
        </w:tc>
        <w:tc>
          <w:tcPr>
            <w:tcW w:w="229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41637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Though less likely</w:t>
            </w:r>
          </w:p>
        </w:tc>
      </w:tr>
    </w:tbl>
    <w:p w14:paraId="7898855D" w14:textId="77777777" w:rsidR="00192ADE" w:rsidRDefault="00192ADE" w:rsidP="006A0017">
      <w:pPr>
        <w:rPr>
          <w:rFonts w:ascii="Times New Roman" w:hAnsi="Times New Roman" w:cs="Times New Roman"/>
          <w:b/>
          <w:bCs/>
        </w:rPr>
      </w:pPr>
    </w:p>
    <w:p w14:paraId="13CD03F7" w14:textId="70F16ABB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Best Use Cases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9"/>
        <w:gridCol w:w="3747"/>
      </w:tblGrid>
      <w:tr w:rsidR="006A0017" w:rsidRPr="006A0017" w14:paraId="1636E49E" w14:textId="77777777" w:rsidTr="00192ADE">
        <w:trPr>
          <w:tblHeader/>
        </w:trPr>
        <w:tc>
          <w:tcPr>
            <w:tcW w:w="292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DCECE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Scenario</w:t>
            </w:r>
          </w:p>
        </w:tc>
        <w:tc>
          <w:tcPr>
            <w:tcW w:w="207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397E5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Why Random Forest Works</w:t>
            </w:r>
          </w:p>
        </w:tc>
      </w:tr>
      <w:tr w:rsidR="006A0017" w:rsidRPr="006A0017" w14:paraId="5D541B82" w14:textId="77777777" w:rsidTr="00192ADE">
        <w:tc>
          <w:tcPr>
            <w:tcW w:w="292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D2C42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High-stakes predictions (fraud, churn)</w:t>
            </w:r>
          </w:p>
        </w:tc>
        <w:tc>
          <w:tcPr>
            <w:tcW w:w="207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7C16B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Accuracy is critical</w:t>
            </w:r>
          </w:p>
        </w:tc>
      </w:tr>
      <w:tr w:rsidR="006A0017" w:rsidRPr="006A0017" w14:paraId="37BE7950" w14:textId="77777777" w:rsidTr="00192ADE">
        <w:tc>
          <w:tcPr>
            <w:tcW w:w="292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02AF5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Complex, non-linear relationships</w:t>
            </w:r>
          </w:p>
        </w:tc>
        <w:tc>
          <w:tcPr>
            <w:tcW w:w="207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6CE5F3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Captures interactions</w:t>
            </w:r>
          </w:p>
        </w:tc>
      </w:tr>
      <w:tr w:rsidR="006A0017" w:rsidRPr="006A0017" w14:paraId="60D0808A" w14:textId="77777777" w:rsidTr="00192ADE">
        <w:tc>
          <w:tcPr>
            <w:tcW w:w="292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0CA55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Mixed data types</w:t>
            </w:r>
          </w:p>
        </w:tc>
        <w:tc>
          <w:tcPr>
            <w:tcW w:w="207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ED14E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Handles everything</w:t>
            </w:r>
          </w:p>
        </w:tc>
      </w:tr>
      <w:tr w:rsidR="006A0017" w:rsidRPr="006A0017" w14:paraId="09B4E0D4" w14:textId="77777777" w:rsidTr="00192ADE">
        <w:tc>
          <w:tcPr>
            <w:tcW w:w="292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01ADB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Need feature importance</w:t>
            </w:r>
          </w:p>
        </w:tc>
        <w:tc>
          <w:tcPr>
            <w:tcW w:w="207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30C89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Provides insights</w:t>
            </w:r>
          </w:p>
        </w:tc>
      </w:tr>
      <w:tr w:rsidR="006A0017" w:rsidRPr="006A0017" w14:paraId="60860F05" w14:textId="77777777" w:rsidTr="00192ADE">
        <w:tc>
          <w:tcPr>
            <w:tcW w:w="292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1DE8F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Production environment with good compute</w:t>
            </w:r>
          </w:p>
        </w:tc>
        <w:tc>
          <w:tcPr>
            <w:tcW w:w="207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400F8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Scales well</w:t>
            </w:r>
          </w:p>
        </w:tc>
      </w:tr>
    </w:tbl>
    <w:p w14:paraId="11FB265C" w14:textId="27F802AD" w:rsidR="006A0017" w:rsidRPr="006A0017" w:rsidRDefault="006A0017" w:rsidP="006A0017">
      <w:pPr>
        <w:rPr>
          <w:rFonts w:ascii="Times New Roman" w:hAnsi="Times New Roman" w:cs="Times New Roman"/>
        </w:rPr>
      </w:pPr>
    </w:p>
    <w:p w14:paraId="6AFB4E58" w14:textId="77777777" w:rsidR="006A0017" w:rsidRPr="00192ADE" w:rsidRDefault="006A0017" w:rsidP="006A00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2ADE">
        <w:rPr>
          <w:rFonts w:ascii="Times New Roman" w:hAnsi="Times New Roman" w:cs="Times New Roman"/>
          <w:b/>
          <w:bCs/>
          <w:sz w:val="24"/>
          <w:szCs w:val="24"/>
        </w:rPr>
        <w:t>Part 5: Model Evaluation for Business</w:t>
      </w:r>
    </w:p>
    <w:p w14:paraId="45F96547" w14:textId="77777777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5.1 Confusion Matrix</w:t>
      </w:r>
    </w:p>
    <w:p w14:paraId="0BAF306F" w14:textId="77777777" w:rsidR="006A0017" w:rsidRPr="006A0017" w:rsidRDefault="006A0017" w:rsidP="006A0017">
      <w:p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>The confusion matrix shows how predictions compare to actual values.</w:t>
      </w:r>
    </w:p>
    <w:p w14:paraId="5AE1CB6B" w14:textId="77777777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Structure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9"/>
        <w:gridCol w:w="3289"/>
        <w:gridCol w:w="3168"/>
      </w:tblGrid>
      <w:tr w:rsidR="006A0017" w:rsidRPr="006A0017" w14:paraId="727B5EBC" w14:textId="77777777" w:rsidTr="00192ADE">
        <w:trPr>
          <w:tblHeader/>
        </w:trPr>
        <w:tc>
          <w:tcPr>
            <w:tcW w:w="141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5B172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2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539A1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Predicted: Negative</w:t>
            </w:r>
          </w:p>
        </w:tc>
        <w:tc>
          <w:tcPr>
            <w:tcW w:w="175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0BFD0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Predicted: Positive</w:t>
            </w:r>
          </w:p>
        </w:tc>
      </w:tr>
      <w:tr w:rsidR="006A0017" w:rsidRPr="006A0017" w14:paraId="3DAFF615" w14:textId="77777777" w:rsidTr="00192ADE">
        <w:tc>
          <w:tcPr>
            <w:tcW w:w="141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E39C7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Actual: Negative</w:t>
            </w:r>
          </w:p>
        </w:tc>
        <w:tc>
          <w:tcPr>
            <w:tcW w:w="182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B34ED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True Negative (TN)</w:t>
            </w:r>
          </w:p>
        </w:tc>
        <w:tc>
          <w:tcPr>
            <w:tcW w:w="175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A3354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False Positive (FP)</w:t>
            </w:r>
          </w:p>
        </w:tc>
      </w:tr>
      <w:tr w:rsidR="006A0017" w:rsidRPr="006A0017" w14:paraId="79B48FB7" w14:textId="77777777" w:rsidTr="00192ADE">
        <w:tc>
          <w:tcPr>
            <w:tcW w:w="141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051EE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Actual: Positive</w:t>
            </w:r>
          </w:p>
        </w:tc>
        <w:tc>
          <w:tcPr>
            <w:tcW w:w="182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3EA2F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False Negative (FN)</w:t>
            </w:r>
          </w:p>
        </w:tc>
        <w:tc>
          <w:tcPr>
            <w:tcW w:w="175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BD4EE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True Positive (TP)</w:t>
            </w:r>
          </w:p>
        </w:tc>
      </w:tr>
    </w:tbl>
    <w:p w14:paraId="1B0CF5B6" w14:textId="5B3B1797" w:rsidR="00192ADE" w:rsidRDefault="00192ADE" w:rsidP="006A0017">
      <w:pPr>
        <w:rPr>
          <w:rFonts w:ascii="Times New Roman" w:hAnsi="Times New Roman" w:cs="Times New Roman"/>
          <w:b/>
          <w:bCs/>
        </w:rPr>
      </w:pPr>
    </w:p>
    <w:p w14:paraId="1EFA56FE" w14:textId="318A207C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Example: Churn Prediction (100 customers)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0"/>
        <w:gridCol w:w="3058"/>
        <w:gridCol w:w="3388"/>
      </w:tblGrid>
      <w:tr w:rsidR="006A0017" w:rsidRPr="006A0017" w14:paraId="5F068EF7" w14:textId="77777777" w:rsidTr="00192ADE">
        <w:trPr>
          <w:tblHeader/>
        </w:trPr>
        <w:tc>
          <w:tcPr>
            <w:tcW w:w="142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81D54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9C4D4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Predicted: Stay</w:t>
            </w:r>
          </w:p>
        </w:tc>
        <w:tc>
          <w:tcPr>
            <w:tcW w:w="187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0E464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Predicted: Churn</w:t>
            </w:r>
          </w:p>
        </w:tc>
      </w:tr>
      <w:tr w:rsidR="006A0017" w:rsidRPr="006A0017" w14:paraId="600B25DB" w14:textId="77777777" w:rsidTr="00192ADE">
        <w:tc>
          <w:tcPr>
            <w:tcW w:w="142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7943E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Actual: Stay</w:t>
            </w:r>
          </w:p>
        </w:tc>
        <w:tc>
          <w:tcPr>
            <w:tcW w:w="16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EC153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80 (TN)</w:t>
            </w:r>
          </w:p>
        </w:tc>
        <w:tc>
          <w:tcPr>
            <w:tcW w:w="187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B6CD5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5 (FP)</w:t>
            </w:r>
          </w:p>
        </w:tc>
      </w:tr>
      <w:tr w:rsidR="006A0017" w:rsidRPr="006A0017" w14:paraId="230938DC" w14:textId="77777777" w:rsidTr="00192ADE">
        <w:tc>
          <w:tcPr>
            <w:tcW w:w="142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833C7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Actual: Churn</w:t>
            </w:r>
          </w:p>
        </w:tc>
        <w:tc>
          <w:tcPr>
            <w:tcW w:w="16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71E62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5 (FN)</w:t>
            </w:r>
          </w:p>
        </w:tc>
        <w:tc>
          <w:tcPr>
            <w:tcW w:w="187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534D9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10 (TP)</w:t>
            </w:r>
          </w:p>
        </w:tc>
      </w:tr>
    </w:tbl>
    <w:p w14:paraId="25FF99E8" w14:textId="77777777" w:rsidR="00192ADE" w:rsidRDefault="00192ADE" w:rsidP="006A0017">
      <w:pPr>
        <w:rPr>
          <w:rFonts w:ascii="Times New Roman" w:hAnsi="Times New Roman" w:cs="Times New Roman"/>
          <w:b/>
          <w:bCs/>
        </w:rPr>
      </w:pPr>
    </w:p>
    <w:p w14:paraId="33D70319" w14:textId="0504D8D8" w:rsidR="006A0017" w:rsidRPr="006A0017" w:rsidRDefault="006A0017" w:rsidP="006A0017">
      <w:p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  <w:b/>
          <w:bCs/>
        </w:rPr>
        <w:t>Interpretation:</w:t>
      </w:r>
    </w:p>
    <w:p w14:paraId="5A9EB23E" w14:textId="77777777" w:rsidR="006A0017" w:rsidRPr="006A0017" w:rsidRDefault="006A0017" w:rsidP="006A001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>80 loyal customers correctly identified</w:t>
      </w:r>
    </w:p>
    <w:p w14:paraId="1528DE66" w14:textId="77777777" w:rsidR="006A0017" w:rsidRPr="006A0017" w:rsidRDefault="006A0017" w:rsidP="006A001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>5 loyal customers incorrectly flagged as churn (wasted retention offers)</w:t>
      </w:r>
    </w:p>
    <w:p w14:paraId="5BE8BBC8" w14:textId="77777777" w:rsidR="006A0017" w:rsidRPr="006A0017" w:rsidRDefault="006A0017" w:rsidP="006A001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>5 churning customers missed (lost revenue)</w:t>
      </w:r>
    </w:p>
    <w:p w14:paraId="0A78C180" w14:textId="77777777" w:rsidR="006A0017" w:rsidRPr="006A0017" w:rsidRDefault="006A0017" w:rsidP="006A001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>10 churning customers correctly identified (retention offers deployed)</w:t>
      </w:r>
    </w:p>
    <w:p w14:paraId="55A3F6CF" w14:textId="59C01F0A" w:rsidR="006A0017" w:rsidRPr="006A0017" w:rsidRDefault="006A0017" w:rsidP="006A0017">
      <w:pPr>
        <w:rPr>
          <w:rFonts w:ascii="Times New Roman" w:hAnsi="Times New Roman" w:cs="Times New Roman"/>
        </w:rPr>
      </w:pPr>
    </w:p>
    <w:p w14:paraId="0E403C98" w14:textId="77777777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5.2 Key Performance Metrics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1711"/>
        <w:gridCol w:w="2676"/>
        <w:gridCol w:w="3411"/>
      </w:tblGrid>
      <w:tr w:rsidR="006A0017" w:rsidRPr="006A0017" w14:paraId="100E3DD4" w14:textId="77777777" w:rsidTr="00192AD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13B14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46062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Formula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25B95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Calculation (from above)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01DA7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Business Meaning</w:t>
            </w:r>
          </w:p>
        </w:tc>
      </w:tr>
      <w:tr w:rsidR="006A0017" w:rsidRPr="006A0017" w14:paraId="211B4EFB" w14:textId="77777777" w:rsidTr="00192A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6A8CD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673D6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(TP + TN) / 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6B325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(10+80)/100 = 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35EDE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Overall correctness</w:t>
            </w:r>
          </w:p>
        </w:tc>
      </w:tr>
      <w:tr w:rsidR="006A0017" w:rsidRPr="006A0017" w14:paraId="6BC8BFA0" w14:textId="77777777" w:rsidTr="00192A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1AEFA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Precision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284B6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TP / (TP + FP)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A166D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10</w:t>
            </w:r>
            <w:proofErr w:type="gramStart"/>
            <w:r w:rsidRPr="006A0017">
              <w:rPr>
                <w:rFonts w:ascii="Times New Roman" w:hAnsi="Times New Roman" w:cs="Times New Roman"/>
              </w:rPr>
              <w:t>/(</w:t>
            </w:r>
            <w:proofErr w:type="gramEnd"/>
            <w:r w:rsidRPr="006A0017">
              <w:rPr>
                <w:rFonts w:ascii="Times New Roman" w:hAnsi="Times New Roman" w:cs="Times New Roman"/>
              </w:rPr>
              <w:t>10+5) = 67%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B4B68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 xml:space="preserve">Of customers flagged for churn, how many </w:t>
            </w:r>
            <w:proofErr w:type="gramStart"/>
            <w:r w:rsidRPr="006A0017">
              <w:rPr>
                <w:rFonts w:ascii="Times New Roman" w:hAnsi="Times New Roman" w:cs="Times New Roman"/>
              </w:rPr>
              <w:t>actually churn</w:t>
            </w:r>
            <w:proofErr w:type="gramEnd"/>
            <w:r w:rsidRPr="006A0017">
              <w:rPr>
                <w:rFonts w:ascii="Times New Roman" w:hAnsi="Times New Roman" w:cs="Times New Roman"/>
              </w:rPr>
              <w:t>?</w:t>
            </w:r>
          </w:p>
        </w:tc>
      </w:tr>
      <w:tr w:rsidR="006A0017" w:rsidRPr="006A0017" w14:paraId="4B6E062B" w14:textId="77777777" w:rsidTr="00192A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C5E14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Recall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1EFF8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TP / (TP + FN)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FDA9C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10</w:t>
            </w:r>
            <w:proofErr w:type="gramStart"/>
            <w:r w:rsidRPr="006A0017">
              <w:rPr>
                <w:rFonts w:ascii="Times New Roman" w:hAnsi="Times New Roman" w:cs="Times New Roman"/>
              </w:rPr>
              <w:t>/(</w:t>
            </w:r>
            <w:proofErr w:type="gramEnd"/>
            <w:r w:rsidRPr="006A0017">
              <w:rPr>
                <w:rFonts w:ascii="Times New Roman" w:hAnsi="Times New Roman" w:cs="Times New Roman"/>
              </w:rPr>
              <w:t>10+5) = 67%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23A29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Of customers who churned, how many did we catch?</w:t>
            </w:r>
          </w:p>
        </w:tc>
      </w:tr>
      <w:tr w:rsidR="006A0017" w:rsidRPr="006A0017" w14:paraId="4200A93E" w14:textId="77777777" w:rsidTr="00192A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F8034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Specificity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629E6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TN / (TN + FP)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242AF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80</w:t>
            </w:r>
            <w:proofErr w:type="gramStart"/>
            <w:r w:rsidRPr="006A0017">
              <w:rPr>
                <w:rFonts w:ascii="Times New Roman" w:hAnsi="Times New Roman" w:cs="Times New Roman"/>
              </w:rPr>
              <w:t>/(</w:t>
            </w:r>
            <w:proofErr w:type="gramEnd"/>
            <w:r w:rsidRPr="006A0017">
              <w:rPr>
                <w:rFonts w:ascii="Times New Roman" w:hAnsi="Times New Roman" w:cs="Times New Roman"/>
              </w:rPr>
              <w:t>80+5) = 94%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D4FD27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Of loyal customers, how many correctly identified?</w:t>
            </w:r>
          </w:p>
        </w:tc>
      </w:tr>
      <w:tr w:rsidR="006A0017" w:rsidRPr="006A0017" w14:paraId="09A36D74" w14:textId="77777777" w:rsidTr="00192A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994E7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F1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2328B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2 × (P × R)</w:t>
            </w:r>
            <w:proofErr w:type="gramStart"/>
            <w:r w:rsidRPr="006A0017">
              <w:rPr>
                <w:rFonts w:ascii="Times New Roman" w:hAnsi="Times New Roman" w:cs="Times New Roman"/>
              </w:rPr>
              <w:t>/(</w:t>
            </w:r>
            <w:proofErr w:type="gramEnd"/>
            <w:r w:rsidRPr="006A0017">
              <w:rPr>
                <w:rFonts w:ascii="Times New Roman" w:hAnsi="Times New Roman" w:cs="Times New Roman"/>
              </w:rPr>
              <w:t>P + 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9C30E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2</w:t>
            </w:r>
            <w:proofErr w:type="gramStart"/>
            <w:r w:rsidRPr="006A0017">
              <w:rPr>
                <w:rFonts w:ascii="Times New Roman" w:hAnsi="Times New Roman" w:cs="Times New Roman"/>
              </w:rPr>
              <w:t>×(</w:t>
            </w:r>
            <w:proofErr w:type="gramEnd"/>
            <w:r w:rsidRPr="006A0017">
              <w:rPr>
                <w:rFonts w:ascii="Times New Roman" w:hAnsi="Times New Roman" w:cs="Times New Roman"/>
              </w:rPr>
              <w:t>0.67×0.67)</w:t>
            </w:r>
            <w:proofErr w:type="gramStart"/>
            <w:r w:rsidRPr="006A0017">
              <w:rPr>
                <w:rFonts w:ascii="Times New Roman" w:hAnsi="Times New Roman" w:cs="Times New Roman"/>
              </w:rPr>
              <w:t>/(</w:t>
            </w:r>
            <w:proofErr w:type="gramEnd"/>
            <w:r w:rsidRPr="006A0017">
              <w:rPr>
                <w:rFonts w:ascii="Times New Roman" w:hAnsi="Times New Roman" w:cs="Times New Roman"/>
              </w:rPr>
              <w:t>1.34) = 67%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CD1A5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Harmonic mean of precision and recall</w:t>
            </w:r>
          </w:p>
        </w:tc>
      </w:tr>
    </w:tbl>
    <w:p w14:paraId="5DAAABB1" w14:textId="3A73A098" w:rsidR="006A0017" w:rsidRPr="006A0017" w:rsidRDefault="006A0017" w:rsidP="006A0017">
      <w:pPr>
        <w:rPr>
          <w:rFonts w:ascii="Times New Roman" w:hAnsi="Times New Roman" w:cs="Times New Roman"/>
        </w:rPr>
      </w:pPr>
    </w:p>
    <w:p w14:paraId="77899A1C" w14:textId="77777777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5.3 The Business Cost Matrix</w:t>
      </w:r>
    </w:p>
    <w:p w14:paraId="74EA2B31" w14:textId="77777777" w:rsidR="006A0017" w:rsidRPr="006A0017" w:rsidRDefault="006A0017" w:rsidP="006A0017">
      <w:p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>Different errors have different costs. A simple accuracy metric ignores these costs.</w:t>
      </w:r>
    </w:p>
    <w:p w14:paraId="5687DCED" w14:textId="77777777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Cost Matrix Example (Churn Prediction)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7"/>
        <w:gridCol w:w="2910"/>
        <w:gridCol w:w="3439"/>
      </w:tblGrid>
      <w:tr w:rsidR="006A0017" w:rsidRPr="006A0017" w14:paraId="72FDE94E" w14:textId="77777777" w:rsidTr="00192ADE">
        <w:trPr>
          <w:tblHeader/>
        </w:trPr>
        <w:tc>
          <w:tcPr>
            <w:tcW w:w="147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3601E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B2795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Predicted: Stay</w:t>
            </w:r>
          </w:p>
        </w:tc>
        <w:tc>
          <w:tcPr>
            <w:tcW w:w="190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A39F2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Predicted: Churn</w:t>
            </w:r>
          </w:p>
        </w:tc>
      </w:tr>
      <w:tr w:rsidR="006A0017" w:rsidRPr="006A0017" w14:paraId="2B5CA939" w14:textId="77777777" w:rsidTr="00192ADE">
        <w:tc>
          <w:tcPr>
            <w:tcW w:w="147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C40DC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Actually: Stayed</w:t>
            </w:r>
          </w:p>
        </w:tc>
        <w:tc>
          <w:tcPr>
            <w:tcW w:w="161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10493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$0 (correct)</w:t>
            </w:r>
          </w:p>
        </w:tc>
        <w:tc>
          <w:tcPr>
            <w:tcW w:w="190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94E47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$5 (wasted retention offer)</w:t>
            </w:r>
          </w:p>
        </w:tc>
      </w:tr>
      <w:tr w:rsidR="006A0017" w:rsidRPr="006A0017" w14:paraId="2DE7191B" w14:textId="77777777" w:rsidTr="00192ADE">
        <w:tc>
          <w:tcPr>
            <w:tcW w:w="147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4C8B9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Actually: Churned</w:t>
            </w:r>
          </w:p>
        </w:tc>
        <w:tc>
          <w:tcPr>
            <w:tcW w:w="161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532F5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$100 (lost revenue)</w:t>
            </w:r>
          </w:p>
        </w:tc>
        <w:tc>
          <w:tcPr>
            <w:tcW w:w="190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09AFF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$10 (successful retention)</w:t>
            </w:r>
          </w:p>
        </w:tc>
      </w:tr>
    </w:tbl>
    <w:p w14:paraId="61877CDD" w14:textId="77777777" w:rsidR="00192ADE" w:rsidRDefault="00192ADE" w:rsidP="006A0017">
      <w:pPr>
        <w:rPr>
          <w:rFonts w:ascii="Times New Roman" w:hAnsi="Times New Roman" w:cs="Times New Roman"/>
          <w:b/>
          <w:bCs/>
        </w:rPr>
      </w:pPr>
    </w:p>
    <w:p w14:paraId="15BAED03" w14:textId="00E4B885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Total Cost Calculation</w:t>
      </w:r>
    </w:p>
    <w:p w14:paraId="3F235B84" w14:textId="77777777" w:rsidR="006A0017" w:rsidRPr="006A0017" w:rsidRDefault="006A0017" w:rsidP="006A0017">
      <w:p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>Using the confusion matrix example:</w:t>
      </w:r>
    </w:p>
    <w:p w14:paraId="4A7A9F1C" w14:textId="77777777" w:rsidR="006A0017" w:rsidRPr="00192ADE" w:rsidRDefault="006A0017" w:rsidP="00192AD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92ADE">
        <w:rPr>
          <w:rFonts w:ascii="Courier New" w:hAnsi="Courier New" w:cs="Courier New"/>
          <w:b/>
          <w:bCs/>
          <w:sz w:val="18"/>
          <w:szCs w:val="18"/>
        </w:rPr>
        <w:t>text</w:t>
      </w:r>
    </w:p>
    <w:p w14:paraId="5D36CBF0" w14:textId="77777777" w:rsidR="006A0017" w:rsidRPr="00192ADE" w:rsidRDefault="006A0017" w:rsidP="00192AD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92ADE">
        <w:rPr>
          <w:rFonts w:ascii="Courier New" w:hAnsi="Courier New" w:cs="Courier New"/>
          <w:b/>
          <w:bCs/>
          <w:sz w:val="18"/>
          <w:szCs w:val="18"/>
        </w:rPr>
        <w:t>Total Cost = (TN × $0) + (FP × $5) + (FN × $100) + (TP × $10)</w:t>
      </w:r>
    </w:p>
    <w:p w14:paraId="1A3A9D11" w14:textId="77777777" w:rsidR="006A0017" w:rsidRPr="00192ADE" w:rsidRDefault="006A0017" w:rsidP="00192AD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92ADE">
        <w:rPr>
          <w:rFonts w:ascii="Courier New" w:hAnsi="Courier New" w:cs="Courier New"/>
          <w:b/>
          <w:bCs/>
          <w:sz w:val="18"/>
          <w:szCs w:val="18"/>
        </w:rPr>
        <w:t xml:space="preserve">           = (80 × 0) + (5 × 5) + (5 × 100) + (10 × 10)</w:t>
      </w:r>
    </w:p>
    <w:p w14:paraId="55A857B6" w14:textId="77777777" w:rsidR="006A0017" w:rsidRPr="00192ADE" w:rsidRDefault="006A0017" w:rsidP="00192AD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92ADE">
        <w:rPr>
          <w:rFonts w:ascii="Courier New" w:hAnsi="Courier New" w:cs="Courier New"/>
          <w:b/>
          <w:bCs/>
          <w:sz w:val="18"/>
          <w:szCs w:val="18"/>
        </w:rPr>
        <w:t xml:space="preserve">           = $0 + $25 + $500 + $100</w:t>
      </w:r>
    </w:p>
    <w:p w14:paraId="3639C659" w14:textId="77777777" w:rsidR="006A0017" w:rsidRPr="00192ADE" w:rsidRDefault="006A0017" w:rsidP="00192AD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92ADE">
        <w:rPr>
          <w:rFonts w:ascii="Courier New" w:hAnsi="Courier New" w:cs="Courier New"/>
          <w:b/>
          <w:bCs/>
          <w:sz w:val="18"/>
          <w:szCs w:val="18"/>
        </w:rPr>
        <w:t xml:space="preserve">           = $625</w:t>
      </w:r>
    </w:p>
    <w:p w14:paraId="617B0704" w14:textId="77777777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Adjusting the Decision Threshold</w:t>
      </w:r>
    </w:p>
    <w:p w14:paraId="47C9179E" w14:textId="77777777" w:rsidR="006A0017" w:rsidRPr="006A0017" w:rsidRDefault="006A0017" w:rsidP="006A0017">
      <w:p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>The default threshold is 0.5 (predict "Churn" if probability ≥ 50%). But based on costs, we might adjust: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5"/>
        <w:gridCol w:w="2274"/>
        <w:gridCol w:w="3217"/>
      </w:tblGrid>
      <w:tr w:rsidR="006A0017" w:rsidRPr="006A0017" w14:paraId="50F871A6" w14:textId="77777777" w:rsidTr="00192ADE">
        <w:trPr>
          <w:tblHeader/>
        </w:trPr>
        <w:tc>
          <w:tcPr>
            <w:tcW w:w="195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BE936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Scenario</w:t>
            </w:r>
          </w:p>
        </w:tc>
        <w:tc>
          <w:tcPr>
            <w:tcW w:w="126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E63CE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Optimal Threshold</w:t>
            </w:r>
          </w:p>
        </w:tc>
        <w:tc>
          <w:tcPr>
            <w:tcW w:w="178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7AF9A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Reasoning</w:t>
            </w:r>
          </w:p>
        </w:tc>
      </w:tr>
      <w:tr w:rsidR="006A0017" w:rsidRPr="006A0017" w14:paraId="51BC6142" w14:textId="77777777" w:rsidTr="00192ADE">
        <w:tc>
          <w:tcPr>
            <w:tcW w:w="195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CCAD0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High cost of false negatives (missed fraud)</w:t>
            </w:r>
          </w:p>
        </w:tc>
        <w:tc>
          <w:tcPr>
            <w:tcW w:w="126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D81C6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Lower threshold (e.g., 0.3)</w:t>
            </w:r>
          </w:p>
        </w:tc>
        <w:tc>
          <w:tcPr>
            <w:tcW w:w="178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87E92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Catch more fraud, accept more false alarms</w:t>
            </w:r>
          </w:p>
        </w:tc>
      </w:tr>
      <w:tr w:rsidR="006A0017" w:rsidRPr="006A0017" w14:paraId="6A9107D2" w14:textId="77777777" w:rsidTr="00192ADE">
        <w:tc>
          <w:tcPr>
            <w:tcW w:w="195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BFFFC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High cost of false positives (wrongful rejection)</w:t>
            </w:r>
          </w:p>
        </w:tc>
        <w:tc>
          <w:tcPr>
            <w:tcW w:w="126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84CAC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Higher threshold (e.g., 0.7)</w:t>
            </w:r>
          </w:p>
        </w:tc>
        <w:tc>
          <w:tcPr>
            <w:tcW w:w="178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2526E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Be more confident before rejecting</w:t>
            </w:r>
          </w:p>
        </w:tc>
      </w:tr>
      <w:tr w:rsidR="006A0017" w:rsidRPr="006A0017" w14:paraId="53AD89FB" w14:textId="77777777" w:rsidTr="00192ADE">
        <w:tc>
          <w:tcPr>
            <w:tcW w:w="195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5F687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Balanced costs</w:t>
            </w:r>
          </w:p>
        </w:tc>
        <w:tc>
          <w:tcPr>
            <w:tcW w:w="126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F80D3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178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DC1B7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Standard approach</w:t>
            </w:r>
          </w:p>
        </w:tc>
      </w:tr>
    </w:tbl>
    <w:p w14:paraId="43934FCE" w14:textId="6D4139B5" w:rsidR="006A0017" w:rsidRPr="006A0017" w:rsidRDefault="006A0017" w:rsidP="006A0017">
      <w:p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  <w:b/>
          <w:bCs/>
        </w:rPr>
        <w:t>For churn example:</w:t>
      </w:r>
      <w:r w:rsidRPr="006A0017">
        <w:rPr>
          <w:rFonts w:ascii="Times New Roman" w:hAnsi="Times New Roman" w:cs="Times New Roman"/>
        </w:rPr>
        <w:t> Cost of FN (</w:t>
      </w:r>
      <m:oMath>
        <m:r>
          <w:rPr>
            <w:rFonts w:ascii="Cambria Math" w:hAnsi="Cambria Math" w:cs="Times New Roman"/>
          </w:rPr>
          <m:t>100)&gt;CostofFP(</m:t>
        </m:r>
      </m:oMath>
      <w:r w:rsidRPr="006A0017">
        <w:rPr>
          <w:rFonts w:ascii="Times New Roman" w:hAnsi="Times New Roman" w:cs="Times New Roman"/>
        </w:rPr>
        <w:t>5), so we should </w:t>
      </w:r>
      <w:r w:rsidRPr="006A0017">
        <w:rPr>
          <w:rFonts w:ascii="Times New Roman" w:hAnsi="Times New Roman" w:cs="Times New Roman"/>
          <w:b/>
          <w:bCs/>
        </w:rPr>
        <w:t>lower the threshold</w:t>
      </w:r>
      <w:r w:rsidRPr="006A0017">
        <w:rPr>
          <w:rFonts w:ascii="Times New Roman" w:hAnsi="Times New Roman" w:cs="Times New Roman"/>
        </w:rPr>
        <w:t> to catch more churners, even if we waste some retention offers.</w:t>
      </w:r>
    </w:p>
    <w:p w14:paraId="056961B7" w14:textId="25CE0D1E" w:rsidR="006A0017" w:rsidRPr="006A0017" w:rsidRDefault="006A0017" w:rsidP="006A0017">
      <w:pPr>
        <w:rPr>
          <w:rFonts w:ascii="Times New Roman" w:hAnsi="Times New Roman" w:cs="Times New Roman"/>
        </w:rPr>
      </w:pPr>
    </w:p>
    <w:p w14:paraId="36D64EB9" w14:textId="77777777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5.4 ROC Curve and AUC</w:t>
      </w:r>
    </w:p>
    <w:p w14:paraId="5696CD3F" w14:textId="77777777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ROC (Receiver Operating Characteristic) Curve</w:t>
      </w:r>
    </w:p>
    <w:p w14:paraId="724CD302" w14:textId="77777777" w:rsidR="006A0017" w:rsidRPr="006A0017" w:rsidRDefault="006A0017" w:rsidP="006A0017">
      <w:p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>The ROC curve plots </w:t>
      </w:r>
      <w:r w:rsidRPr="006A0017">
        <w:rPr>
          <w:rFonts w:ascii="Times New Roman" w:hAnsi="Times New Roman" w:cs="Times New Roman"/>
          <w:b/>
          <w:bCs/>
        </w:rPr>
        <w:t>True Positive Rate (Recall)</w:t>
      </w:r>
      <w:r w:rsidRPr="006A0017">
        <w:rPr>
          <w:rFonts w:ascii="Times New Roman" w:hAnsi="Times New Roman" w:cs="Times New Roman"/>
        </w:rPr>
        <w:t> against </w:t>
      </w:r>
      <w:r w:rsidRPr="006A0017">
        <w:rPr>
          <w:rFonts w:ascii="Times New Roman" w:hAnsi="Times New Roman" w:cs="Times New Roman"/>
          <w:b/>
          <w:bCs/>
        </w:rPr>
        <w:t>False Positive Rate (1 - Specificity)</w:t>
      </w:r>
      <w:r w:rsidRPr="006A0017">
        <w:rPr>
          <w:rFonts w:ascii="Times New Roman" w:hAnsi="Times New Roman" w:cs="Times New Roman"/>
        </w:rPr>
        <w:t> at various threshold settings.</w:t>
      </w:r>
    </w:p>
    <w:p w14:paraId="0847EDDD" w14:textId="77777777" w:rsidR="006A0017" w:rsidRPr="00192ADE" w:rsidRDefault="006A0017" w:rsidP="00192AD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92ADE">
        <w:rPr>
          <w:rFonts w:ascii="Courier New" w:hAnsi="Courier New" w:cs="Courier New"/>
          <w:b/>
          <w:bCs/>
          <w:sz w:val="18"/>
          <w:szCs w:val="18"/>
        </w:rPr>
        <w:t>text</w:t>
      </w:r>
    </w:p>
    <w:p w14:paraId="4A7CEDC2" w14:textId="77777777" w:rsidR="006A0017" w:rsidRPr="00192ADE" w:rsidRDefault="006A0017" w:rsidP="00192AD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92ADE">
        <w:rPr>
          <w:rFonts w:ascii="Courier New" w:hAnsi="Courier New" w:cs="Courier New"/>
          <w:b/>
          <w:bCs/>
          <w:sz w:val="18"/>
          <w:szCs w:val="18"/>
        </w:rPr>
        <w:t>True Positive Rate (Recall)</w:t>
      </w:r>
    </w:p>
    <w:p w14:paraId="35BA0757" w14:textId="77777777" w:rsidR="006A0017" w:rsidRPr="00192ADE" w:rsidRDefault="006A0017" w:rsidP="00192AD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92ADE">
        <w:rPr>
          <w:rFonts w:ascii="Courier New" w:hAnsi="Courier New" w:cs="Courier New"/>
          <w:b/>
          <w:bCs/>
          <w:sz w:val="18"/>
          <w:szCs w:val="18"/>
        </w:rPr>
        <w:t xml:space="preserve">    1 |                    _____</w:t>
      </w:r>
    </w:p>
    <w:p w14:paraId="3CB8629B" w14:textId="77777777" w:rsidR="006A0017" w:rsidRPr="00192ADE" w:rsidRDefault="006A0017" w:rsidP="00192AD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92ADE">
        <w:rPr>
          <w:rFonts w:ascii="Courier New" w:hAnsi="Courier New" w:cs="Courier New"/>
          <w:b/>
          <w:bCs/>
          <w:sz w:val="18"/>
          <w:szCs w:val="18"/>
        </w:rPr>
        <w:lastRenderedPageBreak/>
        <w:t xml:space="preserve">      |                 .─'</w:t>
      </w:r>
    </w:p>
    <w:p w14:paraId="08ABB186" w14:textId="77777777" w:rsidR="006A0017" w:rsidRPr="00192ADE" w:rsidRDefault="006A0017" w:rsidP="00192AD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92ADE">
        <w:rPr>
          <w:rFonts w:ascii="Courier New" w:hAnsi="Courier New" w:cs="Courier New"/>
          <w:b/>
          <w:bCs/>
          <w:sz w:val="18"/>
          <w:szCs w:val="18"/>
        </w:rPr>
        <w:t xml:space="preserve">      |              .─'</w:t>
      </w:r>
    </w:p>
    <w:p w14:paraId="3DC613A8" w14:textId="77777777" w:rsidR="006A0017" w:rsidRPr="00192ADE" w:rsidRDefault="006A0017" w:rsidP="00192AD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92ADE">
        <w:rPr>
          <w:rFonts w:ascii="Courier New" w:hAnsi="Courier New" w:cs="Courier New"/>
          <w:b/>
          <w:bCs/>
          <w:sz w:val="18"/>
          <w:szCs w:val="18"/>
        </w:rPr>
        <w:t xml:space="preserve">      |           .─'</w:t>
      </w:r>
    </w:p>
    <w:p w14:paraId="72ECF3C9" w14:textId="77777777" w:rsidR="006A0017" w:rsidRPr="00192ADE" w:rsidRDefault="006A0017" w:rsidP="00192AD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92ADE">
        <w:rPr>
          <w:rFonts w:ascii="Courier New" w:hAnsi="Courier New" w:cs="Courier New"/>
          <w:b/>
          <w:bCs/>
          <w:sz w:val="18"/>
          <w:szCs w:val="18"/>
        </w:rPr>
        <w:t xml:space="preserve">      |        .─'</w:t>
      </w:r>
    </w:p>
    <w:p w14:paraId="07516B78" w14:textId="77777777" w:rsidR="006A0017" w:rsidRPr="00192ADE" w:rsidRDefault="006A0017" w:rsidP="00192AD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92ADE">
        <w:rPr>
          <w:rFonts w:ascii="Courier New" w:hAnsi="Courier New" w:cs="Courier New"/>
          <w:b/>
          <w:bCs/>
          <w:sz w:val="18"/>
          <w:szCs w:val="18"/>
        </w:rPr>
        <w:t xml:space="preserve">      |     .─'</w:t>
      </w:r>
    </w:p>
    <w:p w14:paraId="5994A166" w14:textId="77777777" w:rsidR="006A0017" w:rsidRPr="00192ADE" w:rsidRDefault="006A0017" w:rsidP="00192AD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92ADE">
        <w:rPr>
          <w:rFonts w:ascii="Courier New" w:hAnsi="Courier New" w:cs="Courier New"/>
          <w:b/>
          <w:bCs/>
          <w:sz w:val="18"/>
          <w:szCs w:val="18"/>
        </w:rPr>
        <w:t xml:space="preserve">      |  .─'</w:t>
      </w:r>
    </w:p>
    <w:p w14:paraId="3600B8D9" w14:textId="77777777" w:rsidR="006A0017" w:rsidRPr="00192ADE" w:rsidRDefault="006A0017" w:rsidP="00192AD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92ADE">
        <w:rPr>
          <w:rFonts w:ascii="Courier New" w:hAnsi="Courier New" w:cs="Courier New"/>
          <w:b/>
          <w:bCs/>
          <w:sz w:val="18"/>
          <w:szCs w:val="18"/>
        </w:rPr>
        <w:t xml:space="preserve">    0 └────────────────────────────</w:t>
      </w:r>
    </w:p>
    <w:p w14:paraId="54C01ACC" w14:textId="77777777" w:rsidR="006A0017" w:rsidRPr="00192ADE" w:rsidRDefault="006A0017" w:rsidP="00192ADE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192ADE">
        <w:rPr>
          <w:rFonts w:ascii="Courier New" w:hAnsi="Courier New" w:cs="Courier New"/>
          <w:b/>
          <w:bCs/>
          <w:sz w:val="18"/>
          <w:szCs w:val="18"/>
        </w:rPr>
        <w:t xml:space="preserve">      0   False Positive Rate      1</w:t>
      </w:r>
    </w:p>
    <w:p w14:paraId="68D0E643" w14:textId="77777777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AUC (Area Under the Curve)</w:t>
      </w:r>
    </w:p>
    <w:p w14:paraId="311E9698" w14:textId="77777777" w:rsidR="006A0017" w:rsidRPr="006A0017" w:rsidRDefault="006A0017" w:rsidP="006A0017">
      <w:p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</w:rPr>
        <w:t>AUC measures the model's ability to distinguish between classes.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5"/>
        <w:gridCol w:w="5761"/>
      </w:tblGrid>
      <w:tr w:rsidR="006A0017" w:rsidRPr="006A0017" w14:paraId="1BC3A91F" w14:textId="77777777" w:rsidTr="00192ADE">
        <w:trPr>
          <w:tblHeader/>
        </w:trPr>
        <w:tc>
          <w:tcPr>
            <w:tcW w:w="180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42187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AUC Value</w:t>
            </w:r>
          </w:p>
        </w:tc>
        <w:tc>
          <w:tcPr>
            <w:tcW w:w="319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72FDA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Interpretation</w:t>
            </w:r>
          </w:p>
        </w:tc>
      </w:tr>
      <w:tr w:rsidR="006A0017" w:rsidRPr="006A0017" w14:paraId="5B28AA01" w14:textId="77777777" w:rsidTr="00192ADE">
        <w:tc>
          <w:tcPr>
            <w:tcW w:w="180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BC575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0.90 - 1.00</w:t>
            </w:r>
          </w:p>
        </w:tc>
        <w:tc>
          <w:tcPr>
            <w:tcW w:w="319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2E003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Excellent</w:t>
            </w:r>
          </w:p>
        </w:tc>
      </w:tr>
      <w:tr w:rsidR="006A0017" w:rsidRPr="006A0017" w14:paraId="149C5458" w14:textId="77777777" w:rsidTr="00192ADE">
        <w:tc>
          <w:tcPr>
            <w:tcW w:w="180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EDD2D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0.80 - 0.90</w:t>
            </w:r>
          </w:p>
        </w:tc>
        <w:tc>
          <w:tcPr>
            <w:tcW w:w="319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7E801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Good</w:t>
            </w:r>
          </w:p>
        </w:tc>
      </w:tr>
      <w:tr w:rsidR="006A0017" w:rsidRPr="006A0017" w14:paraId="5ECA0576" w14:textId="77777777" w:rsidTr="00192ADE">
        <w:tc>
          <w:tcPr>
            <w:tcW w:w="180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C6F9C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0.70 - 0.80</w:t>
            </w:r>
          </w:p>
        </w:tc>
        <w:tc>
          <w:tcPr>
            <w:tcW w:w="319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32A3FE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Fair</w:t>
            </w:r>
          </w:p>
        </w:tc>
      </w:tr>
      <w:tr w:rsidR="006A0017" w:rsidRPr="006A0017" w14:paraId="7FE5EE58" w14:textId="77777777" w:rsidTr="00192ADE">
        <w:tc>
          <w:tcPr>
            <w:tcW w:w="180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076EF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0.60 - 0.70</w:t>
            </w:r>
          </w:p>
        </w:tc>
        <w:tc>
          <w:tcPr>
            <w:tcW w:w="319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F53FD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Poor</w:t>
            </w:r>
          </w:p>
        </w:tc>
      </w:tr>
      <w:tr w:rsidR="006A0017" w:rsidRPr="006A0017" w14:paraId="0FA59AD4" w14:textId="77777777" w:rsidTr="00192ADE">
        <w:tc>
          <w:tcPr>
            <w:tcW w:w="180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59337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0.50 - 0.60</w:t>
            </w:r>
          </w:p>
        </w:tc>
        <w:tc>
          <w:tcPr>
            <w:tcW w:w="319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D7887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No better than random</w:t>
            </w:r>
          </w:p>
        </w:tc>
      </w:tr>
    </w:tbl>
    <w:p w14:paraId="582D6179" w14:textId="77777777" w:rsidR="00D168E5" w:rsidRDefault="00D168E5" w:rsidP="006A0017">
      <w:pPr>
        <w:rPr>
          <w:rFonts w:ascii="Times New Roman" w:hAnsi="Times New Roman" w:cs="Times New Roman"/>
          <w:b/>
          <w:bCs/>
        </w:rPr>
      </w:pPr>
    </w:p>
    <w:p w14:paraId="5F316AF0" w14:textId="77ECF2D9" w:rsidR="006A0017" w:rsidRPr="006A0017" w:rsidRDefault="006A0017" w:rsidP="006A0017">
      <w:pPr>
        <w:rPr>
          <w:rFonts w:ascii="Times New Roman" w:hAnsi="Times New Roman" w:cs="Times New Roman"/>
        </w:rPr>
      </w:pPr>
      <w:r w:rsidRPr="006A0017">
        <w:rPr>
          <w:rFonts w:ascii="Times New Roman" w:hAnsi="Times New Roman" w:cs="Times New Roman"/>
          <w:b/>
          <w:bCs/>
        </w:rPr>
        <w:t>Business Meaning:</w:t>
      </w:r>
      <w:r w:rsidRPr="006A0017">
        <w:rPr>
          <w:rFonts w:ascii="Times New Roman" w:hAnsi="Times New Roman" w:cs="Times New Roman"/>
        </w:rPr>
        <w:t> AUC = 0.85 means there's an 85% chance the model will rank a randomly chosen positive sample higher than a randomly chosen negative sample.</w:t>
      </w:r>
    </w:p>
    <w:p w14:paraId="05E074AC" w14:textId="6001357F" w:rsidR="006A0017" w:rsidRPr="006A0017" w:rsidRDefault="006A0017" w:rsidP="006A0017">
      <w:pPr>
        <w:rPr>
          <w:rFonts w:ascii="Times New Roman" w:hAnsi="Times New Roman" w:cs="Times New Roman"/>
        </w:rPr>
      </w:pPr>
    </w:p>
    <w:p w14:paraId="0EE8AB27" w14:textId="77777777" w:rsidR="006A0017" w:rsidRPr="00D168E5" w:rsidRDefault="006A0017" w:rsidP="006A00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68E5">
        <w:rPr>
          <w:rFonts w:ascii="Times New Roman" w:hAnsi="Times New Roman" w:cs="Times New Roman"/>
          <w:b/>
          <w:bCs/>
          <w:sz w:val="24"/>
          <w:szCs w:val="24"/>
        </w:rPr>
        <w:t>Part 6: Model Selection Framework for Day 1 Problems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2420"/>
        <w:gridCol w:w="4734"/>
      </w:tblGrid>
      <w:tr w:rsidR="006A0017" w:rsidRPr="006A0017" w14:paraId="3C1F4F7A" w14:textId="77777777" w:rsidTr="00D168E5">
        <w:trPr>
          <w:tblHeader/>
        </w:trPr>
        <w:tc>
          <w:tcPr>
            <w:tcW w:w="93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AA148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Business Problem</w:t>
            </w:r>
          </w:p>
        </w:tc>
        <w:tc>
          <w:tcPr>
            <w:tcW w:w="139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9FDC8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Recommended Algorithm</w:t>
            </w:r>
          </w:p>
        </w:tc>
        <w:tc>
          <w:tcPr>
            <w:tcW w:w="267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9A517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Why</w:t>
            </w:r>
          </w:p>
        </w:tc>
      </w:tr>
      <w:tr w:rsidR="006A0017" w:rsidRPr="006A0017" w14:paraId="0801A88F" w14:textId="77777777" w:rsidTr="00D168E5">
        <w:tc>
          <w:tcPr>
            <w:tcW w:w="93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8D948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Customer Churn</w:t>
            </w:r>
          </w:p>
        </w:tc>
        <w:tc>
          <w:tcPr>
            <w:tcW w:w="139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47074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Random Forest</w:t>
            </w:r>
          </w:p>
        </w:tc>
        <w:tc>
          <w:tcPr>
            <w:tcW w:w="267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AEF0D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High accuracy needed, many features, non-linear patterns</w:t>
            </w:r>
          </w:p>
        </w:tc>
      </w:tr>
      <w:tr w:rsidR="006A0017" w:rsidRPr="006A0017" w14:paraId="263F778B" w14:textId="77777777" w:rsidTr="00D168E5">
        <w:tc>
          <w:tcPr>
            <w:tcW w:w="93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C1977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Creditworthiness</w:t>
            </w:r>
          </w:p>
        </w:tc>
        <w:tc>
          <w:tcPr>
            <w:tcW w:w="139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9C7D0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Logistic Regression</w:t>
            </w:r>
          </w:p>
        </w:tc>
        <w:tc>
          <w:tcPr>
            <w:tcW w:w="267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371BF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Regulatory requirement for interpretability</w:t>
            </w:r>
          </w:p>
        </w:tc>
      </w:tr>
      <w:tr w:rsidR="006A0017" w:rsidRPr="006A0017" w14:paraId="2A503599" w14:textId="77777777" w:rsidTr="00D168E5">
        <w:tc>
          <w:tcPr>
            <w:tcW w:w="93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9CA16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t>Supplier Risk</w:t>
            </w:r>
          </w:p>
        </w:tc>
        <w:tc>
          <w:tcPr>
            <w:tcW w:w="139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AAFD8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Decision Tree</w:t>
            </w:r>
          </w:p>
        </w:tc>
        <w:tc>
          <w:tcPr>
            <w:tcW w:w="267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8C312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Easy to explain rules to procurement teams</w:t>
            </w:r>
          </w:p>
        </w:tc>
      </w:tr>
      <w:tr w:rsidR="006A0017" w:rsidRPr="006A0017" w14:paraId="66AF716E" w14:textId="77777777" w:rsidTr="00D168E5">
        <w:tc>
          <w:tcPr>
            <w:tcW w:w="93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500ED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  <w:b/>
                <w:bCs/>
              </w:rPr>
              <w:lastRenderedPageBreak/>
              <w:t>Order Delays</w:t>
            </w:r>
          </w:p>
        </w:tc>
        <w:tc>
          <w:tcPr>
            <w:tcW w:w="139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175D7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Random Forest</w:t>
            </w:r>
          </w:p>
        </w:tc>
        <w:tc>
          <w:tcPr>
            <w:tcW w:w="267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2889C" w14:textId="77777777" w:rsidR="006A0017" w:rsidRPr="006A0017" w:rsidRDefault="006A0017" w:rsidP="006A0017">
            <w:pPr>
              <w:rPr>
                <w:rFonts w:ascii="Times New Roman" w:hAnsi="Times New Roman" w:cs="Times New Roman"/>
              </w:rPr>
            </w:pPr>
            <w:r w:rsidRPr="006A0017">
              <w:rPr>
                <w:rFonts w:ascii="Times New Roman" w:hAnsi="Times New Roman" w:cs="Times New Roman"/>
              </w:rPr>
              <w:t>Complex logistics patterns, many interacting factors</w:t>
            </w:r>
          </w:p>
        </w:tc>
      </w:tr>
    </w:tbl>
    <w:p w14:paraId="05D28DDC" w14:textId="77777777" w:rsidR="00D168E5" w:rsidRDefault="00D168E5" w:rsidP="006A0017">
      <w:pPr>
        <w:rPr>
          <w:rFonts w:ascii="Times New Roman" w:hAnsi="Times New Roman" w:cs="Times New Roman"/>
          <w:b/>
          <w:bCs/>
        </w:rPr>
      </w:pPr>
    </w:p>
    <w:p w14:paraId="739F81F8" w14:textId="296E4179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Quick Decision Flowchart</w:t>
      </w:r>
    </w:p>
    <w:p w14:paraId="4949EE58" w14:textId="77777777" w:rsidR="006A0017" w:rsidRPr="00D168E5" w:rsidRDefault="006A0017" w:rsidP="00D168E5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168E5">
        <w:rPr>
          <w:rFonts w:ascii="Courier New" w:hAnsi="Courier New" w:cs="Courier New"/>
          <w:b/>
          <w:bCs/>
          <w:sz w:val="18"/>
          <w:szCs w:val="18"/>
        </w:rPr>
        <w:t>text</w:t>
      </w:r>
    </w:p>
    <w:p w14:paraId="34498B7F" w14:textId="77777777" w:rsidR="006A0017" w:rsidRPr="00D168E5" w:rsidRDefault="006A0017" w:rsidP="00D168E5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168E5">
        <w:rPr>
          <w:rFonts w:ascii="Courier New" w:hAnsi="Courier New" w:cs="Courier New"/>
          <w:b/>
          <w:bCs/>
          <w:sz w:val="18"/>
          <w:szCs w:val="18"/>
        </w:rPr>
        <w:t>Start: What's your priority?</w:t>
      </w:r>
    </w:p>
    <w:p w14:paraId="047965B3" w14:textId="77777777" w:rsidR="006A0017" w:rsidRPr="00D168E5" w:rsidRDefault="006A0017" w:rsidP="00D168E5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168E5">
        <w:rPr>
          <w:rFonts w:ascii="Courier New" w:hAnsi="Courier New" w:cs="Courier New"/>
          <w:b/>
          <w:bCs/>
          <w:sz w:val="18"/>
          <w:szCs w:val="18"/>
        </w:rPr>
        <w:t xml:space="preserve">    │</w:t>
      </w:r>
    </w:p>
    <w:p w14:paraId="403F4058" w14:textId="77777777" w:rsidR="006A0017" w:rsidRPr="00D168E5" w:rsidRDefault="006A0017" w:rsidP="00D168E5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168E5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r w:rsidRPr="00D168E5">
        <w:rPr>
          <w:rFonts w:ascii="Courier New" w:eastAsia="MS Gothic" w:hAnsi="Courier New" w:cs="Courier New"/>
          <w:b/>
          <w:bCs/>
          <w:sz w:val="18"/>
          <w:szCs w:val="18"/>
        </w:rPr>
        <w:t>├</w:t>
      </w:r>
      <w:r w:rsidRPr="00D168E5">
        <w:rPr>
          <w:rFonts w:ascii="Courier New" w:hAnsi="Courier New" w:cs="Courier New"/>
          <w:b/>
          <w:bCs/>
          <w:sz w:val="18"/>
          <w:szCs w:val="18"/>
        </w:rPr>
        <w:t>── Need to explain predictions to regulators?</w:t>
      </w:r>
    </w:p>
    <w:p w14:paraId="55945246" w14:textId="77777777" w:rsidR="006A0017" w:rsidRPr="00D168E5" w:rsidRDefault="006A0017" w:rsidP="00D168E5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168E5">
        <w:rPr>
          <w:rFonts w:ascii="Courier New" w:hAnsi="Courier New" w:cs="Courier New"/>
          <w:b/>
          <w:bCs/>
          <w:sz w:val="18"/>
          <w:szCs w:val="18"/>
        </w:rPr>
        <w:t xml:space="preserve">    │   └──→ LOGISTIC REGRESSION</w:t>
      </w:r>
    </w:p>
    <w:p w14:paraId="36252D42" w14:textId="77777777" w:rsidR="006A0017" w:rsidRPr="00D168E5" w:rsidRDefault="006A0017" w:rsidP="00D168E5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168E5">
        <w:rPr>
          <w:rFonts w:ascii="Courier New" w:hAnsi="Courier New" w:cs="Courier New"/>
          <w:b/>
          <w:bCs/>
          <w:sz w:val="18"/>
          <w:szCs w:val="18"/>
        </w:rPr>
        <w:t xml:space="preserve">    │</w:t>
      </w:r>
    </w:p>
    <w:p w14:paraId="4B46110C" w14:textId="77777777" w:rsidR="006A0017" w:rsidRPr="00D168E5" w:rsidRDefault="006A0017" w:rsidP="00D168E5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168E5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r w:rsidRPr="00D168E5">
        <w:rPr>
          <w:rFonts w:ascii="Courier New" w:eastAsia="MS Gothic" w:hAnsi="Courier New" w:cs="Courier New"/>
          <w:b/>
          <w:bCs/>
          <w:sz w:val="18"/>
          <w:szCs w:val="18"/>
        </w:rPr>
        <w:t>├</w:t>
      </w:r>
      <w:r w:rsidRPr="00D168E5">
        <w:rPr>
          <w:rFonts w:ascii="Courier New" w:hAnsi="Courier New" w:cs="Courier New"/>
          <w:b/>
          <w:bCs/>
          <w:sz w:val="18"/>
          <w:szCs w:val="18"/>
        </w:rPr>
        <w:t>── Need simple rules for business teams?</w:t>
      </w:r>
    </w:p>
    <w:p w14:paraId="5A08CB8E" w14:textId="77777777" w:rsidR="006A0017" w:rsidRPr="00D168E5" w:rsidRDefault="006A0017" w:rsidP="00D168E5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168E5">
        <w:rPr>
          <w:rFonts w:ascii="Courier New" w:hAnsi="Courier New" w:cs="Courier New"/>
          <w:b/>
          <w:bCs/>
          <w:sz w:val="18"/>
          <w:szCs w:val="18"/>
        </w:rPr>
        <w:t xml:space="preserve">    │   └──→ DECISION TREE</w:t>
      </w:r>
    </w:p>
    <w:p w14:paraId="1E75EA65" w14:textId="77777777" w:rsidR="006A0017" w:rsidRPr="00D168E5" w:rsidRDefault="006A0017" w:rsidP="00D168E5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168E5">
        <w:rPr>
          <w:rFonts w:ascii="Courier New" w:hAnsi="Courier New" w:cs="Courier New"/>
          <w:b/>
          <w:bCs/>
          <w:sz w:val="18"/>
          <w:szCs w:val="18"/>
        </w:rPr>
        <w:t xml:space="preserve">    │</w:t>
      </w:r>
    </w:p>
    <w:p w14:paraId="2CADD612" w14:textId="77777777" w:rsidR="006A0017" w:rsidRPr="00D168E5" w:rsidRDefault="006A0017" w:rsidP="00D168E5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168E5">
        <w:rPr>
          <w:rFonts w:ascii="Courier New" w:hAnsi="Courier New" w:cs="Courier New"/>
          <w:b/>
          <w:bCs/>
          <w:sz w:val="18"/>
          <w:szCs w:val="18"/>
        </w:rPr>
        <w:t xml:space="preserve">    </w:t>
      </w:r>
      <w:r w:rsidRPr="00D168E5">
        <w:rPr>
          <w:rFonts w:ascii="Courier New" w:eastAsia="MS Gothic" w:hAnsi="Courier New" w:cs="Courier New"/>
          <w:b/>
          <w:bCs/>
          <w:sz w:val="18"/>
          <w:szCs w:val="18"/>
        </w:rPr>
        <w:t>├</w:t>
      </w:r>
      <w:r w:rsidRPr="00D168E5">
        <w:rPr>
          <w:rFonts w:ascii="Courier New" w:hAnsi="Courier New" w:cs="Courier New"/>
          <w:b/>
          <w:bCs/>
          <w:sz w:val="18"/>
          <w:szCs w:val="18"/>
        </w:rPr>
        <w:t>── Need maximum accuracy for high-stakes predictions?</w:t>
      </w:r>
    </w:p>
    <w:p w14:paraId="23FA3EEB" w14:textId="77777777" w:rsidR="006A0017" w:rsidRPr="00D168E5" w:rsidRDefault="006A0017" w:rsidP="00D168E5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168E5">
        <w:rPr>
          <w:rFonts w:ascii="Courier New" w:hAnsi="Courier New" w:cs="Courier New"/>
          <w:b/>
          <w:bCs/>
          <w:sz w:val="18"/>
          <w:szCs w:val="18"/>
        </w:rPr>
        <w:t xml:space="preserve">    │   └──→ RANDOM FOREST</w:t>
      </w:r>
    </w:p>
    <w:p w14:paraId="524C70B2" w14:textId="77777777" w:rsidR="006A0017" w:rsidRPr="00D168E5" w:rsidRDefault="006A0017" w:rsidP="00D168E5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168E5">
        <w:rPr>
          <w:rFonts w:ascii="Courier New" w:hAnsi="Courier New" w:cs="Courier New"/>
          <w:b/>
          <w:bCs/>
          <w:sz w:val="18"/>
          <w:szCs w:val="18"/>
        </w:rPr>
        <w:t xml:space="preserve">    │</w:t>
      </w:r>
    </w:p>
    <w:p w14:paraId="598C46C3" w14:textId="77777777" w:rsidR="006A0017" w:rsidRPr="00D168E5" w:rsidRDefault="006A0017" w:rsidP="00D168E5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168E5">
        <w:rPr>
          <w:rFonts w:ascii="Courier New" w:hAnsi="Courier New" w:cs="Courier New"/>
          <w:b/>
          <w:bCs/>
          <w:sz w:val="18"/>
          <w:szCs w:val="18"/>
        </w:rPr>
        <w:t xml:space="preserve">    └── Want to compare multiple approaches?</w:t>
      </w:r>
    </w:p>
    <w:p w14:paraId="75838878" w14:textId="77777777" w:rsidR="006A0017" w:rsidRPr="00D168E5" w:rsidRDefault="006A0017" w:rsidP="00D168E5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168E5">
        <w:rPr>
          <w:rFonts w:ascii="Courier New" w:hAnsi="Courier New" w:cs="Courier New"/>
          <w:b/>
          <w:bCs/>
          <w:sz w:val="18"/>
          <w:szCs w:val="18"/>
        </w:rPr>
        <w:t xml:space="preserve">        └──→ Try all three, evaluate by business cost</w:t>
      </w:r>
    </w:p>
    <w:p w14:paraId="5217576F" w14:textId="7998EEA9" w:rsidR="006A0017" w:rsidRPr="006A0017" w:rsidRDefault="006A0017" w:rsidP="006A0017">
      <w:pPr>
        <w:rPr>
          <w:rFonts w:ascii="Times New Roman" w:hAnsi="Times New Roman" w:cs="Times New Roman"/>
        </w:rPr>
      </w:pPr>
    </w:p>
    <w:p w14:paraId="64821045" w14:textId="77777777" w:rsidR="006A0017" w:rsidRPr="00D168E5" w:rsidRDefault="006A0017" w:rsidP="006A00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168E5">
        <w:rPr>
          <w:rFonts w:ascii="Times New Roman" w:hAnsi="Times New Roman" w:cs="Times New Roman"/>
          <w:b/>
          <w:bCs/>
          <w:sz w:val="24"/>
          <w:szCs w:val="24"/>
        </w:rPr>
        <w:t>Part 7: Key Formulas Summary</w:t>
      </w:r>
    </w:p>
    <w:p w14:paraId="6CB703D3" w14:textId="77777777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Logistic Regression</w:t>
      </w:r>
    </w:p>
    <w:p w14:paraId="441AB0E9" w14:textId="77777777" w:rsidR="006A0017" w:rsidRPr="00D168E5" w:rsidRDefault="006A0017" w:rsidP="00D168E5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168E5">
        <w:rPr>
          <w:rFonts w:ascii="Courier New" w:hAnsi="Courier New" w:cs="Courier New"/>
          <w:b/>
          <w:bCs/>
          <w:sz w:val="18"/>
          <w:szCs w:val="18"/>
        </w:rPr>
        <w:t>text</w:t>
      </w:r>
    </w:p>
    <w:p w14:paraId="4F01ACD7" w14:textId="77777777" w:rsidR="006A0017" w:rsidRPr="00D168E5" w:rsidRDefault="006A0017" w:rsidP="00D168E5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168E5">
        <w:rPr>
          <w:rFonts w:ascii="Courier New" w:hAnsi="Courier New" w:cs="Courier New"/>
          <w:b/>
          <w:bCs/>
          <w:sz w:val="18"/>
          <w:szCs w:val="18"/>
        </w:rPr>
        <w:t>P(Y=1) = 1 / (1 + e^</w:t>
      </w:r>
      <w:proofErr w:type="gramStart"/>
      <w:r w:rsidRPr="00D168E5">
        <w:rPr>
          <w:rFonts w:ascii="Courier New" w:hAnsi="Courier New" w:cs="Courier New"/>
          <w:b/>
          <w:bCs/>
          <w:sz w:val="18"/>
          <w:szCs w:val="18"/>
        </w:rPr>
        <w:t>-(</w:t>
      </w:r>
      <w:proofErr w:type="gramEnd"/>
      <w:r w:rsidRPr="00D168E5">
        <w:rPr>
          <w:rFonts w:ascii="Courier New" w:hAnsi="Courier New" w:cs="Courier New"/>
          <w:b/>
          <w:bCs/>
          <w:sz w:val="18"/>
          <w:szCs w:val="18"/>
        </w:rPr>
        <w:t>β</w:t>
      </w:r>
      <w:r w:rsidRPr="00D168E5">
        <w:rPr>
          <w:rFonts w:ascii="Cambria Math" w:hAnsi="Cambria Math" w:cs="Cambria Math"/>
          <w:b/>
          <w:bCs/>
          <w:sz w:val="18"/>
          <w:szCs w:val="18"/>
        </w:rPr>
        <w:t>₀</w:t>
      </w:r>
      <w:r w:rsidRPr="00D168E5">
        <w:rPr>
          <w:rFonts w:ascii="Courier New" w:hAnsi="Courier New" w:cs="Courier New"/>
          <w:b/>
          <w:bCs/>
          <w:sz w:val="18"/>
          <w:szCs w:val="18"/>
        </w:rPr>
        <w:t xml:space="preserve"> + β</w:t>
      </w:r>
      <w:r w:rsidRPr="00D168E5">
        <w:rPr>
          <w:rFonts w:ascii="Cambria Math" w:hAnsi="Cambria Math" w:cs="Cambria Math"/>
          <w:b/>
          <w:bCs/>
          <w:sz w:val="18"/>
          <w:szCs w:val="18"/>
        </w:rPr>
        <w:t>₁</w:t>
      </w:r>
      <w:r w:rsidRPr="00D168E5">
        <w:rPr>
          <w:rFonts w:ascii="Courier New" w:hAnsi="Courier New" w:cs="Courier New"/>
          <w:b/>
          <w:bCs/>
          <w:sz w:val="18"/>
          <w:szCs w:val="18"/>
        </w:rPr>
        <w:t>X</w:t>
      </w:r>
      <w:r w:rsidRPr="00D168E5">
        <w:rPr>
          <w:rFonts w:ascii="Cambria Math" w:hAnsi="Cambria Math" w:cs="Cambria Math"/>
          <w:b/>
          <w:bCs/>
          <w:sz w:val="18"/>
          <w:szCs w:val="18"/>
        </w:rPr>
        <w:t>₁</w:t>
      </w:r>
      <w:r w:rsidRPr="00D168E5">
        <w:rPr>
          <w:rFonts w:ascii="Courier New" w:hAnsi="Courier New" w:cs="Courier New"/>
          <w:b/>
          <w:bCs/>
          <w:sz w:val="18"/>
          <w:szCs w:val="18"/>
        </w:rPr>
        <w:t xml:space="preserve"> + β</w:t>
      </w:r>
      <w:r w:rsidRPr="00D168E5">
        <w:rPr>
          <w:rFonts w:ascii="Cambria Math" w:hAnsi="Cambria Math" w:cs="Cambria Math"/>
          <w:b/>
          <w:bCs/>
          <w:sz w:val="18"/>
          <w:szCs w:val="18"/>
        </w:rPr>
        <w:t>₂</w:t>
      </w:r>
      <w:r w:rsidRPr="00D168E5">
        <w:rPr>
          <w:rFonts w:ascii="Courier New" w:hAnsi="Courier New" w:cs="Courier New"/>
          <w:b/>
          <w:bCs/>
          <w:sz w:val="18"/>
          <w:szCs w:val="18"/>
        </w:rPr>
        <w:t>X</w:t>
      </w:r>
      <w:r w:rsidRPr="00D168E5">
        <w:rPr>
          <w:rFonts w:ascii="Cambria Math" w:hAnsi="Cambria Math" w:cs="Cambria Math"/>
          <w:b/>
          <w:bCs/>
          <w:sz w:val="18"/>
          <w:szCs w:val="18"/>
        </w:rPr>
        <w:t>₂</w:t>
      </w:r>
      <w:r w:rsidRPr="00D168E5">
        <w:rPr>
          <w:rFonts w:ascii="Courier New" w:hAnsi="Courier New" w:cs="Courier New"/>
          <w:b/>
          <w:bCs/>
          <w:sz w:val="18"/>
          <w:szCs w:val="18"/>
        </w:rPr>
        <w:t xml:space="preserve"> + ...))</w:t>
      </w:r>
    </w:p>
    <w:p w14:paraId="0E5097EA" w14:textId="77777777" w:rsidR="006A0017" w:rsidRPr="00D168E5" w:rsidRDefault="006A0017" w:rsidP="00D168E5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44E09D63" w14:textId="77777777" w:rsidR="006A0017" w:rsidRPr="00D168E5" w:rsidRDefault="006A0017" w:rsidP="00D168E5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168E5">
        <w:rPr>
          <w:rFonts w:ascii="Courier New" w:hAnsi="Courier New" w:cs="Courier New"/>
          <w:b/>
          <w:bCs/>
          <w:sz w:val="18"/>
          <w:szCs w:val="18"/>
        </w:rPr>
        <w:t>Odds Ratio = e^(β)</w:t>
      </w:r>
    </w:p>
    <w:p w14:paraId="7802AD56" w14:textId="77777777" w:rsidR="006A0017" w:rsidRPr="00D168E5" w:rsidRDefault="006A0017" w:rsidP="00D168E5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19C0BC4C" w14:textId="77777777" w:rsidR="006A0017" w:rsidRPr="00D168E5" w:rsidRDefault="006A0017" w:rsidP="00D168E5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168E5">
        <w:rPr>
          <w:rFonts w:ascii="Courier New" w:hAnsi="Courier New" w:cs="Courier New"/>
          <w:b/>
          <w:bCs/>
          <w:sz w:val="18"/>
          <w:szCs w:val="18"/>
        </w:rPr>
        <w:t>Log-Odds = ln(P/(1-P)) = β</w:t>
      </w:r>
      <w:r w:rsidRPr="00D168E5">
        <w:rPr>
          <w:rFonts w:ascii="Cambria Math" w:hAnsi="Cambria Math" w:cs="Cambria Math"/>
          <w:b/>
          <w:bCs/>
          <w:sz w:val="18"/>
          <w:szCs w:val="18"/>
        </w:rPr>
        <w:t>₀</w:t>
      </w:r>
      <w:r w:rsidRPr="00D168E5">
        <w:rPr>
          <w:rFonts w:ascii="Courier New" w:hAnsi="Courier New" w:cs="Courier New"/>
          <w:b/>
          <w:bCs/>
          <w:sz w:val="18"/>
          <w:szCs w:val="18"/>
        </w:rPr>
        <w:t xml:space="preserve"> + β</w:t>
      </w:r>
      <w:r w:rsidRPr="00D168E5">
        <w:rPr>
          <w:rFonts w:ascii="Cambria Math" w:hAnsi="Cambria Math" w:cs="Cambria Math"/>
          <w:b/>
          <w:bCs/>
          <w:sz w:val="18"/>
          <w:szCs w:val="18"/>
        </w:rPr>
        <w:t>₁</w:t>
      </w:r>
      <w:r w:rsidRPr="00D168E5">
        <w:rPr>
          <w:rFonts w:ascii="Courier New" w:hAnsi="Courier New" w:cs="Courier New"/>
          <w:b/>
          <w:bCs/>
          <w:sz w:val="18"/>
          <w:szCs w:val="18"/>
        </w:rPr>
        <w:t>X</w:t>
      </w:r>
      <w:r w:rsidRPr="00D168E5">
        <w:rPr>
          <w:rFonts w:ascii="Cambria Math" w:hAnsi="Cambria Math" w:cs="Cambria Math"/>
          <w:b/>
          <w:bCs/>
          <w:sz w:val="18"/>
          <w:szCs w:val="18"/>
        </w:rPr>
        <w:t>₁</w:t>
      </w:r>
      <w:r w:rsidRPr="00D168E5">
        <w:rPr>
          <w:rFonts w:ascii="Courier New" w:hAnsi="Courier New" w:cs="Courier New"/>
          <w:b/>
          <w:bCs/>
          <w:sz w:val="18"/>
          <w:szCs w:val="18"/>
        </w:rPr>
        <w:t xml:space="preserve"> + β</w:t>
      </w:r>
      <w:r w:rsidRPr="00D168E5">
        <w:rPr>
          <w:rFonts w:ascii="Cambria Math" w:hAnsi="Cambria Math" w:cs="Cambria Math"/>
          <w:b/>
          <w:bCs/>
          <w:sz w:val="18"/>
          <w:szCs w:val="18"/>
        </w:rPr>
        <w:t>₂</w:t>
      </w:r>
      <w:r w:rsidRPr="00D168E5">
        <w:rPr>
          <w:rFonts w:ascii="Courier New" w:hAnsi="Courier New" w:cs="Courier New"/>
          <w:b/>
          <w:bCs/>
          <w:sz w:val="18"/>
          <w:szCs w:val="18"/>
        </w:rPr>
        <w:t>X</w:t>
      </w:r>
      <w:r w:rsidRPr="00D168E5">
        <w:rPr>
          <w:rFonts w:ascii="Cambria Math" w:hAnsi="Cambria Math" w:cs="Cambria Math"/>
          <w:b/>
          <w:bCs/>
          <w:sz w:val="18"/>
          <w:szCs w:val="18"/>
        </w:rPr>
        <w:t>₂</w:t>
      </w:r>
      <w:r w:rsidRPr="00D168E5">
        <w:rPr>
          <w:rFonts w:ascii="Courier New" w:hAnsi="Courier New" w:cs="Courier New"/>
          <w:b/>
          <w:bCs/>
          <w:sz w:val="18"/>
          <w:szCs w:val="18"/>
        </w:rPr>
        <w:t xml:space="preserve"> + ...</w:t>
      </w:r>
    </w:p>
    <w:p w14:paraId="1204736C" w14:textId="77777777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Decision Tree Splitting Criteria</w:t>
      </w:r>
    </w:p>
    <w:p w14:paraId="4FCCB878" w14:textId="77777777" w:rsidR="006A0017" w:rsidRPr="00D168E5" w:rsidRDefault="006A0017" w:rsidP="00D168E5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168E5">
        <w:rPr>
          <w:rFonts w:ascii="Courier New" w:hAnsi="Courier New" w:cs="Courier New"/>
          <w:b/>
          <w:bCs/>
          <w:sz w:val="18"/>
          <w:szCs w:val="18"/>
        </w:rPr>
        <w:t>text</w:t>
      </w:r>
    </w:p>
    <w:p w14:paraId="7BCDC34F" w14:textId="77777777" w:rsidR="006A0017" w:rsidRPr="00D168E5" w:rsidRDefault="006A0017" w:rsidP="00D168E5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168E5">
        <w:rPr>
          <w:rFonts w:ascii="Courier New" w:hAnsi="Courier New" w:cs="Courier New"/>
          <w:b/>
          <w:bCs/>
          <w:sz w:val="18"/>
          <w:szCs w:val="18"/>
        </w:rPr>
        <w:t>Gini Impurity = 1 - Σ(p_i²)</w:t>
      </w:r>
    </w:p>
    <w:p w14:paraId="1FCAA73C" w14:textId="77777777" w:rsidR="006A0017" w:rsidRPr="00D168E5" w:rsidRDefault="006A0017" w:rsidP="00D168E5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3C7E7440" w14:textId="77777777" w:rsidR="006A0017" w:rsidRPr="00D168E5" w:rsidRDefault="006A0017" w:rsidP="00D168E5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168E5">
        <w:rPr>
          <w:rFonts w:ascii="Courier New" w:hAnsi="Courier New" w:cs="Courier New"/>
          <w:b/>
          <w:bCs/>
          <w:sz w:val="18"/>
          <w:szCs w:val="18"/>
        </w:rPr>
        <w:t>Entropy = -</w:t>
      </w:r>
      <w:proofErr w:type="gramStart"/>
      <w:r w:rsidRPr="00D168E5">
        <w:rPr>
          <w:rFonts w:ascii="Courier New" w:hAnsi="Courier New" w:cs="Courier New"/>
          <w:b/>
          <w:bCs/>
          <w:sz w:val="18"/>
          <w:szCs w:val="18"/>
        </w:rPr>
        <w:t>Σ(</w:t>
      </w:r>
      <w:proofErr w:type="spellStart"/>
      <w:proofErr w:type="gramEnd"/>
      <w:r w:rsidRPr="00D168E5">
        <w:rPr>
          <w:rFonts w:ascii="Courier New" w:hAnsi="Courier New" w:cs="Courier New"/>
          <w:b/>
          <w:bCs/>
          <w:sz w:val="18"/>
          <w:szCs w:val="18"/>
        </w:rPr>
        <w:t>p_i</w:t>
      </w:r>
      <w:proofErr w:type="spellEnd"/>
      <w:r w:rsidRPr="00D168E5">
        <w:rPr>
          <w:rFonts w:ascii="Courier New" w:hAnsi="Courier New" w:cs="Courier New"/>
          <w:b/>
          <w:bCs/>
          <w:sz w:val="18"/>
          <w:szCs w:val="18"/>
        </w:rPr>
        <w:t xml:space="preserve"> × log</w:t>
      </w:r>
      <w:r w:rsidRPr="00D168E5">
        <w:rPr>
          <w:rFonts w:ascii="Cambria Math" w:hAnsi="Cambria Math" w:cs="Cambria Math"/>
          <w:b/>
          <w:bCs/>
          <w:sz w:val="18"/>
          <w:szCs w:val="18"/>
        </w:rPr>
        <w:t>₂</w:t>
      </w:r>
      <w:r w:rsidRPr="00D168E5">
        <w:rPr>
          <w:rFonts w:ascii="Courier New" w:hAnsi="Courier New" w:cs="Courier New"/>
          <w:b/>
          <w:bCs/>
          <w:sz w:val="18"/>
          <w:szCs w:val="18"/>
        </w:rPr>
        <w:t>(</w:t>
      </w:r>
      <w:proofErr w:type="spellStart"/>
      <w:r w:rsidRPr="00D168E5">
        <w:rPr>
          <w:rFonts w:ascii="Courier New" w:hAnsi="Courier New" w:cs="Courier New"/>
          <w:b/>
          <w:bCs/>
          <w:sz w:val="18"/>
          <w:szCs w:val="18"/>
        </w:rPr>
        <w:t>p_i</w:t>
      </w:r>
      <w:proofErr w:type="spellEnd"/>
      <w:r w:rsidRPr="00D168E5">
        <w:rPr>
          <w:rFonts w:ascii="Courier New" w:hAnsi="Courier New" w:cs="Courier New"/>
          <w:b/>
          <w:bCs/>
          <w:sz w:val="18"/>
          <w:szCs w:val="18"/>
        </w:rPr>
        <w:t>))</w:t>
      </w:r>
    </w:p>
    <w:p w14:paraId="5A3E91B7" w14:textId="77777777" w:rsidR="006A0017" w:rsidRPr="00D168E5" w:rsidRDefault="006A0017" w:rsidP="00D168E5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2D690AD9" w14:textId="77777777" w:rsidR="006A0017" w:rsidRPr="00D168E5" w:rsidRDefault="006A0017" w:rsidP="00D168E5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168E5">
        <w:rPr>
          <w:rFonts w:ascii="Courier New" w:hAnsi="Courier New" w:cs="Courier New"/>
          <w:b/>
          <w:bCs/>
          <w:sz w:val="18"/>
          <w:szCs w:val="18"/>
        </w:rPr>
        <w:t xml:space="preserve">Information Gain = Entropy(parent) - </w:t>
      </w:r>
      <w:proofErr w:type="gramStart"/>
      <w:r w:rsidRPr="00D168E5">
        <w:rPr>
          <w:rFonts w:ascii="Courier New" w:hAnsi="Courier New" w:cs="Courier New"/>
          <w:b/>
          <w:bCs/>
          <w:sz w:val="18"/>
          <w:szCs w:val="18"/>
        </w:rPr>
        <w:t>Σ(</w:t>
      </w:r>
      <w:proofErr w:type="gramEnd"/>
      <w:r w:rsidRPr="00D168E5">
        <w:rPr>
          <w:rFonts w:ascii="Courier New" w:hAnsi="Courier New" w:cs="Courier New"/>
          <w:b/>
          <w:bCs/>
          <w:sz w:val="18"/>
          <w:szCs w:val="18"/>
        </w:rPr>
        <w:t>weight × Entropy(child))</w:t>
      </w:r>
    </w:p>
    <w:p w14:paraId="31D1F9DB" w14:textId="77777777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Random Forest</w:t>
      </w:r>
    </w:p>
    <w:p w14:paraId="5F6B03EC" w14:textId="77777777" w:rsidR="006A0017" w:rsidRPr="00D168E5" w:rsidRDefault="006A0017" w:rsidP="00D168E5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168E5">
        <w:rPr>
          <w:rFonts w:ascii="Courier New" w:hAnsi="Courier New" w:cs="Courier New"/>
          <w:b/>
          <w:bCs/>
          <w:sz w:val="18"/>
          <w:szCs w:val="18"/>
        </w:rPr>
        <w:t>text</w:t>
      </w:r>
    </w:p>
    <w:p w14:paraId="27826BDF" w14:textId="77777777" w:rsidR="006A0017" w:rsidRPr="00D168E5" w:rsidRDefault="006A0017" w:rsidP="00D168E5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168E5">
        <w:rPr>
          <w:rFonts w:ascii="Courier New" w:hAnsi="Courier New" w:cs="Courier New"/>
          <w:b/>
          <w:bCs/>
          <w:sz w:val="18"/>
          <w:szCs w:val="18"/>
        </w:rPr>
        <w:t xml:space="preserve">Final Prediction (Classification) = </w:t>
      </w:r>
      <w:proofErr w:type="gramStart"/>
      <w:r w:rsidRPr="00D168E5">
        <w:rPr>
          <w:rFonts w:ascii="Courier New" w:hAnsi="Courier New" w:cs="Courier New"/>
          <w:b/>
          <w:bCs/>
          <w:sz w:val="18"/>
          <w:szCs w:val="18"/>
        </w:rPr>
        <w:t>mode(</w:t>
      </w:r>
      <w:proofErr w:type="gramEnd"/>
      <w:r w:rsidRPr="00D168E5">
        <w:rPr>
          <w:rFonts w:ascii="Courier New" w:hAnsi="Courier New" w:cs="Courier New"/>
          <w:b/>
          <w:bCs/>
          <w:sz w:val="18"/>
          <w:szCs w:val="18"/>
        </w:rPr>
        <w:t>predictions of all trees)</w:t>
      </w:r>
    </w:p>
    <w:p w14:paraId="51711C82" w14:textId="77777777" w:rsidR="006A0017" w:rsidRPr="00D168E5" w:rsidRDefault="006A0017" w:rsidP="00D168E5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7B5F808A" w14:textId="77777777" w:rsidR="006A0017" w:rsidRPr="00D168E5" w:rsidRDefault="006A0017" w:rsidP="00D168E5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168E5">
        <w:rPr>
          <w:rFonts w:ascii="Courier New" w:hAnsi="Courier New" w:cs="Courier New"/>
          <w:b/>
          <w:bCs/>
          <w:sz w:val="18"/>
          <w:szCs w:val="18"/>
        </w:rPr>
        <w:t xml:space="preserve">Final Prediction (Regression) = </w:t>
      </w:r>
      <w:proofErr w:type="gramStart"/>
      <w:r w:rsidRPr="00D168E5">
        <w:rPr>
          <w:rFonts w:ascii="Courier New" w:hAnsi="Courier New" w:cs="Courier New"/>
          <w:b/>
          <w:bCs/>
          <w:sz w:val="18"/>
          <w:szCs w:val="18"/>
        </w:rPr>
        <w:t>mean(</w:t>
      </w:r>
      <w:proofErr w:type="gramEnd"/>
      <w:r w:rsidRPr="00D168E5">
        <w:rPr>
          <w:rFonts w:ascii="Courier New" w:hAnsi="Courier New" w:cs="Courier New"/>
          <w:b/>
          <w:bCs/>
          <w:sz w:val="18"/>
          <w:szCs w:val="18"/>
        </w:rPr>
        <w:t>predictions of all trees)</w:t>
      </w:r>
    </w:p>
    <w:p w14:paraId="19D31BC1" w14:textId="77777777" w:rsidR="006A0017" w:rsidRPr="00D168E5" w:rsidRDefault="006A0017" w:rsidP="00D168E5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52DC8B10" w14:textId="77777777" w:rsidR="006A0017" w:rsidRPr="00D168E5" w:rsidRDefault="006A0017" w:rsidP="00D168E5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168E5">
        <w:rPr>
          <w:rFonts w:ascii="Courier New" w:hAnsi="Courier New" w:cs="Courier New"/>
          <w:b/>
          <w:bCs/>
          <w:sz w:val="18"/>
          <w:szCs w:val="18"/>
        </w:rPr>
        <w:t>OOB Error = average error on out-of-bag samples</w:t>
      </w:r>
    </w:p>
    <w:p w14:paraId="71CFB761" w14:textId="77777777" w:rsidR="006A0017" w:rsidRPr="006A0017" w:rsidRDefault="006A0017" w:rsidP="006A0017">
      <w:pPr>
        <w:rPr>
          <w:rFonts w:ascii="Times New Roman" w:hAnsi="Times New Roman" w:cs="Times New Roman"/>
          <w:b/>
          <w:bCs/>
        </w:rPr>
      </w:pPr>
      <w:r w:rsidRPr="006A0017">
        <w:rPr>
          <w:rFonts w:ascii="Times New Roman" w:hAnsi="Times New Roman" w:cs="Times New Roman"/>
          <w:b/>
          <w:bCs/>
        </w:rPr>
        <w:t>Evaluation Metrics</w:t>
      </w:r>
    </w:p>
    <w:p w14:paraId="48BB0AE2" w14:textId="77777777" w:rsidR="006A0017" w:rsidRPr="00D168E5" w:rsidRDefault="006A0017" w:rsidP="00D168E5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168E5">
        <w:rPr>
          <w:rFonts w:ascii="Courier New" w:hAnsi="Courier New" w:cs="Courier New"/>
          <w:b/>
          <w:bCs/>
          <w:sz w:val="18"/>
          <w:szCs w:val="18"/>
        </w:rPr>
        <w:t>text</w:t>
      </w:r>
    </w:p>
    <w:p w14:paraId="4A9D69AD" w14:textId="77777777" w:rsidR="006A0017" w:rsidRPr="00D168E5" w:rsidRDefault="006A0017" w:rsidP="00D168E5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168E5">
        <w:rPr>
          <w:rFonts w:ascii="Courier New" w:hAnsi="Courier New" w:cs="Courier New"/>
          <w:b/>
          <w:bCs/>
          <w:sz w:val="18"/>
          <w:szCs w:val="18"/>
        </w:rPr>
        <w:t>Accuracy = (TP + TN) / (TP + TN + FP + FN)</w:t>
      </w:r>
    </w:p>
    <w:p w14:paraId="13EBE911" w14:textId="77777777" w:rsidR="006A0017" w:rsidRPr="00D168E5" w:rsidRDefault="006A0017" w:rsidP="00D168E5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5C58F522" w14:textId="77777777" w:rsidR="006A0017" w:rsidRPr="00D168E5" w:rsidRDefault="006A0017" w:rsidP="00D168E5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168E5">
        <w:rPr>
          <w:rFonts w:ascii="Courier New" w:hAnsi="Courier New" w:cs="Courier New"/>
          <w:b/>
          <w:bCs/>
          <w:sz w:val="18"/>
          <w:szCs w:val="18"/>
        </w:rPr>
        <w:t>Precision = TP / (TP + FP)</w:t>
      </w:r>
    </w:p>
    <w:p w14:paraId="5BC10FE3" w14:textId="77777777" w:rsidR="006A0017" w:rsidRPr="00D168E5" w:rsidRDefault="006A0017" w:rsidP="00D168E5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188B5EF2" w14:textId="77777777" w:rsidR="006A0017" w:rsidRPr="00D168E5" w:rsidRDefault="006A0017" w:rsidP="00D168E5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168E5">
        <w:rPr>
          <w:rFonts w:ascii="Courier New" w:hAnsi="Courier New" w:cs="Courier New"/>
          <w:b/>
          <w:bCs/>
          <w:sz w:val="18"/>
          <w:szCs w:val="18"/>
        </w:rPr>
        <w:t>Recall = TP / (TP + FN)</w:t>
      </w:r>
    </w:p>
    <w:p w14:paraId="35C61779" w14:textId="77777777" w:rsidR="006A0017" w:rsidRPr="00D168E5" w:rsidRDefault="006A0017" w:rsidP="00D168E5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0B7F4138" w14:textId="77777777" w:rsidR="006A0017" w:rsidRPr="00D168E5" w:rsidRDefault="006A0017" w:rsidP="00D168E5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168E5">
        <w:rPr>
          <w:rFonts w:ascii="Courier New" w:hAnsi="Courier New" w:cs="Courier New"/>
          <w:b/>
          <w:bCs/>
          <w:sz w:val="18"/>
          <w:szCs w:val="18"/>
        </w:rPr>
        <w:t>F1 = 2 × (Precision × Recall) / (Precision + Recall)</w:t>
      </w:r>
    </w:p>
    <w:p w14:paraId="2BF5C707" w14:textId="77777777" w:rsidR="006A0017" w:rsidRPr="00D168E5" w:rsidRDefault="006A0017" w:rsidP="00D168E5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</w:p>
    <w:p w14:paraId="0EE12E8A" w14:textId="77777777" w:rsidR="006A0017" w:rsidRPr="00D168E5" w:rsidRDefault="006A0017" w:rsidP="00D168E5">
      <w:pPr>
        <w:shd w:val="clear" w:color="auto" w:fill="D9D9D9" w:themeFill="background1" w:themeFillShade="D9"/>
        <w:rPr>
          <w:rFonts w:ascii="Courier New" w:hAnsi="Courier New" w:cs="Courier New"/>
          <w:b/>
          <w:bCs/>
          <w:sz w:val="18"/>
          <w:szCs w:val="18"/>
        </w:rPr>
      </w:pPr>
      <w:r w:rsidRPr="00D168E5">
        <w:rPr>
          <w:rFonts w:ascii="Courier New" w:hAnsi="Courier New" w:cs="Courier New"/>
          <w:b/>
          <w:bCs/>
          <w:sz w:val="18"/>
          <w:szCs w:val="18"/>
        </w:rPr>
        <w:t>AUC = ∫</w:t>
      </w:r>
      <w:r w:rsidRPr="00D168E5">
        <w:rPr>
          <w:rFonts w:ascii="Cambria Math" w:hAnsi="Cambria Math" w:cs="Cambria Math"/>
          <w:b/>
          <w:bCs/>
          <w:sz w:val="18"/>
          <w:szCs w:val="18"/>
        </w:rPr>
        <w:t>₀</w:t>
      </w:r>
      <w:r w:rsidRPr="00D168E5">
        <w:rPr>
          <w:rFonts w:ascii="Courier New" w:hAnsi="Courier New" w:cs="Courier New"/>
          <w:b/>
          <w:bCs/>
          <w:sz w:val="18"/>
          <w:szCs w:val="18"/>
        </w:rPr>
        <w:t>¹ TPR(FPR) d(FPR)</w:t>
      </w:r>
    </w:p>
    <w:p w14:paraId="6FC3132F" w14:textId="7B08BD01" w:rsidR="006A0017" w:rsidRPr="006A0017" w:rsidRDefault="006A0017" w:rsidP="006A0017">
      <w:pPr>
        <w:rPr>
          <w:rFonts w:ascii="Times New Roman" w:hAnsi="Times New Roman" w:cs="Times New Roman"/>
        </w:rPr>
      </w:pPr>
    </w:p>
    <w:p w14:paraId="16EF38B7" w14:textId="7E85030C" w:rsidR="00FA2158" w:rsidRPr="006A0017" w:rsidRDefault="00FA2158" w:rsidP="006A0017">
      <w:pPr>
        <w:rPr>
          <w:rFonts w:ascii="Times New Roman" w:hAnsi="Times New Roman" w:cs="Times New Roman"/>
        </w:rPr>
      </w:pPr>
    </w:p>
    <w:sectPr w:rsidR="00FA2158" w:rsidRPr="006A00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6A68"/>
    <w:multiLevelType w:val="multilevel"/>
    <w:tmpl w:val="B15A4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61AD6"/>
    <w:multiLevelType w:val="multilevel"/>
    <w:tmpl w:val="5BC8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C0278"/>
    <w:multiLevelType w:val="multilevel"/>
    <w:tmpl w:val="DEF4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7778F9"/>
    <w:multiLevelType w:val="multilevel"/>
    <w:tmpl w:val="52F0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B5182F"/>
    <w:multiLevelType w:val="multilevel"/>
    <w:tmpl w:val="E86A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DC5D67"/>
    <w:multiLevelType w:val="multilevel"/>
    <w:tmpl w:val="E5BA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015A9F"/>
    <w:multiLevelType w:val="multilevel"/>
    <w:tmpl w:val="97900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4A16A3"/>
    <w:multiLevelType w:val="multilevel"/>
    <w:tmpl w:val="4C82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F3590A"/>
    <w:multiLevelType w:val="multilevel"/>
    <w:tmpl w:val="26FC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3F014B"/>
    <w:multiLevelType w:val="multilevel"/>
    <w:tmpl w:val="99E4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3F2741"/>
    <w:multiLevelType w:val="multilevel"/>
    <w:tmpl w:val="22A8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F41C4F"/>
    <w:multiLevelType w:val="multilevel"/>
    <w:tmpl w:val="6CD6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0F5488"/>
    <w:multiLevelType w:val="multilevel"/>
    <w:tmpl w:val="3BD8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8286445">
    <w:abstractNumId w:val="9"/>
  </w:num>
  <w:num w:numId="2" w16cid:durableId="604462044">
    <w:abstractNumId w:val="11"/>
  </w:num>
  <w:num w:numId="3" w16cid:durableId="782698982">
    <w:abstractNumId w:val="4"/>
  </w:num>
  <w:num w:numId="4" w16cid:durableId="1888833007">
    <w:abstractNumId w:val="8"/>
  </w:num>
  <w:num w:numId="5" w16cid:durableId="1921865626">
    <w:abstractNumId w:val="12"/>
  </w:num>
  <w:num w:numId="6" w16cid:durableId="1576476696">
    <w:abstractNumId w:val="0"/>
  </w:num>
  <w:num w:numId="7" w16cid:durableId="1470435802">
    <w:abstractNumId w:val="7"/>
  </w:num>
  <w:num w:numId="8" w16cid:durableId="1537084617">
    <w:abstractNumId w:val="10"/>
  </w:num>
  <w:num w:numId="9" w16cid:durableId="2039772993">
    <w:abstractNumId w:val="2"/>
  </w:num>
  <w:num w:numId="10" w16cid:durableId="1212809230">
    <w:abstractNumId w:val="5"/>
  </w:num>
  <w:num w:numId="11" w16cid:durableId="336494184">
    <w:abstractNumId w:val="3"/>
  </w:num>
  <w:num w:numId="12" w16cid:durableId="501698080">
    <w:abstractNumId w:val="6"/>
  </w:num>
  <w:num w:numId="13" w16cid:durableId="2591412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5F0"/>
    <w:rsid w:val="0000447B"/>
    <w:rsid w:val="0003139E"/>
    <w:rsid w:val="00077F65"/>
    <w:rsid w:val="00192ADE"/>
    <w:rsid w:val="00340517"/>
    <w:rsid w:val="003F7DBA"/>
    <w:rsid w:val="00435621"/>
    <w:rsid w:val="00455834"/>
    <w:rsid w:val="00494C5B"/>
    <w:rsid w:val="005E55F0"/>
    <w:rsid w:val="00650E5B"/>
    <w:rsid w:val="00666B3F"/>
    <w:rsid w:val="006A0017"/>
    <w:rsid w:val="006C3183"/>
    <w:rsid w:val="00713A63"/>
    <w:rsid w:val="00793042"/>
    <w:rsid w:val="00823C9E"/>
    <w:rsid w:val="008750E4"/>
    <w:rsid w:val="00882DEF"/>
    <w:rsid w:val="009258D2"/>
    <w:rsid w:val="00A95C43"/>
    <w:rsid w:val="00B261E4"/>
    <w:rsid w:val="00B63CD3"/>
    <w:rsid w:val="00B77EB0"/>
    <w:rsid w:val="00CC06EC"/>
    <w:rsid w:val="00D168E5"/>
    <w:rsid w:val="00D25D8D"/>
    <w:rsid w:val="00EE4FE9"/>
    <w:rsid w:val="00FA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A7DA8"/>
  <w15:chartTrackingRefBased/>
  <w15:docId w15:val="{9681CE58-3229-4920-8CBE-E56C58A9A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5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55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5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5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55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55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5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5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5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5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5F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A00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ds-markdown-paragraph">
    <w:name w:val="ds-markdown-paragraph"/>
    <w:basedOn w:val="Normal"/>
    <w:rsid w:val="006A00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A0017"/>
    <w:rPr>
      <w:b/>
      <w:bCs/>
    </w:rPr>
  </w:style>
  <w:style w:type="character" w:customStyle="1" w:styleId="d813de27">
    <w:name w:val="d813de27"/>
    <w:basedOn w:val="DefaultParagraphFont"/>
    <w:rsid w:val="006A001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00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001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katex">
    <w:name w:val="katex"/>
    <w:basedOn w:val="DefaultParagraphFont"/>
    <w:rsid w:val="006A0017"/>
  </w:style>
  <w:style w:type="character" w:customStyle="1" w:styleId="katex-mathml">
    <w:name w:val="katex-mathml"/>
    <w:basedOn w:val="DefaultParagraphFont"/>
    <w:rsid w:val="006A0017"/>
  </w:style>
  <w:style w:type="character" w:customStyle="1" w:styleId="katex-html">
    <w:name w:val="katex-html"/>
    <w:basedOn w:val="DefaultParagraphFont"/>
    <w:rsid w:val="006A0017"/>
  </w:style>
  <w:style w:type="character" w:customStyle="1" w:styleId="base">
    <w:name w:val="base"/>
    <w:basedOn w:val="DefaultParagraphFont"/>
    <w:rsid w:val="006A0017"/>
  </w:style>
  <w:style w:type="character" w:customStyle="1" w:styleId="strut">
    <w:name w:val="strut"/>
    <w:basedOn w:val="DefaultParagraphFont"/>
    <w:rsid w:val="006A0017"/>
  </w:style>
  <w:style w:type="character" w:customStyle="1" w:styleId="mord">
    <w:name w:val="mord"/>
    <w:basedOn w:val="DefaultParagraphFont"/>
    <w:rsid w:val="006A0017"/>
  </w:style>
  <w:style w:type="character" w:customStyle="1" w:styleId="mclose">
    <w:name w:val="mclose"/>
    <w:basedOn w:val="DefaultParagraphFont"/>
    <w:rsid w:val="006A0017"/>
  </w:style>
  <w:style w:type="character" w:customStyle="1" w:styleId="mspace">
    <w:name w:val="mspace"/>
    <w:basedOn w:val="DefaultParagraphFont"/>
    <w:rsid w:val="006A0017"/>
  </w:style>
  <w:style w:type="character" w:customStyle="1" w:styleId="mrel">
    <w:name w:val="mrel"/>
    <w:basedOn w:val="DefaultParagraphFont"/>
    <w:rsid w:val="006A0017"/>
  </w:style>
  <w:style w:type="character" w:customStyle="1" w:styleId="mopen">
    <w:name w:val="mopen"/>
    <w:basedOn w:val="DefaultParagraphFont"/>
    <w:rsid w:val="006A00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22</Pages>
  <Words>3515</Words>
  <Characters>20040</Characters>
  <Application>Microsoft Office Word</Application>
  <DocSecurity>0</DocSecurity>
  <Lines>167</Lines>
  <Paragraphs>47</Paragraphs>
  <ScaleCrop>false</ScaleCrop>
  <Company/>
  <LinksUpToDate>false</LinksUpToDate>
  <CharactersWithSpaces>23508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Kamakshaiah</dc:creator>
  <cp:keywords/>
  <dc:description/>
  <cp:lastModifiedBy>M Kamakshaiah</cp:lastModifiedBy>
  <cp:revision>25</cp:revision>
  <dcterms:created xsi:type="dcterms:W3CDTF">2026-05-23T09:58:00Z</dcterms:created>
  <dcterms:modified xsi:type="dcterms:W3CDTF">2026-05-23T13:13:00Z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ecb62df2-14aa-4b18-93c9-1a364eff05fb</vt:lpwstr>
  </property>
</Properties>
</file>