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4382" w:rsidRPr="007D4382" w:rsidRDefault="007D4382" w:rsidP="007D438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7D4382">
        <w:rPr>
          <w:rFonts w:ascii="Times New Roman" w:eastAsia="Times New Roman" w:hAnsi="Times New Roman" w:cs="Times New Roman"/>
          <w:b/>
          <w:bCs/>
          <w:sz w:val="36"/>
          <w:szCs w:val="24"/>
        </w:rPr>
        <w:t>Collecting email data and email marketing metrics</w:t>
      </w:r>
    </w:p>
    <w:p w:rsidR="007D4382" w:rsidRPr="007D4382" w:rsidRDefault="007D4382" w:rsidP="007D43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4382">
        <w:rPr>
          <w:rFonts w:ascii="Times New Roman" w:eastAsia="Times New Roman" w:hAnsi="Times New Roman" w:cs="Times New Roman"/>
          <w:b/>
          <w:bCs/>
          <w:sz w:val="36"/>
          <w:szCs w:val="36"/>
        </w:rPr>
        <w:t>Tools for Collecting Email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2"/>
        <w:gridCol w:w="4047"/>
      </w:tblGrid>
      <w:tr w:rsidR="007D4382" w:rsidRPr="007D4382" w:rsidTr="007D43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4382" w:rsidRPr="007D4382" w:rsidRDefault="007D4382" w:rsidP="007D4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43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 Name</w:t>
            </w:r>
          </w:p>
        </w:tc>
        <w:tc>
          <w:tcPr>
            <w:tcW w:w="0" w:type="auto"/>
            <w:vAlign w:val="center"/>
            <w:hideMark/>
          </w:tcPr>
          <w:p w:rsidR="007D4382" w:rsidRPr="007D4382" w:rsidRDefault="007D4382" w:rsidP="007D4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43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7D4382" w:rsidRPr="007D4382" w:rsidTr="007D43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382" w:rsidRPr="007D4382" w:rsidRDefault="007D4382" w:rsidP="007D4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D4382">
              <w:rPr>
                <w:rFonts w:ascii="Times New Roman" w:eastAsia="Times New Roman" w:hAnsi="Times New Roman" w:cs="Times New Roman"/>
                <w:sz w:val="24"/>
                <w:szCs w:val="24"/>
              </w:rPr>
              <w:t>Mailchimp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D4382" w:rsidRPr="007D4382" w:rsidRDefault="007D4382" w:rsidP="007D4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382">
              <w:rPr>
                <w:rFonts w:ascii="Times New Roman" w:eastAsia="Times New Roman" w:hAnsi="Times New Roman" w:cs="Times New Roman"/>
                <w:sz w:val="24"/>
                <w:szCs w:val="24"/>
              </w:rPr>
              <w:t>Email campaigns, subscriber tracking</w:t>
            </w:r>
          </w:p>
        </w:tc>
      </w:tr>
      <w:tr w:rsidR="007D4382" w:rsidRPr="007D4382" w:rsidTr="007D43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382" w:rsidRPr="007D4382" w:rsidRDefault="007D4382" w:rsidP="007D4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D4382">
              <w:rPr>
                <w:rFonts w:ascii="Times New Roman" w:eastAsia="Times New Roman" w:hAnsi="Times New Roman" w:cs="Times New Roman"/>
                <w:sz w:val="24"/>
                <w:szCs w:val="24"/>
              </w:rPr>
              <w:t>Sendinblue</w:t>
            </w:r>
            <w:proofErr w:type="spellEnd"/>
            <w:r w:rsidRPr="007D43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D4382">
              <w:rPr>
                <w:rFonts w:ascii="Times New Roman" w:eastAsia="Times New Roman" w:hAnsi="Times New Roman" w:cs="Times New Roman"/>
                <w:sz w:val="24"/>
                <w:szCs w:val="24"/>
              </w:rPr>
              <w:t>Brevo</w:t>
            </w:r>
            <w:proofErr w:type="spellEnd"/>
            <w:r w:rsidRPr="007D438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D4382" w:rsidRPr="007D4382" w:rsidRDefault="007D4382" w:rsidP="007D4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382">
              <w:rPr>
                <w:rFonts w:ascii="Times New Roman" w:eastAsia="Times New Roman" w:hAnsi="Times New Roman" w:cs="Times New Roman"/>
                <w:sz w:val="24"/>
                <w:szCs w:val="24"/>
              </w:rPr>
              <w:t>Email automation and analytics</w:t>
            </w:r>
          </w:p>
        </w:tc>
      </w:tr>
      <w:tr w:rsidR="007D4382" w:rsidRPr="007D4382" w:rsidTr="007D43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382" w:rsidRPr="007D4382" w:rsidRDefault="007D4382" w:rsidP="007D4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D4382">
              <w:rPr>
                <w:rFonts w:ascii="Times New Roman" w:eastAsia="Times New Roman" w:hAnsi="Times New Roman" w:cs="Times New Roman"/>
                <w:sz w:val="24"/>
                <w:szCs w:val="24"/>
              </w:rPr>
              <w:t>HubSpot</w:t>
            </w:r>
            <w:proofErr w:type="spellEnd"/>
            <w:r w:rsidRPr="007D43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Email Marketing</w:t>
            </w:r>
          </w:p>
        </w:tc>
        <w:tc>
          <w:tcPr>
            <w:tcW w:w="0" w:type="auto"/>
            <w:vAlign w:val="center"/>
            <w:hideMark/>
          </w:tcPr>
          <w:p w:rsidR="007D4382" w:rsidRPr="007D4382" w:rsidRDefault="007D4382" w:rsidP="007D4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382">
              <w:rPr>
                <w:rFonts w:ascii="Times New Roman" w:eastAsia="Times New Roman" w:hAnsi="Times New Roman" w:cs="Times New Roman"/>
                <w:sz w:val="24"/>
                <w:szCs w:val="24"/>
              </w:rPr>
              <w:t>CRM-based email tracking</w:t>
            </w:r>
          </w:p>
        </w:tc>
      </w:tr>
      <w:tr w:rsidR="007D4382" w:rsidRPr="007D4382" w:rsidTr="007D43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382" w:rsidRPr="007D4382" w:rsidRDefault="007D4382" w:rsidP="007D4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382">
              <w:rPr>
                <w:rFonts w:ascii="Times New Roman" w:eastAsia="Times New Roman" w:hAnsi="Times New Roman" w:cs="Times New Roman"/>
                <w:sz w:val="24"/>
                <w:szCs w:val="24"/>
              </w:rPr>
              <w:t>Constant Contact</w:t>
            </w:r>
          </w:p>
        </w:tc>
        <w:tc>
          <w:tcPr>
            <w:tcW w:w="0" w:type="auto"/>
            <w:vAlign w:val="center"/>
            <w:hideMark/>
          </w:tcPr>
          <w:p w:rsidR="007D4382" w:rsidRPr="007D4382" w:rsidRDefault="007D4382" w:rsidP="007D4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382">
              <w:rPr>
                <w:rFonts w:ascii="Times New Roman" w:eastAsia="Times New Roman" w:hAnsi="Times New Roman" w:cs="Times New Roman"/>
                <w:sz w:val="24"/>
                <w:szCs w:val="24"/>
              </w:rPr>
              <w:t>Campaign tracking and reporting</w:t>
            </w:r>
          </w:p>
        </w:tc>
      </w:tr>
      <w:tr w:rsidR="007D4382" w:rsidRPr="007D4382" w:rsidTr="007D43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382" w:rsidRPr="007D4382" w:rsidRDefault="007D4382" w:rsidP="007D4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382">
              <w:rPr>
                <w:rFonts w:ascii="Times New Roman" w:eastAsia="Times New Roman" w:hAnsi="Times New Roman" w:cs="Times New Roman"/>
                <w:sz w:val="24"/>
                <w:szCs w:val="24"/>
              </w:rPr>
              <w:t>Campaign Monitor</w:t>
            </w:r>
          </w:p>
        </w:tc>
        <w:tc>
          <w:tcPr>
            <w:tcW w:w="0" w:type="auto"/>
            <w:vAlign w:val="center"/>
            <w:hideMark/>
          </w:tcPr>
          <w:p w:rsidR="007D4382" w:rsidRPr="007D4382" w:rsidRDefault="007D4382" w:rsidP="007D4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382">
              <w:rPr>
                <w:rFonts w:ascii="Times New Roman" w:eastAsia="Times New Roman" w:hAnsi="Times New Roman" w:cs="Times New Roman"/>
                <w:sz w:val="24"/>
                <w:szCs w:val="24"/>
              </w:rPr>
              <w:t>Engagement tracking</w:t>
            </w:r>
          </w:p>
        </w:tc>
      </w:tr>
      <w:tr w:rsidR="007D4382" w:rsidRPr="007D4382" w:rsidTr="007D43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382" w:rsidRPr="007D4382" w:rsidRDefault="007D4382" w:rsidP="007D4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D4382">
              <w:rPr>
                <w:rFonts w:ascii="Times New Roman" w:eastAsia="Times New Roman" w:hAnsi="Times New Roman" w:cs="Times New Roman"/>
                <w:sz w:val="24"/>
                <w:szCs w:val="24"/>
              </w:rPr>
              <w:t>ActiveCampaign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D4382" w:rsidRPr="007D4382" w:rsidRDefault="007D4382" w:rsidP="007D4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382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automation &amp; data collection</w:t>
            </w:r>
          </w:p>
        </w:tc>
      </w:tr>
      <w:tr w:rsidR="007D4382" w:rsidRPr="007D4382" w:rsidTr="007D43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382" w:rsidRPr="007D4382" w:rsidRDefault="007D4382" w:rsidP="007D4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382">
              <w:rPr>
                <w:rFonts w:ascii="Times New Roman" w:eastAsia="Times New Roman" w:hAnsi="Times New Roman" w:cs="Times New Roman"/>
                <w:sz w:val="24"/>
                <w:szCs w:val="24"/>
              </w:rPr>
              <w:t>Amazon SES</w:t>
            </w:r>
          </w:p>
        </w:tc>
        <w:tc>
          <w:tcPr>
            <w:tcW w:w="0" w:type="auto"/>
            <w:vAlign w:val="center"/>
            <w:hideMark/>
          </w:tcPr>
          <w:p w:rsidR="007D4382" w:rsidRPr="007D4382" w:rsidRDefault="007D4382" w:rsidP="007D4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382">
              <w:rPr>
                <w:rFonts w:ascii="Times New Roman" w:eastAsia="Times New Roman" w:hAnsi="Times New Roman" w:cs="Times New Roman"/>
                <w:sz w:val="24"/>
                <w:szCs w:val="24"/>
              </w:rPr>
              <w:t>Large-scale email data collection</w:t>
            </w:r>
          </w:p>
        </w:tc>
      </w:tr>
      <w:tr w:rsidR="007D4382" w:rsidRPr="007D4382" w:rsidTr="007D43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382" w:rsidRPr="007D4382" w:rsidRDefault="007D4382" w:rsidP="007D4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382">
              <w:rPr>
                <w:rFonts w:ascii="Times New Roman" w:eastAsia="Times New Roman" w:hAnsi="Times New Roman" w:cs="Times New Roman"/>
                <w:sz w:val="24"/>
                <w:szCs w:val="24"/>
              </w:rPr>
              <w:t>Google Analytics</w:t>
            </w:r>
          </w:p>
        </w:tc>
        <w:tc>
          <w:tcPr>
            <w:tcW w:w="0" w:type="auto"/>
            <w:vAlign w:val="center"/>
            <w:hideMark/>
          </w:tcPr>
          <w:p w:rsidR="007D4382" w:rsidRPr="007D4382" w:rsidRDefault="007D4382" w:rsidP="007D4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382">
              <w:rPr>
                <w:rFonts w:ascii="Times New Roman" w:eastAsia="Times New Roman" w:hAnsi="Times New Roman" w:cs="Times New Roman"/>
                <w:sz w:val="24"/>
                <w:szCs w:val="24"/>
              </w:rPr>
              <w:t>Tracks email traffic via UTM parameters</w:t>
            </w:r>
          </w:p>
        </w:tc>
      </w:tr>
    </w:tbl>
    <w:p w:rsidR="007D4382" w:rsidRPr="007D4382" w:rsidRDefault="007D4382" w:rsidP="007D43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4382" w:rsidRPr="007D4382" w:rsidRDefault="007D4382" w:rsidP="007D43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4382">
        <w:rPr>
          <w:rFonts w:ascii="Times New Roman" w:eastAsia="Times New Roman" w:hAnsi="Times New Roman" w:cs="Times New Roman"/>
          <w:b/>
          <w:bCs/>
          <w:sz w:val="36"/>
          <w:szCs w:val="36"/>
        </w:rPr>
        <w:t>Tools for Email Marketing Metrics &amp; Analytics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1"/>
        <w:gridCol w:w="5087"/>
      </w:tblGrid>
      <w:tr w:rsidR="007D4382" w:rsidRPr="007D4382" w:rsidTr="007D43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4382" w:rsidRPr="007D4382" w:rsidRDefault="007D4382" w:rsidP="007D4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43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 Name</w:t>
            </w:r>
          </w:p>
        </w:tc>
        <w:tc>
          <w:tcPr>
            <w:tcW w:w="0" w:type="auto"/>
            <w:vAlign w:val="center"/>
            <w:hideMark/>
          </w:tcPr>
          <w:p w:rsidR="007D4382" w:rsidRPr="007D4382" w:rsidRDefault="007D4382" w:rsidP="007D4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43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Metrics Collected</w:t>
            </w:r>
          </w:p>
        </w:tc>
      </w:tr>
      <w:tr w:rsidR="007D4382" w:rsidRPr="007D4382" w:rsidTr="007D43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382" w:rsidRPr="007D4382" w:rsidRDefault="007D4382" w:rsidP="007D4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D4382">
              <w:rPr>
                <w:rFonts w:ascii="Times New Roman" w:eastAsia="Times New Roman" w:hAnsi="Times New Roman" w:cs="Times New Roman"/>
                <w:sz w:val="24"/>
                <w:szCs w:val="24"/>
              </w:rPr>
              <w:t>Mailchimp</w:t>
            </w:r>
            <w:proofErr w:type="spellEnd"/>
            <w:r w:rsidRPr="007D43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Analytics</w:t>
            </w:r>
          </w:p>
        </w:tc>
        <w:tc>
          <w:tcPr>
            <w:tcW w:w="0" w:type="auto"/>
            <w:vAlign w:val="center"/>
            <w:hideMark/>
          </w:tcPr>
          <w:p w:rsidR="007D4382" w:rsidRPr="007D4382" w:rsidRDefault="007D4382" w:rsidP="007D4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382">
              <w:rPr>
                <w:rFonts w:ascii="Times New Roman" w:eastAsia="Times New Roman" w:hAnsi="Times New Roman" w:cs="Times New Roman"/>
                <w:sz w:val="24"/>
                <w:szCs w:val="24"/>
              </w:rPr>
              <w:t>Opens, clicks, bounces, unsubscribes</w:t>
            </w:r>
          </w:p>
        </w:tc>
      </w:tr>
      <w:tr w:rsidR="007D4382" w:rsidRPr="007D4382" w:rsidTr="007D43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382" w:rsidRPr="007D4382" w:rsidRDefault="007D4382" w:rsidP="007D4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D4382">
              <w:rPr>
                <w:rFonts w:ascii="Times New Roman" w:eastAsia="Times New Roman" w:hAnsi="Times New Roman" w:cs="Times New Roman"/>
                <w:sz w:val="24"/>
                <w:szCs w:val="24"/>
              </w:rPr>
              <w:t>HubSpot</w:t>
            </w:r>
            <w:proofErr w:type="spellEnd"/>
            <w:r w:rsidRPr="007D43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Reports</w:t>
            </w:r>
          </w:p>
        </w:tc>
        <w:tc>
          <w:tcPr>
            <w:tcW w:w="0" w:type="auto"/>
            <w:vAlign w:val="center"/>
            <w:hideMark/>
          </w:tcPr>
          <w:p w:rsidR="007D4382" w:rsidRPr="007D4382" w:rsidRDefault="007D4382" w:rsidP="007D4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382">
              <w:rPr>
                <w:rFonts w:ascii="Times New Roman" w:eastAsia="Times New Roman" w:hAnsi="Times New Roman" w:cs="Times New Roman"/>
                <w:sz w:val="24"/>
                <w:szCs w:val="24"/>
              </w:rPr>
              <w:t>Engagement rates, conversions, lead scoring</w:t>
            </w:r>
          </w:p>
        </w:tc>
      </w:tr>
      <w:tr w:rsidR="007D4382" w:rsidRPr="007D4382" w:rsidTr="007D43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382" w:rsidRPr="007D4382" w:rsidRDefault="007D4382" w:rsidP="007D4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D4382">
              <w:rPr>
                <w:rFonts w:ascii="Times New Roman" w:eastAsia="Times New Roman" w:hAnsi="Times New Roman" w:cs="Times New Roman"/>
                <w:sz w:val="24"/>
                <w:szCs w:val="24"/>
              </w:rPr>
              <w:t>Brevo</w:t>
            </w:r>
            <w:proofErr w:type="spellEnd"/>
            <w:r w:rsidRPr="007D43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Dashboard</w:t>
            </w:r>
          </w:p>
        </w:tc>
        <w:tc>
          <w:tcPr>
            <w:tcW w:w="0" w:type="auto"/>
            <w:vAlign w:val="center"/>
            <w:hideMark/>
          </w:tcPr>
          <w:p w:rsidR="007D4382" w:rsidRPr="007D4382" w:rsidRDefault="007D4382" w:rsidP="007D4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382">
              <w:rPr>
                <w:rFonts w:ascii="Times New Roman" w:eastAsia="Times New Roman" w:hAnsi="Times New Roman" w:cs="Times New Roman"/>
                <w:sz w:val="24"/>
                <w:szCs w:val="24"/>
              </w:rPr>
              <w:t>Open rates, CTR, device tracking</w:t>
            </w:r>
          </w:p>
        </w:tc>
      </w:tr>
      <w:tr w:rsidR="007D4382" w:rsidRPr="007D4382" w:rsidTr="007D43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382" w:rsidRPr="007D4382" w:rsidRDefault="007D4382" w:rsidP="007D4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382">
              <w:rPr>
                <w:rFonts w:ascii="Times New Roman" w:eastAsia="Times New Roman" w:hAnsi="Times New Roman" w:cs="Times New Roman"/>
                <w:sz w:val="24"/>
                <w:szCs w:val="24"/>
              </w:rPr>
              <w:t>Google Analytics</w:t>
            </w:r>
          </w:p>
        </w:tc>
        <w:tc>
          <w:tcPr>
            <w:tcW w:w="0" w:type="auto"/>
            <w:vAlign w:val="center"/>
            <w:hideMark/>
          </w:tcPr>
          <w:p w:rsidR="007D4382" w:rsidRPr="007D4382" w:rsidRDefault="007D4382" w:rsidP="007D4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382">
              <w:rPr>
                <w:rFonts w:ascii="Times New Roman" w:eastAsia="Times New Roman" w:hAnsi="Times New Roman" w:cs="Times New Roman"/>
                <w:sz w:val="24"/>
                <w:szCs w:val="24"/>
              </w:rPr>
              <w:t>Conversion tracking, user behavior after email click</w:t>
            </w:r>
          </w:p>
        </w:tc>
      </w:tr>
      <w:tr w:rsidR="007D4382" w:rsidRPr="007D4382" w:rsidTr="007D43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382" w:rsidRPr="007D4382" w:rsidRDefault="007D4382" w:rsidP="007D4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382">
              <w:rPr>
                <w:rFonts w:ascii="Times New Roman" w:eastAsia="Times New Roman" w:hAnsi="Times New Roman" w:cs="Times New Roman"/>
                <w:sz w:val="24"/>
                <w:szCs w:val="24"/>
              </w:rPr>
              <w:t>Litmus</w:t>
            </w:r>
          </w:p>
        </w:tc>
        <w:tc>
          <w:tcPr>
            <w:tcW w:w="0" w:type="auto"/>
            <w:vAlign w:val="center"/>
            <w:hideMark/>
          </w:tcPr>
          <w:p w:rsidR="007D4382" w:rsidRPr="007D4382" w:rsidRDefault="007D4382" w:rsidP="007D4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382">
              <w:rPr>
                <w:rFonts w:ascii="Times New Roman" w:eastAsia="Times New Roman" w:hAnsi="Times New Roman" w:cs="Times New Roman"/>
                <w:sz w:val="24"/>
                <w:szCs w:val="24"/>
              </w:rPr>
              <w:t>Email rendering and engagement tracking</w:t>
            </w:r>
          </w:p>
        </w:tc>
      </w:tr>
      <w:tr w:rsidR="007D4382" w:rsidRPr="007D4382" w:rsidTr="007D43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382" w:rsidRPr="007D4382" w:rsidRDefault="007D4382" w:rsidP="007D4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382">
              <w:rPr>
                <w:rFonts w:ascii="Times New Roman" w:eastAsia="Times New Roman" w:hAnsi="Times New Roman" w:cs="Times New Roman"/>
                <w:sz w:val="24"/>
                <w:szCs w:val="24"/>
              </w:rPr>
              <w:t>Salesforce Marketing Cloud</w:t>
            </w:r>
          </w:p>
        </w:tc>
        <w:tc>
          <w:tcPr>
            <w:tcW w:w="0" w:type="auto"/>
            <w:vAlign w:val="center"/>
            <w:hideMark/>
          </w:tcPr>
          <w:p w:rsidR="007D4382" w:rsidRPr="007D4382" w:rsidRDefault="007D4382" w:rsidP="007D4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382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campaign performance metrics</w:t>
            </w:r>
          </w:p>
        </w:tc>
      </w:tr>
    </w:tbl>
    <w:p w:rsidR="007D4382" w:rsidRPr="007D4382" w:rsidRDefault="007D4382" w:rsidP="007D43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4382" w:rsidRPr="007D4382" w:rsidRDefault="007D4382" w:rsidP="007D43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D4382">
        <w:rPr>
          <w:rFonts w:ascii="Times New Roman" w:eastAsia="Times New Roman" w:hAnsi="Times New Roman" w:cs="Times New Roman"/>
          <w:b/>
          <w:bCs/>
          <w:sz w:val="36"/>
          <w:szCs w:val="36"/>
        </w:rPr>
        <w:t>Key Email Marketing Metrics (Copy-Paste Table)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4014"/>
      </w:tblGrid>
      <w:tr w:rsidR="007D4382" w:rsidRPr="007D4382" w:rsidTr="007D43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4382" w:rsidRPr="007D4382" w:rsidRDefault="007D4382" w:rsidP="007D4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GoBack"/>
            <w:r w:rsidRPr="007D43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7D4382" w:rsidRPr="007D4382" w:rsidRDefault="007D4382" w:rsidP="007D4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43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7D4382" w:rsidRPr="007D4382" w:rsidTr="007D43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382" w:rsidRPr="007D4382" w:rsidRDefault="007D4382" w:rsidP="007D4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382">
              <w:rPr>
                <w:rFonts w:ascii="Times New Roman" w:eastAsia="Times New Roman" w:hAnsi="Times New Roman" w:cs="Times New Roman"/>
                <w:sz w:val="24"/>
                <w:szCs w:val="24"/>
              </w:rPr>
              <w:t>Open Rate</w:t>
            </w:r>
          </w:p>
        </w:tc>
        <w:tc>
          <w:tcPr>
            <w:tcW w:w="0" w:type="auto"/>
            <w:vAlign w:val="center"/>
            <w:hideMark/>
          </w:tcPr>
          <w:p w:rsidR="007D4382" w:rsidRPr="007D4382" w:rsidRDefault="007D4382" w:rsidP="007D4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382">
              <w:rPr>
                <w:rFonts w:ascii="Times New Roman" w:eastAsia="Times New Roman" w:hAnsi="Times New Roman" w:cs="Times New Roman"/>
                <w:sz w:val="24"/>
                <w:szCs w:val="24"/>
              </w:rPr>
              <w:t>% of recipients who opened the email</w:t>
            </w:r>
          </w:p>
        </w:tc>
      </w:tr>
      <w:tr w:rsidR="007D4382" w:rsidRPr="007D4382" w:rsidTr="007D43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382" w:rsidRPr="007D4382" w:rsidRDefault="007D4382" w:rsidP="007D4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382">
              <w:rPr>
                <w:rFonts w:ascii="Times New Roman" w:eastAsia="Times New Roman" w:hAnsi="Times New Roman" w:cs="Times New Roman"/>
                <w:sz w:val="24"/>
                <w:szCs w:val="24"/>
              </w:rPr>
              <w:t>Click-Through Rate (CTR)</w:t>
            </w:r>
          </w:p>
        </w:tc>
        <w:tc>
          <w:tcPr>
            <w:tcW w:w="0" w:type="auto"/>
            <w:vAlign w:val="center"/>
            <w:hideMark/>
          </w:tcPr>
          <w:p w:rsidR="007D4382" w:rsidRPr="007D4382" w:rsidRDefault="007D4382" w:rsidP="007D4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382">
              <w:rPr>
                <w:rFonts w:ascii="Times New Roman" w:eastAsia="Times New Roman" w:hAnsi="Times New Roman" w:cs="Times New Roman"/>
                <w:sz w:val="24"/>
                <w:szCs w:val="24"/>
              </w:rPr>
              <w:t>% of recipients who clicked a link</w:t>
            </w:r>
          </w:p>
        </w:tc>
      </w:tr>
      <w:tr w:rsidR="007D4382" w:rsidRPr="007D4382" w:rsidTr="007D43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382" w:rsidRPr="007D4382" w:rsidRDefault="007D4382" w:rsidP="007D4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382">
              <w:rPr>
                <w:rFonts w:ascii="Times New Roman" w:eastAsia="Times New Roman" w:hAnsi="Times New Roman" w:cs="Times New Roman"/>
                <w:sz w:val="24"/>
                <w:szCs w:val="24"/>
              </w:rPr>
              <w:t>Bounce Rate</w:t>
            </w:r>
          </w:p>
        </w:tc>
        <w:tc>
          <w:tcPr>
            <w:tcW w:w="0" w:type="auto"/>
            <w:vAlign w:val="center"/>
            <w:hideMark/>
          </w:tcPr>
          <w:p w:rsidR="007D4382" w:rsidRPr="007D4382" w:rsidRDefault="007D4382" w:rsidP="007D4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382">
              <w:rPr>
                <w:rFonts w:ascii="Times New Roman" w:eastAsia="Times New Roman" w:hAnsi="Times New Roman" w:cs="Times New Roman"/>
                <w:sz w:val="24"/>
                <w:szCs w:val="24"/>
              </w:rPr>
              <w:t>% of emails not delivered</w:t>
            </w:r>
          </w:p>
        </w:tc>
      </w:tr>
      <w:tr w:rsidR="007D4382" w:rsidRPr="007D4382" w:rsidTr="007D43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382" w:rsidRPr="007D4382" w:rsidRDefault="007D4382" w:rsidP="007D4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382">
              <w:rPr>
                <w:rFonts w:ascii="Times New Roman" w:eastAsia="Times New Roman" w:hAnsi="Times New Roman" w:cs="Times New Roman"/>
                <w:sz w:val="24"/>
                <w:szCs w:val="24"/>
              </w:rPr>
              <w:t>Conversion Rate</w:t>
            </w:r>
          </w:p>
        </w:tc>
        <w:tc>
          <w:tcPr>
            <w:tcW w:w="0" w:type="auto"/>
            <w:vAlign w:val="center"/>
            <w:hideMark/>
          </w:tcPr>
          <w:p w:rsidR="007D4382" w:rsidRPr="007D4382" w:rsidRDefault="007D4382" w:rsidP="007D4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382">
              <w:rPr>
                <w:rFonts w:ascii="Times New Roman" w:eastAsia="Times New Roman" w:hAnsi="Times New Roman" w:cs="Times New Roman"/>
                <w:sz w:val="24"/>
                <w:szCs w:val="24"/>
              </w:rPr>
              <w:t>% of recipients who completed an action</w:t>
            </w:r>
          </w:p>
        </w:tc>
      </w:tr>
      <w:tr w:rsidR="007D4382" w:rsidRPr="007D4382" w:rsidTr="007D43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382" w:rsidRPr="007D4382" w:rsidRDefault="007D4382" w:rsidP="007D4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382">
              <w:rPr>
                <w:rFonts w:ascii="Times New Roman" w:eastAsia="Times New Roman" w:hAnsi="Times New Roman" w:cs="Times New Roman"/>
                <w:sz w:val="24"/>
                <w:szCs w:val="24"/>
              </w:rPr>
              <w:t>Unsubscribe Rate</w:t>
            </w:r>
          </w:p>
        </w:tc>
        <w:tc>
          <w:tcPr>
            <w:tcW w:w="0" w:type="auto"/>
            <w:vAlign w:val="center"/>
            <w:hideMark/>
          </w:tcPr>
          <w:p w:rsidR="007D4382" w:rsidRPr="007D4382" w:rsidRDefault="007D4382" w:rsidP="007D4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382">
              <w:rPr>
                <w:rFonts w:ascii="Times New Roman" w:eastAsia="Times New Roman" w:hAnsi="Times New Roman" w:cs="Times New Roman"/>
                <w:sz w:val="24"/>
                <w:szCs w:val="24"/>
              </w:rPr>
              <w:t>% of users who unsubscribed</w:t>
            </w:r>
          </w:p>
        </w:tc>
      </w:tr>
      <w:tr w:rsidR="007D4382" w:rsidRPr="007D4382" w:rsidTr="007D43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382" w:rsidRPr="007D4382" w:rsidRDefault="007D4382" w:rsidP="007D4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382">
              <w:rPr>
                <w:rFonts w:ascii="Times New Roman" w:eastAsia="Times New Roman" w:hAnsi="Times New Roman" w:cs="Times New Roman"/>
                <w:sz w:val="24"/>
                <w:szCs w:val="24"/>
              </w:rPr>
              <w:t>Spam Complaints</w:t>
            </w:r>
          </w:p>
        </w:tc>
        <w:tc>
          <w:tcPr>
            <w:tcW w:w="0" w:type="auto"/>
            <w:vAlign w:val="center"/>
            <w:hideMark/>
          </w:tcPr>
          <w:p w:rsidR="007D4382" w:rsidRPr="007D4382" w:rsidRDefault="007D4382" w:rsidP="007D4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382">
              <w:rPr>
                <w:rFonts w:ascii="Times New Roman" w:eastAsia="Times New Roman" w:hAnsi="Times New Roman" w:cs="Times New Roman"/>
                <w:sz w:val="24"/>
                <w:szCs w:val="24"/>
              </w:rPr>
              <w:t>% of users marking email as spam</w:t>
            </w:r>
          </w:p>
        </w:tc>
      </w:tr>
      <w:tr w:rsidR="007D4382" w:rsidRPr="007D4382" w:rsidTr="007D43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4382" w:rsidRPr="007D4382" w:rsidRDefault="007D4382" w:rsidP="007D4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382">
              <w:rPr>
                <w:rFonts w:ascii="Times New Roman" w:eastAsia="Times New Roman" w:hAnsi="Times New Roman" w:cs="Times New Roman"/>
                <w:sz w:val="24"/>
                <w:szCs w:val="24"/>
              </w:rPr>
              <w:t>Delivery Rate</w:t>
            </w:r>
          </w:p>
        </w:tc>
        <w:tc>
          <w:tcPr>
            <w:tcW w:w="0" w:type="auto"/>
            <w:vAlign w:val="center"/>
            <w:hideMark/>
          </w:tcPr>
          <w:p w:rsidR="007D4382" w:rsidRPr="007D4382" w:rsidRDefault="007D4382" w:rsidP="007D4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4382">
              <w:rPr>
                <w:rFonts w:ascii="Times New Roman" w:eastAsia="Times New Roman" w:hAnsi="Times New Roman" w:cs="Times New Roman"/>
                <w:sz w:val="24"/>
                <w:szCs w:val="24"/>
              </w:rPr>
              <w:t>% of emails successfully delivered</w:t>
            </w:r>
          </w:p>
        </w:tc>
      </w:tr>
      <w:bookmarkEnd w:id="0"/>
    </w:tbl>
    <w:p w:rsidR="00235E0A" w:rsidRDefault="00235E0A"/>
    <w:sectPr w:rsidR="00235E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FA49D6"/>
    <w:multiLevelType w:val="hybridMultilevel"/>
    <w:tmpl w:val="1F102800"/>
    <w:lvl w:ilvl="0" w:tplc="4BBE4B3E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25B"/>
    <w:rsid w:val="00235E0A"/>
    <w:rsid w:val="007D4382"/>
    <w:rsid w:val="00A3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6E63E"/>
  <w15:chartTrackingRefBased/>
  <w15:docId w15:val="{F7D0C256-FFA5-4B50-B64B-AF963EAA5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D43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438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D43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4382"/>
    <w:rPr>
      <w:b/>
      <w:bCs/>
    </w:rPr>
  </w:style>
  <w:style w:type="paragraph" w:styleId="ListParagraph">
    <w:name w:val="List Paragraph"/>
    <w:basedOn w:val="Normal"/>
    <w:uiPriority w:val="34"/>
    <w:qFormat/>
    <w:rsid w:val="007D43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018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Kamakshaiah M - 3714</dc:creator>
  <cp:keywords/>
  <dc:description/>
  <cp:lastModifiedBy>Kamakshaiah M - 3714</cp:lastModifiedBy>
  <cp:revision>2</cp:revision>
  <dcterms:created xsi:type="dcterms:W3CDTF">2025-12-08T07:17:00Z</dcterms:created>
  <dcterms:modified xsi:type="dcterms:W3CDTF">2025-12-08T07:18:00Z</dcterms:modified>
</cp:coreProperties>
</file>