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Testing Document</w:t>
      </w:r>
    </w:p>
    <w:p>
      <w:pPr>
        <w:jc w:val="center"/>
      </w:pPr>
      <w:r>
        <w:rPr>
          <w:sz w:val="28"/>
        </w:rPr>
        <w:t>Group 3 — Indigenous Housing Management System</w:t>
      </w:r>
    </w:p>
    <w:p>
      <w:pPr>
        <w:jc w:val="center"/>
      </w:pPr>
      <w:r>
        <w:t>Date: 12 April 2026</w:t>
      </w:r>
    </w:p>
    <w:p>
      <w:r>
        <w:br w:type="page"/>
      </w:r>
    </w:p>
    <w:p>
      <w:pPr>
        <w:pStyle w:val="Heading1"/>
      </w:pPr>
      <w:r>
        <w:rPr>
          <w:color w:val="2F5496"/>
        </w:rPr>
        <w:t>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Django 4.2.29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SQLite 3 (development)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3.14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Django development server (manage.py runserver)</w:t>
            </w:r>
          </w:p>
        </w:tc>
      </w:tr>
    </w:tbl>
    <w:p/>
    <w:p>
      <w:pPr>
        <w:pStyle w:val="Heading1"/>
      </w:pPr>
      <w:r>
        <w:rPr>
          <w:color w:val="2F5496"/>
        </w:rPr>
        <w:t>Test Cases</w:t>
      </w:r>
    </w:p>
    <w:p>
      <w:pPr>
        <w:pStyle w:val="Heading2"/>
      </w:pPr>
      <w:r>
        <w:rPr>
          <w:color w:val="2F5496"/>
        </w:rPr>
        <w:t>TC-01: Home Page (Repair Request List) Loads Successfully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Page displays "Repair Requests" heading with a table of repair requests (or an empty-state message). Navigation links to Houses and "Submit New Request" are visible.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Page loads with status 200. Heading, table, and navigation links render correctly.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TC-02: Dwelling List Page Loads Successfully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http://127.0.0.1:8000/houses/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Page displays "Available Houses" heading with a table showing house code, address, community, bedrooms, and condition.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Page loads with status 200. Table columns render correctly. Empty-state message shown when no data exists.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TC-03: Repair Request Detail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Create a RepairRequest via Django admin, then navigate to http://127.0.0.1:8000/repairs/1/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Page displays the repair request title, dwelling, tenant, category, priority, status, description, and timestamps. Maintenance updates section is shown.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Detail page renders all fields correctly with status 200.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TC-04: Repair Request Detail — Non-Existent ID Returns 404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http://127.0.0.1:8000/repairs/9999/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Server responds with HTTP 404 Not Found.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Django returns a 404 error page.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TC-05: Create Repair Request — Valid Form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http://127.0.0.1:8000/repairs/create/. Fill all required fields (dwelling, title, description, category, priority) and submit.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Form submits successfully. User is redirected to the repair request list page. New request appears in the table.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POST succeeds with 302 redirect to /. New repair request visible in list.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TC-06: Create Repair Request — Empty Required Fields (Form Validation)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http://127.0.0.1:8000/repairs/create/. Leave the title and description fields empty and submit.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Form does not submit. Validation errors are displayed for required fields (title, description, dwelling, category).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Form re-renders with validation errors: "This field is required" shown next to each empty required field.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TC-07: Update Repair Request — Change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http://127.0.0.1:8000/repairs/1/edit/. Change the status field from "Reported" to "In Progress" and submit.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Form submits successfully. User is redirected to the list page. The request's status is updated to "In Progress".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POST succeeds with 302 redirect. Status updated in both the list and detail views.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TC-08: Update Repair Request — Form Validation on 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http://127.0.0.1:8000/repairs/1/edit/. Clear the title field and submit.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Form does not submit. Validation error shown for the title field.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Form re-renders with "This field is required" error on the title field.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TC-09: Delete Repair Request — Confirmation and Deletion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http://127.0.0.1:8000/repairs/1/delete/. Confirm deletion by clicking "Yes, delete".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Request is deleted. User is redirected to the list page. The deleted request no longer appears.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POST succeeds with 302 redirect. Request removed from list.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TC-10: Delete Repair Request — Cancel Returns to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http://127.0.0.1:8000/repairs/1/delete/. Click "Cancel" instead of confirming.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User is taken back to the repair request detail page. The request is not deleted.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Cancel link navigates to detail page. Request still exists.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TC-11: Navigation — Links Between Pages Work Correctly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From the repair request list page, click "View Houses". From the houses page, click "View Repair Requests". From the list, click a request title to view details. From details, click "Back to Requests".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All navigation links resolve correctly and load the expected pages without 404 errors.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All links work. Pages load with HTTP 200.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TC-12: Admin Panel — Model 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http://127.0.0.1:8000/admin/ and log in with superuser credentials.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Admin panel shows registered models: Community, Dwelling, Tenant, RepairRequest, MaintenanceUpdate. Each model has list display, search, and filter configurations.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All five models appear in admin. List display columns, search fields, and filters work as configured in admin.py.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TC-13: URL Routing — Invalid URL Returns 404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Navigate to http://127.0.0.1:8000/nonexistent-page/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Server responds with HTTP 404 Not Found.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Django returns 404 error page.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2F5496"/>
        </w:rPr>
        <w:t>TC-14: CSRF Protection on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Attempt a POST request to http://127.0.0.1:8000/repairs/create/ without a CSRF token (e.g., via curl).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Expected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Server responds with HTTP 403 Forbidden.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Output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Django returns 403 Forbidden with "CSRF verification failed" message.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F5496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Total Tests</w:t>
            </w:r>
          </w:p>
        </w:tc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Failed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0</w:t>
            </w:r>
          </w:p>
        </w:tc>
      </w:tr>
    </w:tbl>
    <w:p/>
    <w:p>
      <w:r>
        <w:t>All pages load successfully, form validation works on both create and update views, CRUD operations function correctly, navigation links are properly connected, and Django's CSRF protection is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