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414DC" w14:textId="7B7800D2" w:rsidR="009A1916" w:rsidRPr="006E088F" w:rsidRDefault="009A1916" w:rsidP="009A1916">
      <w:pPr>
        <w:pStyle w:val="Heading1"/>
        <w:rPr>
          <w:rFonts w:ascii="Arial" w:hAnsi="Arial" w:cs="Arial"/>
        </w:rPr>
      </w:pPr>
      <w:bookmarkStart w:id="0" w:name="_Toc478397924"/>
      <w:r w:rsidRPr="006E088F">
        <w:rPr>
          <w:rFonts w:ascii="Arial" w:hAnsi="Arial" w:cs="Arial"/>
        </w:rPr>
        <w:t>Technical Process</w:t>
      </w:r>
      <w:bookmarkEnd w:id="0"/>
    </w:p>
    <w:p w14:paraId="6111299D" w14:textId="66A3A2D9" w:rsidR="009A1916" w:rsidRPr="006E088F" w:rsidRDefault="009A1916" w:rsidP="009A1916">
      <w:pPr>
        <w:pStyle w:val="Heading2"/>
        <w:rPr>
          <w:rFonts w:ascii="Arial" w:hAnsi="Arial" w:cs="Arial"/>
          <w:i/>
          <w:iCs/>
        </w:rPr>
      </w:pPr>
      <w:bookmarkStart w:id="1" w:name="_Toc478397925"/>
      <w:r w:rsidRPr="006E088F">
        <w:rPr>
          <w:rFonts w:ascii="Arial" w:hAnsi="Arial" w:cs="Arial"/>
          <w:i/>
          <w:iCs/>
        </w:rPr>
        <w:t>1</w:t>
      </w:r>
      <w:r w:rsidR="006B1849" w:rsidRPr="006E088F">
        <w:rPr>
          <w:rFonts w:ascii="Arial" w:hAnsi="Arial" w:cs="Arial"/>
          <w:i/>
          <w:iCs/>
        </w:rPr>
        <w:t>.</w:t>
      </w:r>
      <w:r w:rsidRPr="006E088F">
        <w:rPr>
          <w:rFonts w:ascii="Arial" w:hAnsi="Arial" w:cs="Arial"/>
          <w:i/>
          <w:iCs/>
        </w:rPr>
        <w:t xml:space="preserve"> Methods, Tools, and Techniques</w:t>
      </w:r>
      <w:bookmarkEnd w:id="1"/>
    </w:p>
    <w:p w14:paraId="3644DDCC" w14:textId="77777777" w:rsidR="009A1916" w:rsidRPr="006E088F" w:rsidRDefault="009A1916" w:rsidP="009A1916">
      <w:pPr>
        <w:rPr>
          <w:rFonts w:ascii="Arial" w:hAnsi="Arial" w:cs="Arial"/>
          <w:i/>
        </w:rPr>
      </w:pPr>
    </w:p>
    <w:p w14:paraId="4908553E" w14:textId="7483343D" w:rsidR="009A1916" w:rsidRPr="006E088F" w:rsidRDefault="0000542B" w:rsidP="009A1916">
      <w:pPr>
        <w:rPr>
          <w:rFonts w:ascii="Arial" w:hAnsi="Arial" w:cs="Arial"/>
          <w:iCs/>
        </w:rPr>
      </w:pPr>
      <w:proofErr w:type="gramStart"/>
      <w:r w:rsidRPr="006E088F">
        <w:rPr>
          <w:rFonts w:ascii="Arial" w:hAnsi="Arial" w:cs="Arial"/>
          <w:iCs/>
        </w:rPr>
        <w:t>In order to</w:t>
      </w:r>
      <w:proofErr w:type="gramEnd"/>
      <w:r w:rsidR="009A1916" w:rsidRPr="006E088F">
        <w:rPr>
          <w:rFonts w:ascii="Arial" w:hAnsi="Arial" w:cs="Arial"/>
          <w:iCs/>
        </w:rPr>
        <w:t xml:space="preserve"> work with rest of the member of our team we use </w:t>
      </w:r>
      <w:r w:rsidR="00861BBB">
        <w:rPr>
          <w:rFonts w:ascii="Arial" w:hAnsi="Arial" w:cs="Arial"/>
          <w:iCs/>
        </w:rPr>
        <w:t>several</w:t>
      </w:r>
      <w:r w:rsidR="009A1916" w:rsidRPr="006E088F">
        <w:rPr>
          <w:rFonts w:ascii="Arial" w:hAnsi="Arial" w:cs="Arial"/>
          <w:iCs/>
        </w:rPr>
        <w:t xml:space="preserve"> app to communicate. When we need to massage someone to about something, we did use this application which is handy can be use in anywhere any time. So, for documentation we did use the google doc online. It is very easy to use and can be use both from mobile phone or laptop not need very high graphic or technology to use it and when ever we need to add something everyone can see the work and change whenever they need. </w:t>
      </w:r>
    </w:p>
    <w:p w14:paraId="5C5FFF42" w14:textId="77777777" w:rsidR="009A1916" w:rsidRPr="006E088F" w:rsidRDefault="009A1916" w:rsidP="009A1916">
      <w:pPr>
        <w:rPr>
          <w:rFonts w:ascii="Arial" w:hAnsi="Arial" w:cs="Arial"/>
          <w:iCs/>
        </w:rPr>
      </w:pPr>
    </w:p>
    <w:p w14:paraId="2608A41B" w14:textId="6B96C41B" w:rsidR="009A1916" w:rsidRPr="006E088F" w:rsidRDefault="009A1916" w:rsidP="009A1916">
      <w:pPr>
        <w:rPr>
          <w:rFonts w:ascii="Arial" w:hAnsi="Arial" w:cs="Arial"/>
          <w:iCs/>
        </w:rPr>
      </w:pPr>
      <w:r w:rsidRPr="006E088F">
        <w:rPr>
          <w:rFonts w:ascii="Arial" w:hAnsi="Arial" w:cs="Arial"/>
          <w:iCs/>
        </w:rPr>
        <w:t>We are a team of five member need to divide all the task in very responsible way so they can work based on that and can be reached in the goal without delaying the process. Here is our scrum framework we will be working based on that throughout the semester.</w:t>
      </w:r>
    </w:p>
    <w:p w14:paraId="11EE2D5B" w14:textId="794EC51C" w:rsidR="006B1849" w:rsidRPr="006E088F" w:rsidRDefault="006B1849" w:rsidP="009A1916">
      <w:pPr>
        <w:rPr>
          <w:rFonts w:ascii="Arial" w:hAnsi="Arial" w:cs="Arial"/>
          <w:iCs/>
        </w:rPr>
      </w:pPr>
    </w:p>
    <w:p w14:paraId="5DECC732" w14:textId="77777777" w:rsidR="006B1849" w:rsidRPr="006E088F" w:rsidRDefault="006B1849" w:rsidP="009A1916">
      <w:pPr>
        <w:rPr>
          <w:rFonts w:ascii="Arial" w:hAnsi="Arial" w:cs="Arial"/>
          <w:iCs/>
        </w:rPr>
      </w:pPr>
    </w:p>
    <w:p w14:paraId="36A287DB" w14:textId="17F5A5A9" w:rsidR="009A1916" w:rsidRPr="006E088F" w:rsidRDefault="009A1916" w:rsidP="009A1916">
      <w:pPr>
        <w:rPr>
          <w:rFonts w:ascii="Arial" w:hAnsi="Arial" w:cs="Arial"/>
          <w:iCs/>
        </w:rPr>
      </w:pPr>
      <w:r w:rsidRPr="006E088F">
        <w:rPr>
          <w:rFonts w:ascii="Arial" w:hAnsi="Arial" w:cs="Arial"/>
          <w:noProof/>
        </w:rPr>
        <w:drawing>
          <wp:inline distT="0" distB="0" distL="0" distR="0" wp14:anchorId="1118278A" wp14:editId="692BFEC1">
            <wp:extent cx="6382224" cy="356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8129" cy="3572002"/>
                    </a:xfrm>
                    <a:prstGeom prst="rect">
                      <a:avLst/>
                    </a:prstGeom>
                  </pic:spPr>
                </pic:pic>
              </a:graphicData>
            </a:graphic>
          </wp:inline>
        </w:drawing>
      </w:r>
    </w:p>
    <w:p w14:paraId="45E0F420" w14:textId="06D7C3EA" w:rsidR="0000542B" w:rsidRPr="006E088F" w:rsidRDefault="0000542B" w:rsidP="006D1403">
      <w:pPr>
        <w:jc w:val="center"/>
        <w:rPr>
          <w:rFonts w:ascii="Arial" w:hAnsi="Arial" w:cs="Arial"/>
          <w:iCs/>
        </w:rPr>
      </w:pPr>
      <w:r w:rsidRPr="006E088F">
        <w:rPr>
          <w:rFonts w:ascii="Arial" w:hAnsi="Arial" w:cs="Arial"/>
          <w:iCs/>
        </w:rPr>
        <w:t xml:space="preserve">Role and </w:t>
      </w:r>
      <w:r w:rsidR="006D1403" w:rsidRPr="006E088F">
        <w:rPr>
          <w:rFonts w:ascii="Arial" w:hAnsi="Arial" w:cs="Arial"/>
          <w:iCs/>
        </w:rPr>
        <w:t>position of each member in the team</w:t>
      </w:r>
    </w:p>
    <w:p w14:paraId="06C2C4ED" w14:textId="77777777" w:rsidR="009A1916" w:rsidRPr="006E088F" w:rsidRDefault="009A1916" w:rsidP="009A1916">
      <w:pPr>
        <w:rPr>
          <w:rFonts w:ascii="Arial" w:hAnsi="Arial" w:cs="Arial"/>
          <w:i/>
        </w:rPr>
      </w:pPr>
    </w:p>
    <w:p w14:paraId="7BFD3AB7" w14:textId="23AB868E" w:rsidR="009A1916" w:rsidRPr="006E088F" w:rsidRDefault="009A1916" w:rsidP="009A1916">
      <w:pPr>
        <w:rPr>
          <w:rFonts w:ascii="Arial" w:hAnsi="Arial" w:cs="Arial"/>
          <w:i/>
        </w:rPr>
      </w:pPr>
    </w:p>
    <w:p w14:paraId="0655CA7C" w14:textId="2445A2CF" w:rsidR="006B1849" w:rsidRPr="006E088F" w:rsidRDefault="006B1849" w:rsidP="009A1916">
      <w:pPr>
        <w:rPr>
          <w:rFonts w:ascii="Arial" w:hAnsi="Arial" w:cs="Arial"/>
          <w:i/>
        </w:rPr>
      </w:pPr>
    </w:p>
    <w:p w14:paraId="7AF48148" w14:textId="3150DA99" w:rsidR="006B1849" w:rsidRPr="006E088F" w:rsidRDefault="006B1849" w:rsidP="009A1916">
      <w:pPr>
        <w:rPr>
          <w:rFonts w:ascii="Arial" w:hAnsi="Arial" w:cs="Arial"/>
          <w:iCs/>
        </w:rPr>
      </w:pPr>
      <w:r w:rsidRPr="006E088F">
        <w:rPr>
          <w:rFonts w:ascii="Arial" w:hAnsi="Arial" w:cs="Arial"/>
          <w:iCs/>
        </w:rPr>
        <w:t xml:space="preserve">For software design we use draw.io which is online based and completely free we can draw the diagram and chart very easily over there. ERD diagram, UML diagram, crow foot notation and many more diagram we will design throughout developing our project. </w:t>
      </w:r>
    </w:p>
    <w:p w14:paraId="44D7BE47" w14:textId="77777777" w:rsidR="006B1849" w:rsidRPr="006E088F" w:rsidRDefault="006B1849" w:rsidP="009A1916">
      <w:pPr>
        <w:rPr>
          <w:rFonts w:ascii="Arial" w:hAnsi="Arial" w:cs="Arial"/>
          <w:i/>
        </w:rPr>
      </w:pPr>
    </w:p>
    <w:p w14:paraId="058D90BE" w14:textId="1E839411" w:rsidR="009A1916" w:rsidRPr="006E088F" w:rsidRDefault="006B1849" w:rsidP="009A1916">
      <w:pPr>
        <w:rPr>
          <w:rFonts w:ascii="Arial" w:hAnsi="Arial" w:cs="Arial"/>
          <w:bCs/>
          <w:iCs/>
        </w:rPr>
      </w:pPr>
      <w:r w:rsidRPr="006E088F">
        <w:rPr>
          <w:rFonts w:ascii="Arial" w:hAnsi="Arial" w:cs="Arial"/>
          <w:bCs/>
          <w:iCs/>
        </w:rPr>
        <w:lastRenderedPageBreak/>
        <w:t xml:space="preserve">For </w:t>
      </w:r>
      <w:r w:rsidR="009A1916" w:rsidRPr="006E088F">
        <w:rPr>
          <w:rFonts w:ascii="Arial" w:hAnsi="Arial" w:cs="Arial"/>
          <w:bCs/>
          <w:iCs/>
        </w:rPr>
        <w:t xml:space="preserve">document and code management </w:t>
      </w:r>
      <w:r w:rsidRPr="006E088F">
        <w:rPr>
          <w:rFonts w:ascii="Arial" w:hAnsi="Arial" w:cs="Arial"/>
          <w:bCs/>
          <w:iCs/>
        </w:rPr>
        <w:t xml:space="preserve">we will be using GitHub and Microsoft excel and access which we have default in our laptop but for GitHub we just need to create an account to use. </w:t>
      </w:r>
    </w:p>
    <w:p w14:paraId="7E5198B4" w14:textId="5074263C" w:rsidR="006B1849" w:rsidRPr="006E088F" w:rsidRDefault="006B1849" w:rsidP="009A1916">
      <w:pPr>
        <w:rPr>
          <w:rFonts w:ascii="Arial" w:hAnsi="Arial" w:cs="Arial"/>
          <w:bCs/>
          <w:iCs/>
        </w:rPr>
      </w:pPr>
    </w:p>
    <w:p w14:paraId="56BFB43B" w14:textId="7B64F493" w:rsidR="009A1916" w:rsidRPr="006E088F" w:rsidRDefault="00522E7D" w:rsidP="009A1916">
      <w:pPr>
        <w:rPr>
          <w:rFonts w:ascii="Arial" w:hAnsi="Arial" w:cs="Arial"/>
          <w:i/>
        </w:rPr>
      </w:pPr>
      <w:r w:rsidRPr="006E088F">
        <w:rPr>
          <w:rFonts w:ascii="Arial" w:hAnsi="Arial" w:cs="Arial"/>
          <w:noProof/>
        </w:rPr>
        <w:drawing>
          <wp:inline distT="0" distB="0" distL="0" distR="0" wp14:anchorId="078D53D6" wp14:editId="5FF28F09">
            <wp:extent cx="5731510" cy="2710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0180"/>
                    </a:xfrm>
                    <a:prstGeom prst="rect">
                      <a:avLst/>
                    </a:prstGeom>
                  </pic:spPr>
                </pic:pic>
              </a:graphicData>
            </a:graphic>
          </wp:inline>
        </w:drawing>
      </w:r>
    </w:p>
    <w:p w14:paraId="200A2E29" w14:textId="77777777" w:rsidR="009902BD" w:rsidRPr="006E088F" w:rsidRDefault="009902BD" w:rsidP="009902BD">
      <w:pPr>
        <w:jc w:val="center"/>
        <w:rPr>
          <w:rFonts w:ascii="Arial" w:hAnsi="Arial" w:cs="Arial"/>
          <w:b/>
          <w:bCs/>
          <w:sz w:val="20"/>
        </w:rPr>
      </w:pPr>
      <w:r w:rsidRPr="006E088F">
        <w:rPr>
          <w:rFonts w:ascii="Arial" w:hAnsi="Arial" w:cs="Arial"/>
          <w:b/>
          <w:bCs/>
          <w:i/>
        </w:rPr>
        <w:t>Scrum framework</w:t>
      </w:r>
    </w:p>
    <w:p w14:paraId="6B07A9CE" w14:textId="6E1E1710" w:rsidR="009902BD" w:rsidRPr="006E088F" w:rsidRDefault="009902BD" w:rsidP="009A1916">
      <w:pPr>
        <w:rPr>
          <w:rFonts w:ascii="Arial" w:hAnsi="Arial" w:cs="Arial"/>
          <w:i/>
        </w:rPr>
      </w:pPr>
    </w:p>
    <w:p w14:paraId="1367A811" w14:textId="1B1D3C9B" w:rsidR="00E83AA1" w:rsidRPr="006E088F" w:rsidRDefault="00E83AA1" w:rsidP="009A1916">
      <w:pPr>
        <w:rPr>
          <w:rFonts w:ascii="Arial" w:hAnsi="Arial" w:cs="Arial"/>
          <w:iCs/>
        </w:rPr>
      </w:pPr>
    </w:p>
    <w:p w14:paraId="4BAAB404" w14:textId="122802B3" w:rsidR="00932091" w:rsidRPr="006E088F" w:rsidRDefault="00932091" w:rsidP="009A1916">
      <w:pPr>
        <w:rPr>
          <w:rFonts w:ascii="Arial" w:hAnsi="Arial" w:cs="Arial"/>
          <w:iCs/>
        </w:rPr>
      </w:pPr>
      <w:r w:rsidRPr="006E088F">
        <w:rPr>
          <w:rFonts w:ascii="Arial" w:hAnsi="Arial" w:cs="Arial"/>
          <w:iCs/>
        </w:rPr>
        <w:t xml:space="preserve">For the last 7 week we all </w:t>
      </w:r>
      <w:r w:rsidR="00831C83" w:rsidRPr="006E088F">
        <w:rPr>
          <w:rFonts w:ascii="Arial" w:hAnsi="Arial" w:cs="Arial"/>
          <w:iCs/>
        </w:rPr>
        <w:t>are working</w:t>
      </w:r>
      <w:r w:rsidRPr="006E088F">
        <w:rPr>
          <w:rFonts w:ascii="Arial" w:hAnsi="Arial" w:cs="Arial"/>
          <w:iCs/>
        </w:rPr>
        <w:t xml:space="preserve"> on the project plan, </w:t>
      </w:r>
      <w:r w:rsidR="00380D6D" w:rsidRPr="006E088F">
        <w:rPr>
          <w:rFonts w:ascii="Arial" w:hAnsi="Arial" w:cs="Arial"/>
          <w:iCs/>
        </w:rPr>
        <w:t>guild line</w:t>
      </w:r>
      <w:r w:rsidR="004B2CD5" w:rsidRPr="006E088F">
        <w:rPr>
          <w:rFonts w:ascii="Arial" w:hAnsi="Arial" w:cs="Arial"/>
          <w:iCs/>
        </w:rPr>
        <w:t xml:space="preserve"> what to do what not but from now on we will be start working on the main prototype work</w:t>
      </w:r>
      <w:r w:rsidR="00831C83" w:rsidRPr="006E088F">
        <w:rPr>
          <w:rFonts w:ascii="Arial" w:hAnsi="Arial" w:cs="Arial"/>
          <w:iCs/>
        </w:rPr>
        <w:t>.</w:t>
      </w:r>
      <w:r w:rsidR="004B2CD5" w:rsidRPr="006E088F">
        <w:rPr>
          <w:rFonts w:ascii="Arial" w:hAnsi="Arial" w:cs="Arial"/>
          <w:iCs/>
        </w:rPr>
        <w:t xml:space="preserve"> we will be </w:t>
      </w:r>
      <w:r w:rsidR="00831C83" w:rsidRPr="006E088F">
        <w:rPr>
          <w:rFonts w:ascii="Arial" w:hAnsi="Arial" w:cs="Arial"/>
          <w:iCs/>
        </w:rPr>
        <w:t>discussing</w:t>
      </w:r>
      <w:r w:rsidR="004B2CD5" w:rsidRPr="006E088F">
        <w:rPr>
          <w:rFonts w:ascii="Arial" w:hAnsi="Arial" w:cs="Arial"/>
          <w:iCs/>
        </w:rPr>
        <w:t xml:space="preserve"> more in the </w:t>
      </w:r>
      <w:r w:rsidR="00380D6D" w:rsidRPr="006E088F">
        <w:rPr>
          <w:rFonts w:ascii="Arial" w:hAnsi="Arial" w:cs="Arial"/>
          <w:iCs/>
        </w:rPr>
        <w:t>presentation</w:t>
      </w:r>
      <w:r w:rsidR="004B2CD5" w:rsidRPr="006E088F">
        <w:rPr>
          <w:rFonts w:ascii="Arial" w:hAnsi="Arial" w:cs="Arial"/>
          <w:iCs/>
        </w:rPr>
        <w:t xml:space="preserve"> </w:t>
      </w:r>
      <w:r w:rsidR="00380D6D" w:rsidRPr="006E088F">
        <w:rPr>
          <w:rFonts w:ascii="Arial" w:hAnsi="Arial" w:cs="Arial"/>
          <w:iCs/>
        </w:rPr>
        <w:t xml:space="preserve">demonstration. </w:t>
      </w:r>
    </w:p>
    <w:p w14:paraId="28D2F71C" w14:textId="77777777" w:rsidR="00932091" w:rsidRPr="006E088F" w:rsidRDefault="00932091" w:rsidP="009A1916">
      <w:pPr>
        <w:rPr>
          <w:rFonts w:ascii="Arial" w:hAnsi="Arial" w:cs="Arial"/>
          <w:iCs/>
        </w:rPr>
      </w:pPr>
    </w:p>
    <w:p w14:paraId="2FBF0A9D" w14:textId="4F06F815" w:rsidR="007566CF" w:rsidRPr="006E088F" w:rsidRDefault="007566CF" w:rsidP="009A1916">
      <w:pPr>
        <w:rPr>
          <w:rFonts w:ascii="Arial" w:hAnsi="Arial" w:cs="Arial"/>
          <w:i/>
        </w:rPr>
      </w:pPr>
    </w:p>
    <w:p w14:paraId="0CF99E7F" w14:textId="77777777" w:rsidR="007566CF" w:rsidRPr="006E088F" w:rsidRDefault="007566CF" w:rsidP="007566CF">
      <w:pPr>
        <w:rPr>
          <w:rFonts w:ascii="Arial" w:hAnsi="Arial" w:cs="Arial"/>
          <w:b/>
          <w:bCs/>
        </w:rPr>
      </w:pPr>
      <w:r w:rsidRPr="006E088F">
        <w:rPr>
          <w:rFonts w:ascii="Arial" w:hAnsi="Arial" w:cs="Arial"/>
          <w:b/>
          <w:bCs/>
        </w:rPr>
        <w:t>Communication tools:</w:t>
      </w:r>
    </w:p>
    <w:p w14:paraId="5F422CC6" w14:textId="44AEDDC1" w:rsidR="007566CF" w:rsidRPr="006E088F" w:rsidRDefault="007566CF" w:rsidP="007566CF">
      <w:pPr>
        <w:rPr>
          <w:rFonts w:ascii="Arial" w:hAnsi="Arial" w:cs="Arial"/>
        </w:rPr>
      </w:pPr>
      <w:r w:rsidRPr="006E088F">
        <w:rPr>
          <w:rFonts w:ascii="Arial" w:hAnsi="Arial" w:cs="Arial"/>
        </w:rPr>
        <w:t xml:space="preserve">Throughout the course for this semester In order to finish our project we need to contact with multiple people and in the time of pandemic when its lockdown going on here, we have no option but to contact through online and here is how we maintain that with all these people. </w:t>
      </w:r>
    </w:p>
    <w:p w14:paraId="08BCA271" w14:textId="77777777" w:rsidR="007566CF" w:rsidRPr="006E088F" w:rsidRDefault="007566CF" w:rsidP="007566CF">
      <w:pPr>
        <w:rPr>
          <w:rFonts w:ascii="Arial" w:hAnsi="Arial" w:cs="Arial"/>
        </w:rPr>
      </w:pPr>
    </w:p>
    <w:p w14:paraId="47B07BDA" w14:textId="77777777" w:rsidR="007566CF" w:rsidRPr="006E088F" w:rsidRDefault="007566CF" w:rsidP="007566CF">
      <w:pPr>
        <w:rPr>
          <w:rFonts w:ascii="Arial" w:hAnsi="Arial" w:cs="Arial"/>
        </w:rPr>
      </w:pPr>
    </w:p>
    <w:tbl>
      <w:tblPr>
        <w:tblStyle w:val="TableGrid"/>
        <w:tblW w:w="9676" w:type="dxa"/>
        <w:tblLook w:val="04A0" w:firstRow="1" w:lastRow="0" w:firstColumn="1" w:lastColumn="0" w:noHBand="0" w:noVBand="1"/>
      </w:tblPr>
      <w:tblGrid>
        <w:gridCol w:w="2419"/>
        <w:gridCol w:w="2419"/>
        <w:gridCol w:w="2419"/>
        <w:gridCol w:w="2419"/>
      </w:tblGrid>
      <w:tr w:rsidR="007566CF" w:rsidRPr="006E088F" w14:paraId="365C07FA" w14:textId="77777777" w:rsidTr="00EC7E27">
        <w:trPr>
          <w:trHeight w:val="660"/>
        </w:trPr>
        <w:tc>
          <w:tcPr>
            <w:tcW w:w="2419" w:type="dxa"/>
          </w:tcPr>
          <w:p w14:paraId="588C39E1" w14:textId="77777777" w:rsidR="007566CF" w:rsidRPr="006E088F" w:rsidRDefault="007566CF" w:rsidP="00EC7E27">
            <w:pPr>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088F">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with the group member</w:t>
            </w:r>
          </w:p>
        </w:tc>
        <w:tc>
          <w:tcPr>
            <w:tcW w:w="2419" w:type="dxa"/>
          </w:tcPr>
          <w:p w14:paraId="169544DB" w14:textId="77777777" w:rsidR="007566CF" w:rsidRPr="006E088F" w:rsidRDefault="007566CF" w:rsidP="00EC7E27">
            <w:pPr>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088F">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 with the client </w:t>
            </w:r>
          </w:p>
        </w:tc>
        <w:tc>
          <w:tcPr>
            <w:tcW w:w="2419" w:type="dxa"/>
          </w:tcPr>
          <w:p w14:paraId="777F5069" w14:textId="77777777" w:rsidR="007566CF" w:rsidRPr="006E088F" w:rsidRDefault="007566CF" w:rsidP="00EC7E27">
            <w:pPr>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088F">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 with tutor</w:t>
            </w:r>
          </w:p>
        </w:tc>
        <w:tc>
          <w:tcPr>
            <w:tcW w:w="2419" w:type="dxa"/>
          </w:tcPr>
          <w:p w14:paraId="6A3CB797" w14:textId="77777777" w:rsidR="007566CF" w:rsidRPr="006E088F" w:rsidRDefault="007566CF" w:rsidP="00EC7E27">
            <w:pPr>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E088F">
              <w:rPr>
                <w:rFonts w:ascii="Arial" w:hAnsi="Arial" w:cs="Arial"/>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Contact with supervisor </w:t>
            </w:r>
          </w:p>
        </w:tc>
      </w:tr>
      <w:tr w:rsidR="007566CF" w:rsidRPr="006E088F" w14:paraId="6B60E7F7" w14:textId="77777777" w:rsidTr="00EC7E27">
        <w:trPr>
          <w:trHeight w:val="660"/>
        </w:trPr>
        <w:tc>
          <w:tcPr>
            <w:tcW w:w="2419" w:type="dxa"/>
          </w:tcPr>
          <w:p w14:paraId="03AADFC9" w14:textId="77777777" w:rsidR="007566CF" w:rsidRPr="006E088F" w:rsidRDefault="007566CF" w:rsidP="00EC7E27">
            <w:pPr>
              <w:rPr>
                <w:rFonts w:ascii="Arial" w:hAnsi="Arial" w:cs="Arial"/>
              </w:rPr>
            </w:pPr>
            <w:r w:rsidRPr="006E088F">
              <w:rPr>
                <w:rFonts w:ascii="Arial" w:hAnsi="Arial" w:cs="Arial"/>
              </w:rPr>
              <w:t>What’s app</w:t>
            </w:r>
          </w:p>
        </w:tc>
        <w:tc>
          <w:tcPr>
            <w:tcW w:w="2419" w:type="dxa"/>
          </w:tcPr>
          <w:p w14:paraId="4D57CCF4" w14:textId="77777777" w:rsidR="007566CF" w:rsidRPr="006E088F" w:rsidRDefault="007566CF" w:rsidP="00EC7E27">
            <w:pPr>
              <w:rPr>
                <w:rFonts w:ascii="Arial" w:hAnsi="Arial" w:cs="Arial"/>
              </w:rPr>
            </w:pPr>
          </w:p>
        </w:tc>
        <w:tc>
          <w:tcPr>
            <w:tcW w:w="2419" w:type="dxa"/>
          </w:tcPr>
          <w:p w14:paraId="3C5E898D" w14:textId="77777777" w:rsidR="007566CF" w:rsidRPr="006E088F" w:rsidRDefault="007566CF" w:rsidP="00EC7E27">
            <w:pPr>
              <w:rPr>
                <w:rFonts w:ascii="Arial" w:hAnsi="Arial" w:cs="Arial"/>
              </w:rPr>
            </w:pPr>
          </w:p>
        </w:tc>
        <w:tc>
          <w:tcPr>
            <w:tcW w:w="2419" w:type="dxa"/>
          </w:tcPr>
          <w:p w14:paraId="11CFC90E" w14:textId="77777777" w:rsidR="007566CF" w:rsidRPr="006E088F" w:rsidRDefault="007566CF" w:rsidP="00EC7E27">
            <w:pPr>
              <w:rPr>
                <w:rFonts w:ascii="Arial" w:hAnsi="Arial" w:cs="Arial"/>
              </w:rPr>
            </w:pPr>
            <w:r w:rsidRPr="006E088F">
              <w:rPr>
                <w:rFonts w:ascii="Arial" w:hAnsi="Arial" w:cs="Arial"/>
              </w:rPr>
              <w:t>What’s app</w:t>
            </w:r>
          </w:p>
        </w:tc>
      </w:tr>
      <w:tr w:rsidR="007566CF" w:rsidRPr="006E088F" w14:paraId="60C6966F" w14:textId="77777777" w:rsidTr="00EC7E27">
        <w:trPr>
          <w:trHeight w:val="660"/>
        </w:trPr>
        <w:tc>
          <w:tcPr>
            <w:tcW w:w="2419" w:type="dxa"/>
          </w:tcPr>
          <w:p w14:paraId="7FAFCC50" w14:textId="77777777" w:rsidR="007566CF" w:rsidRPr="006E088F" w:rsidRDefault="007566CF" w:rsidP="00EC7E27">
            <w:pPr>
              <w:rPr>
                <w:rFonts w:ascii="Arial" w:hAnsi="Arial" w:cs="Arial"/>
              </w:rPr>
            </w:pPr>
            <w:r w:rsidRPr="006E088F">
              <w:rPr>
                <w:rFonts w:ascii="Arial" w:hAnsi="Arial" w:cs="Arial"/>
              </w:rPr>
              <w:t>Mobile phone</w:t>
            </w:r>
          </w:p>
        </w:tc>
        <w:tc>
          <w:tcPr>
            <w:tcW w:w="2419" w:type="dxa"/>
          </w:tcPr>
          <w:p w14:paraId="163E1453" w14:textId="77777777" w:rsidR="007566CF" w:rsidRPr="006E088F" w:rsidRDefault="007566CF" w:rsidP="00EC7E27">
            <w:pPr>
              <w:rPr>
                <w:rFonts w:ascii="Arial" w:hAnsi="Arial" w:cs="Arial"/>
              </w:rPr>
            </w:pPr>
          </w:p>
        </w:tc>
        <w:tc>
          <w:tcPr>
            <w:tcW w:w="2419" w:type="dxa"/>
          </w:tcPr>
          <w:p w14:paraId="669E5FFC" w14:textId="77777777" w:rsidR="007566CF" w:rsidRPr="006E088F" w:rsidRDefault="007566CF" w:rsidP="00EC7E27">
            <w:pPr>
              <w:rPr>
                <w:rFonts w:ascii="Arial" w:hAnsi="Arial" w:cs="Arial"/>
              </w:rPr>
            </w:pPr>
            <w:r w:rsidRPr="006E088F">
              <w:rPr>
                <w:rFonts w:ascii="Arial" w:hAnsi="Arial" w:cs="Arial"/>
              </w:rPr>
              <w:t xml:space="preserve">Email </w:t>
            </w:r>
          </w:p>
        </w:tc>
        <w:tc>
          <w:tcPr>
            <w:tcW w:w="2419" w:type="dxa"/>
          </w:tcPr>
          <w:p w14:paraId="64D52A59" w14:textId="77777777" w:rsidR="007566CF" w:rsidRPr="006E088F" w:rsidRDefault="007566CF" w:rsidP="00EC7E27">
            <w:pPr>
              <w:rPr>
                <w:rFonts w:ascii="Arial" w:hAnsi="Arial" w:cs="Arial"/>
              </w:rPr>
            </w:pPr>
            <w:r w:rsidRPr="006E088F">
              <w:rPr>
                <w:rFonts w:ascii="Arial" w:hAnsi="Arial" w:cs="Arial"/>
              </w:rPr>
              <w:t>Adobe connect</w:t>
            </w:r>
          </w:p>
        </w:tc>
      </w:tr>
      <w:tr w:rsidR="007566CF" w:rsidRPr="006E088F" w14:paraId="582A7675" w14:textId="77777777" w:rsidTr="00EC7E27">
        <w:trPr>
          <w:trHeight w:val="660"/>
        </w:trPr>
        <w:tc>
          <w:tcPr>
            <w:tcW w:w="2419" w:type="dxa"/>
          </w:tcPr>
          <w:p w14:paraId="3D861510" w14:textId="77777777" w:rsidR="007566CF" w:rsidRPr="006E088F" w:rsidRDefault="007566CF" w:rsidP="00EC7E27">
            <w:pPr>
              <w:rPr>
                <w:rFonts w:ascii="Arial" w:hAnsi="Arial" w:cs="Arial"/>
              </w:rPr>
            </w:pPr>
          </w:p>
        </w:tc>
        <w:tc>
          <w:tcPr>
            <w:tcW w:w="2419" w:type="dxa"/>
          </w:tcPr>
          <w:p w14:paraId="5BE2E080" w14:textId="6175794D" w:rsidR="007566CF" w:rsidRPr="006E088F" w:rsidRDefault="006E088F" w:rsidP="00EC7E27">
            <w:pPr>
              <w:rPr>
                <w:rFonts w:ascii="Arial" w:hAnsi="Arial" w:cs="Arial"/>
              </w:rPr>
            </w:pPr>
            <w:r>
              <w:rPr>
                <w:rFonts w:ascii="Arial" w:hAnsi="Arial" w:cs="Arial"/>
              </w:rPr>
              <w:t>Z</w:t>
            </w:r>
            <w:r w:rsidR="007566CF" w:rsidRPr="006E088F">
              <w:rPr>
                <w:rFonts w:ascii="Arial" w:hAnsi="Arial" w:cs="Arial"/>
              </w:rPr>
              <w:t>oom</w:t>
            </w:r>
          </w:p>
        </w:tc>
        <w:tc>
          <w:tcPr>
            <w:tcW w:w="2419" w:type="dxa"/>
          </w:tcPr>
          <w:p w14:paraId="29CB789A" w14:textId="77777777" w:rsidR="007566CF" w:rsidRPr="006E088F" w:rsidRDefault="007566CF" w:rsidP="00EC7E27">
            <w:pPr>
              <w:rPr>
                <w:rFonts w:ascii="Arial" w:hAnsi="Arial" w:cs="Arial"/>
              </w:rPr>
            </w:pPr>
            <w:r w:rsidRPr="006E088F">
              <w:rPr>
                <w:rFonts w:ascii="Arial" w:hAnsi="Arial" w:cs="Arial"/>
              </w:rPr>
              <w:t>Adobe connect</w:t>
            </w:r>
          </w:p>
        </w:tc>
        <w:tc>
          <w:tcPr>
            <w:tcW w:w="2419" w:type="dxa"/>
          </w:tcPr>
          <w:p w14:paraId="7DDE6736" w14:textId="77777777" w:rsidR="007566CF" w:rsidRPr="006E088F" w:rsidRDefault="007566CF" w:rsidP="00EC7E27">
            <w:pPr>
              <w:rPr>
                <w:rFonts w:ascii="Arial" w:hAnsi="Arial" w:cs="Arial"/>
              </w:rPr>
            </w:pPr>
          </w:p>
        </w:tc>
      </w:tr>
      <w:tr w:rsidR="007566CF" w:rsidRPr="006E088F" w14:paraId="316AAC60" w14:textId="77777777" w:rsidTr="00EC7E27">
        <w:trPr>
          <w:trHeight w:val="645"/>
        </w:trPr>
        <w:tc>
          <w:tcPr>
            <w:tcW w:w="2419" w:type="dxa"/>
          </w:tcPr>
          <w:p w14:paraId="700F3972" w14:textId="77777777" w:rsidR="007566CF" w:rsidRPr="006E088F" w:rsidRDefault="007566CF" w:rsidP="00EC7E27">
            <w:pPr>
              <w:rPr>
                <w:rFonts w:ascii="Arial" w:hAnsi="Arial" w:cs="Arial"/>
              </w:rPr>
            </w:pPr>
          </w:p>
        </w:tc>
        <w:tc>
          <w:tcPr>
            <w:tcW w:w="2419" w:type="dxa"/>
          </w:tcPr>
          <w:p w14:paraId="131BCD8B" w14:textId="77777777" w:rsidR="007566CF" w:rsidRPr="006E088F" w:rsidRDefault="007566CF" w:rsidP="00EC7E27">
            <w:pPr>
              <w:rPr>
                <w:rFonts w:ascii="Arial" w:hAnsi="Arial" w:cs="Arial"/>
              </w:rPr>
            </w:pPr>
            <w:r w:rsidRPr="006E088F">
              <w:rPr>
                <w:rFonts w:ascii="Arial" w:hAnsi="Arial" w:cs="Arial"/>
              </w:rPr>
              <w:t xml:space="preserve">Email </w:t>
            </w:r>
          </w:p>
        </w:tc>
        <w:tc>
          <w:tcPr>
            <w:tcW w:w="2419" w:type="dxa"/>
          </w:tcPr>
          <w:p w14:paraId="2CA8FC2E" w14:textId="77777777" w:rsidR="007566CF" w:rsidRPr="006E088F" w:rsidRDefault="007566CF" w:rsidP="00EC7E27">
            <w:pPr>
              <w:rPr>
                <w:rFonts w:ascii="Arial" w:hAnsi="Arial" w:cs="Arial"/>
              </w:rPr>
            </w:pPr>
          </w:p>
        </w:tc>
        <w:tc>
          <w:tcPr>
            <w:tcW w:w="2419" w:type="dxa"/>
          </w:tcPr>
          <w:p w14:paraId="69DF2A67" w14:textId="77777777" w:rsidR="007566CF" w:rsidRPr="006E088F" w:rsidRDefault="007566CF" w:rsidP="00EC7E27">
            <w:pPr>
              <w:rPr>
                <w:rFonts w:ascii="Arial" w:hAnsi="Arial" w:cs="Arial"/>
              </w:rPr>
            </w:pPr>
          </w:p>
        </w:tc>
      </w:tr>
    </w:tbl>
    <w:p w14:paraId="6463BB7C" w14:textId="310B37E5" w:rsidR="007566CF" w:rsidRDefault="007566CF" w:rsidP="007566CF">
      <w:pPr>
        <w:rPr>
          <w:rFonts w:ascii="Arial" w:hAnsi="Arial" w:cs="Arial"/>
        </w:rPr>
      </w:pPr>
    </w:p>
    <w:p w14:paraId="166C152D" w14:textId="4B750FAD" w:rsidR="00A10282" w:rsidRDefault="00A10282" w:rsidP="007566CF">
      <w:pPr>
        <w:rPr>
          <w:rFonts w:ascii="Arial" w:hAnsi="Arial" w:cs="Arial"/>
        </w:rPr>
      </w:pPr>
    </w:p>
    <w:p w14:paraId="64E73FC1" w14:textId="1685BC23" w:rsidR="00A10282" w:rsidRDefault="00A10282" w:rsidP="007566CF">
      <w:pPr>
        <w:rPr>
          <w:rFonts w:ascii="Arial" w:hAnsi="Arial" w:cs="Arial"/>
        </w:rPr>
      </w:pPr>
    </w:p>
    <w:p w14:paraId="238F4935" w14:textId="07B940AF" w:rsidR="00A10282" w:rsidRDefault="00C40F47" w:rsidP="007566CF">
      <w:pPr>
        <w:rPr>
          <w:rFonts w:ascii="Arial" w:hAnsi="Arial" w:cs="Arial"/>
          <w:b/>
          <w:bCs/>
        </w:rPr>
      </w:pPr>
      <w:r w:rsidRPr="00C40F47">
        <w:rPr>
          <w:rFonts w:ascii="Arial" w:hAnsi="Arial" w:cs="Arial"/>
          <w:b/>
          <w:bCs/>
        </w:rPr>
        <w:lastRenderedPageBreak/>
        <w:t xml:space="preserve">Tools and software use for documentation coding and tracking our work: </w:t>
      </w:r>
    </w:p>
    <w:p w14:paraId="68F33690" w14:textId="55812CF8" w:rsidR="00705866" w:rsidRDefault="00705866" w:rsidP="007566CF">
      <w:pPr>
        <w:rPr>
          <w:rFonts w:ascii="Arial" w:hAnsi="Arial" w:cs="Arial"/>
        </w:rPr>
      </w:pPr>
    </w:p>
    <w:p w14:paraId="57A70D32" w14:textId="4FB2C79C" w:rsidR="00705866" w:rsidRPr="00705866" w:rsidRDefault="00705866" w:rsidP="007566CF">
      <w:pPr>
        <w:rPr>
          <w:rFonts w:ascii="Arial" w:hAnsi="Arial" w:cs="Arial"/>
        </w:rPr>
      </w:pPr>
      <w:r>
        <w:rPr>
          <w:rFonts w:ascii="Arial" w:hAnsi="Arial" w:cs="Arial"/>
        </w:rPr>
        <w:t>For this semester to de</w:t>
      </w:r>
      <w:r w:rsidR="00F72801">
        <w:rPr>
          <w:rFonts w:ascii="Arial" w:hAnsi="Arial" w:cs="Arial"/>
        </w:rPr>
        <w:t xml:space="preserve">sign and documenting our work for this project we </w:t>
      </w:r>
      <w:proofErr w:type="gramStart"/>
      <w:r w:rsidR="00F72801">
        <w:rPr>
          <w:rFonts w:ascii="Arial" w:hAnsi="Arial" w:cs="Arial"/>
        </w:rPr>
        <w:t>have to</w:t>
      </w:r>
      <w:proofErr w:type="gramEnd"/>
      <w:r w:rsidR="00F72801">
        <w:rPr>
          <w:rFonts w:ascii="Arial" w:hAnsi="Arial" w:cs="Arial"/>
        </w:rPr>
        <w:t xml:space="preserve"> use lots of application</w:t>
      </w:r>
      <w:r w:rsidR="00E56AA8">
        <w:rPr>
          <w:rFonts w:ascii="Arial" w:hAnsi="Arial" w:cs="Arial"/>
        </w:rPr>
        <w:t>,</w:t>
      </w:r>
      <w:r w:rsidR="00F72801">
        <w:rPr>
          <w:rFonts w:ascii="Arial" w:hAnsi="Arial" w:cs="Arial"/>
        </w:rPr>
        <w:t xml:space="preserve"> tools and software some were free some we have to use our </w:t>
      </w:r>
      <w:r w:rsidR="00EF0BA3">
        <w:rPr>
          <w:rFonts w:ascii="Arial" w:hAnsi="Arial" w:cs="Arial"/>
        </w:rPr>
        <w:t xml:space="preserve">university </w:t>
      </w:r>
      <w:r w:rsidR="00E56AA8">
        <w:rPr>
          <w:rFonts w:ascii="Arial" w:hAnsi="Arial" w:cs="Arial"/>
        </w:rPr>
        <w:t>identity,</w:t>
      </w:r>
      <w:r w:rsidR="00EF0BA3">
        <w:rPr>
          <w:rFonts w:ascii="Arial" w:hAnsi="Arial" w:cs="Arial"/>
        </w:rPr>
        <w:t xml:space="preserve"> and some was trial version. Here is all of them until now we use for </w:t>
      </w:r>
      <w:r w:rsidR="00E56AA8">
        <w:rPr>
          <w:rFonts w:ascii="Arial" w:hAnsi="Arial" w:cs="Arial"/>
        </w:rPr>
        <w:t xml:space="preserve">our project and rest of the year, we hope we will be working on those. </w:t>
      </w:r>
    </w:p>
    <w:p w14:paraId="3B7F73C4" w14:textId="2388EF69" w:rsidR="00C40F47" w:rsidRDefault="00C40F47" w:rsidP="007566CF">
      <w:pPr>
        <w:rPr>
          <w:rFonts w:ascii="Arial" w:hAnsi="Arial" w:cs="Arial"/>
          <w:b/>
          <w:bCs/>
        </w:rPr>
      </w:pPr>
    </w:p>
    <w:tbl>
      <w:tblPr>
        <w:tblStyle w:val="TableGrid"/>
        <w:tblW w:w="9702" w:type="dxa"/>
        <w:tblLook w:val="04A0" w:firstRow="1" w:lastRow="0" w:firstColumn="1" w:lastColumn="0" w:noHBand="0" w:noVBand="1"/>
      </w:tblPr>
      <w:tblGrid>
        <w:gridCol w:w="3114"/>
        <w:gridCol w:w="6588"/>
      </w:tblGrid>
      <w:tr w:rsidR="00C40F47" w14:paraId="16FCACAA" w14:textId="77777777" w:rsidTr="00914A6C">
        <w:trPr>
          <w:trHeight w:val="745"/>
        </w:trPr>
        <w:tc>
          <w:tcPr>
            <w:tcW w:w="3114" w:type="dxa"/>
          </w:tcPr>
          <w:p w14:paraId="4CBB0F79" w14:textId="11D49198" w:rsidR="00C40F47" w:rsidRDefault="0063368C" w:rsidP="007566CF">
            <w:pPr>
              <w:rPr>
                <w:rFonts w:ascii="Arial" w:hAnsi="Arial" w:cs="Arial"/>
                <w:b/>
                <w:bCs/>
              </w:rPr>
            </w:pPr>
            <w:r>
              <w:rPr>
                <w:rFonts w:ascii="Arial" w:hAnsi="Arial" w:cs="Arial"/>
                <w:b/>
                <w:bCs/>
              </w:rPr>
              <w:t>Software or tools</w:t>
            </w:r>
          </w:p>
        </w:tc>
        <w:tc>
          <w:tcPr>
            <w:tcW w:w="6588" w:type="dxa"/>
          </w:tcPr>
          <w:p w14:paraId="3F4D63DB" w14:textId="48452307" w:rsidR="00C40F47" w:rsidRDefault="0063368C" w:rsidP="00AF1B85">
            <w:pPr>
              <w:jc w:val="center"/>
              <w:rPr>
                <w:rFonts w:ascii="Arial" w:hAnsi="Arial" w:cs="Arial"/>
                <w:b/>
                <w:bCs/>
              </w:rPr>
            </w:pPr>
            <w:r>
              <w:rPr>
                <w:rFonts w:ascii="Arial" w:hAnsi="Arial" w:cs="Arial"/>
                <w:b/>
                <w:bCs/>
              </w:rPr>
              <w:t>Uses for</w:t>
            </w:r>
          </w:p>
        </w:tc>
      </w:tr>
      <w:tr w:rsidR="00C40F47" w14:paraId="0DE50386" w14:textId="77777777" w:rsidTr="00914A6C">
        <w:trPr>
          <w:trHeight w:val="729"/>
        </w:trPr>
        <w:tc>
          <w:tcPr>
            <w:tcW w:w="3114" w:type="dxa"/>
          </w:tcPr>
          <w:p w14:paraId="7678C302" w14:textId="6300FBD0" w:rsidR="00C40F47" w:rsidRPr="0063368C" w:rsidRDefault="0063368C" w:rsidP="007566CF">
            <w:pPr>
              <w:rPr>
                <w:rFonts w:ascii="Arial" w:hAnsi="Arial" w:cs="Arial"/>
              </w:rPr>
            </w:pPr>
            <w:r>
              <w:rPr>
                <w:rFonts w:ascii="Arial" w:hAnsi="Arial" w:cs="Arial"/>
              </w:rPr>
              <w:t>Microsoft team</w:t>
            </w:r>
            <w:r w:rsidR="00B36A7B">
              <w:rPr>
                <w:rFonts w:ascii="Arial" w:hAnsi="Arial" w:cs="Arial"/>
              </w:rPr>
              <w:t xml:space="preserve">, </w:t>
            </w:r>
            <w:r w:rsidR="00AF1B85">
              <w:rPr>
                <w:rFonts w:ascii="Arial" w:hAnsi="Arial" w:cs="Arial"/>
              </w:rPr>
              <w:t>GitHub</w:t>
            </w:r>
          </w:p>
        </w:tc>
        <w:tc>
          <w:tcPr>
            <w:tcW w:w="6588" w:type="dxa"/>
          </w:tcPr>
          <w:p w14:paraId="11DE07FC" w14:textId="2C5F9AF1" w:rsidR="00C40F47" w:rsidRPr="00AF1B85" w:rsidRDefault="00AF1B85" w:rsidP="007566CF">
            <w:pPr>
              <w:rPr>
                <w:rFonts w:ascii="Arial" w:hAnsi="Arial" w:cs="Arial"/>
              </w:rPr>
            </w:pPr>
            <w:r>
              <w:rPr>
                <w:rFonts w:ascii="Arial" w:hAnsi="Arial" w:cs="Arial"/>
              </w:rPr>
              <w:t xml:space="preserve">Tracking the work and see the progress overall. </w:t>
            </w:r>
          </w:p>
        </w:tc>
      </w:tr>
      <w:tr w:rsidR="00C40F47" w14:paraId="3A2339C6" w14:textId="77777777" w:rsidTr="00914A6C">
        <w:trPr>
          <w:trHeight w:val="745"/>
        </w:trPr>
        <w:tc>
          <w:tcPr>
            <w:tcW w:w="3114" w:type="dxa"/>
          </w:tcPr>
          <w:p w14:paraId="25C4EF44" w14:textId="3EC0B003" w:rsidR="00C40F47" w:rsidRPr="0019512A" w:rsidRDefault="00AF1B85" w:rsidP="007566CF">
            <w:pPr>
              <w:rPr>
                <w:rFonts w:ascii="Arial" w:hAnsi="Arial" w:cs="Arial"/>
              </w:rPr>
            </w:pPr>
            <w:r>
              <w:rPr>
                <w:rFonts w:ascii="Arial" w:hAnsi="Arial" w:cs="Arial"/>
              </w:rPr>
              <w:t>MIT</w:t>
            </w:r>
            <w:r w:rsidR="0019512A">
              <w:rPr>
                <w:rFonts w:ascii="Arial" w:hAnsi="Arial" w:cs="Arial"/>
              </w:rPr>
              <w:t xml:space="preserve"> inventor</w:t>
            </w:r>
          </w:p>
        </w:tc>
        <w:tc>
          <w:tcPr>
            <w:tcW w:w="6588" w:type="dxa"/>
          </w:tcPr>
          <w:p w14:paraId="0F1BD767" w14:textId="34EA555F" w:rsidR="00C40F47" w:rsidRPr="00AF1B85" w:rsidRDefault="001C59A8" w:rsidP="007566CF">
            <w:pPr>
              <w:rPr>
                <w:rFonts w:ascii="Arial" w:hAnsi="Arial" w:cs="Arial"/>
              </w:rPr>
            </w:pPr>
            <w:r>
              <w:rPr>
                <w:rFonts w:ascii="Arial" w:hAnsi="Arial" w:cs="Arial"/>
              </w:rPr>
              <w:t xml:space="preserve">Interface and </w:t>
            </w:r>
            <w:r w:rsidR="00C61E72">
              <w:rPr>
                <w:rFonts w:ascii="Arial" w:hAnsi="Arial" w:cs="Arial"/>
              </w:rPr>
              <w:t>design</w:t>
            </w:r>
            <w:r>
              <w:rPr>
                <w:rFonts w:ascii="Arial" w:hAnsi="Arial" w:cs="Arial"/>
              </w:rPr>
              <w:t xml:space="preserve"> the prototype. </w:t>
            </w:r>
          </w:p>
        </w:tc>
      </w:tr>
      <w:tr w:rsidR="00C40F47" w14:paraId="0B921E13" w14:textId="77777777" w:rsidTr="00914A6C">
        <w:trPr>
          <w:trHeight w:val="745"/>
        </w:trPr>
        <w:tc>
          <w:tcPr>
            <w:tcW w:w="3114" w:type="dxa"/>
          </w:tcPr>
          <w:p w14:paraId="746C32F9" w14:textId="4076A8EF" w:rsidR="00C40F47" w:rsidRPr="0019512A" w:rsidRDefault="00E03ED5" w:rsidP="007566CF">
            <w:pPr>
              <w:rPr>
                <w:rFonts w:ascii="Arial" w:hAnsi="Arial" w:cs="Arial"/>
              </w:rPr>
            </w:pPr>
            <w:r>
              <w:rPr>
                <w:rFonts w:ascii="Arial" w:hAnsi="Arial" w:cs="Arial"/>
              </w:rPr>
              <w:t xml:space="preserve">Draw.io, </w:t>
            </w:r>
            <w:r w:rsidR="00AF1B85">
              <w:rPr>
                <w:rFonts w:ascii="Arial" w:hAnsi="Arial" w:cs="Arial"/>
              </w:rPr>
              <w:t>Lucid chart</w:t>
            </w:r>
          </w:p>
        </w:tc>
        <w:tc>
          <w:tcPr>
            <w:tcW w:w="6588" w:type="dxa"/>
          </w:tcPr>
          <w:p w14:paraId="75EC76AF" w14:textId="1C0C25E5" w:rsidR="00C40F47" w:rsidRPr="001C59A8" w:rsidRDefault="00C61E72" w:rsidP="007566CF">
            <w:pPr>
              <w:rPr>
                <w:rFonts w:ascii="Arial" w:hAnsi="Arial" w:cs="Arial"/>
              </w:rPr>
            </w:pPr>
            <w:r>
              <w:rPr>
                <w:rFonts w:ascii="Arial" w:hAnsi="Arial" w:cs="Arial"/>
              </w:rPr>
              <w:t xml:space="preserve">Illustrate the diagram and flowchart. </w:t>
            </w:r>
          </w:p>
        </w:tc>
      </w:tr>
      <w:tr w:rsidR="00C40F47" w14:paraId="22F0E590" w14:textId="77777777" w:rsidTr="00914A6C">
        <w:trPr>
          <w:trHeight w:val="729"/>
        </w:trPr>
        <w:tc>
          <w:tcPr>
            <w:tcW w:w="3114" w:type="dxa"/>
          </w:tcPr>
          <w:p w14:paraId="7F98742C" w14:textId="23F48937" w:rsidR="00C40F47" w:rsidRPr="00E03ED5" w:rsidRDefault="00E03ED5" w:rsidP="007566CF">
            <w:pPr>
              <w:rPr>
                <w:rFonts w:ascii="Arial" w:hAnsi="Arial" w:cs="Arial"/>
              </w:rPr>
            </w:pPr>
            <w:r>
              <w:rPr>
                <w:rFonts w:ascii="Arial" w:hAnsi="Arial" w:cs="Arial"/>
              </w:rPr>
              <w:t>Py</w:t>
            </w:r>
            <w:r w:rsidR="00D771E5">
              <w:rPr>
                <w:rFonts w:ascii="Arial" w:hAnsi="Arial" w:cs="Arial"/>
              </w:rPr>
              <w:t>thon, java</w:t>
            </w:r>
          </w:p>
        </w:tc>
        <w:tc>
          <w:tcPr>
            <w:tcW w:w="6588" w:type="dxa"/>
          </w:tcPr>
          <w:p w14:paraId="16ADC1CF" w14:textId="5E3853D2" w:rsidR="00C40F47" w:rsidRPr="00C61E72" w:rsidRDefault="00903CF1" w:rsidP="007566CF">
            <w:pPr>
              <w:rPr>
                <w:rFonts w:ascii="Arial" w:hAnsi="Arial" w:cs="Arial"/>
              </w:rPr>
            </w:pPr>
            <w:r>
              <w:rPr>
                <w:rFonts w:ascii="Arial" w:hAnsi="Arial" w:cs="Arial"/>
              </w:rPr>
              <w:t>Coding</w:t>
            </w:r>
            <w:r w:rsidR="00C61E72">
              <w:rPr>
                <w:rFonts w:ascii="Arial" w:hAnsi="Arial" w:cs="Arial"/>
              </w:rPr>
              <w:t xml:space="preserve"> the pro</w:t>
            </w:r>
            <w:r w:rsidR="001E7948">
              <w:rPr>
                <w:rFonts w:ascii="Arial" w:hAnsi="Arial" w:cs="Arial"/>
              </w:rPr>
              <w:t xml:space="preserve">gramme. </w:t>
            </w:r>
          </w:p>
        </w:tc>
      </w:tr>
      <w:tr w:rsidR="00C40F47" w14:paraId="2099FAF8" w14:textId="77777777" w:rsidTr="00914A6C">
        <w:trPr>
          <w:trHeight w:val="745"/>
        </w:trPr>
        <w:tc>
          <w:tcPr>
            <w:tcW w:w="3114" w:type="dxa"/>
          </w:tcPr>
          <w:p w14:paraId="0EA3841B" w14:textId="745CE145" w:rsidR="00C40F47" w:rsidRPr="00AF1B85" w:rsidRDefault="00AF1B85" w:rsidP="007566CF">
            <w:pPr>
              <w:rPr>
                <w:rFonts w:ascii="Arial" w:hAnsi="Arial" w:cs="Arial"/>
              </w:rPr>
            </w:pPr>
            <w:r w:rsidRPr="00AF1B85">
              <w:rPr>
                <w:rFonts w:ascii="Arial" w:hAnsi="Arial" w:cs="Arial"/>
              </w:rPr>
              <w:t>MySQL</w:t>
            </w:r>
          </w:p>
        </w:tc>
        <w:tc>
          <w:tcPr>
            <w:tcW w:w="6588" w:type="dxa"/>
          </w:tcPr>
          <w:p w14:paraId="320FBB87" w14:textId="6FE75457" w:rsidR="001E7948" w:rsidRPr="001E7948" w:rsidRDefault="00903CF1" w:rsidP="007566CF">
            <w:pPr>
              <w:rPr>
                <w:rFonts w:ascii="Arial" w:hAnsi="Arial" w:cs="Arial"/>
              </w:rPr>
            </w:pPr>
            <w:r>
              <w:rPr>
                <w:rFonts w:ascii="Arial" w:hAnsi="Arial" w:cs="Arial"/>
              </w:rPr>
              <w:t>Design</w:t>
            </w:r>
            <w:r w:rsidR="001E7948">
              <w:rPr>
                <w:rFonts w:ascii="Arial" w:hAnsi="Arial" w:cs="Arial"/>
              </w:rPr>
              <w:t xml:space="preserve"> the data structure and data base.</w:t>
            </w:r>
          </w:p>
        </w:tc>
      </w:tr>
      <w:tr w:rsidR="00D771E5" w14:paraId="6A45C75C" w14:textId="77777777" w:rsidTr="00914A6C">
        <w:trPr>
          <w:trHeight w:val="745"/>
        </w:trPr>
        <w:tc>
          <w:tcPr>
            <w:tcW w:w="3114" w:type="dxa"/>
          </w:tcPr>
          <w:p w14:paraId="683F0C63" w14:textId="154AB954" w:rsidR="00D771E5" w:rsidRPr="00AF1B85" w:rsidRDefault="00AF1B85" w:rsidP="007566CF">
            <w:pPr>
              <w:rPr>
                <w:rFonts w:ascii="Arial" w:hAnsi="Arial" w:cs="Arial"/>
              </w:rPr>
            </w:pPr>
            <w:r w:rsidRPr="00AF1B85">
              <w:rPr>
                <w:rFonts w:ascii="Arial" w:hAnsi="Arial" w:cs="Arial"/>
              </w:rPr>
              <w:t>JavaScript</w:t>
            </w:r>
            <w:r w:rsidR="002D0C2F" w:rsidRPr="00AF1B85">
              <w:rPr>
                <w:rFonts w:ascii="Arial" w:hAnsi="Arial" w:cs="Arial"/>
              </w:rPr>
              <w:t>, Php, HTML</w:t>
            </w:r>
          </w:p>
        </w:tc>
        <w:tc>
          <w:tcPr>
            <w:tcW w:w="6588" w:type="dxa"/>
          </w:tcPr>
          <w:p w14:paraId="55CB1086" w14:textId="3187BAA0" w:rsidR="00D771E5" w:rsidRPr="009D75D7" w:rsidRDefault="009D75D7" w:rsidP="007566CF">
            <w:pPr>
              <w:rPr>
                <w:rFonts w:ascii="Arial" w:hAnsi="Arial" w:cs="Arial"/>
              </w:rPr>
            </w:pPr>
            <w:r>
              <w:rPr>
                <w:rFonts w:ascii="Arial" w:hAnsi="Arial" w:cs="Arial"/>
              </w:rPr>
              <w:t xml:space="preserve">Use for </w:t>
            </w:r>
            <w:r w:rsidR="00914A6C">
              <w:rPr>
                <w:rFonts w:ascii="Arial" w:hAnsi="Arial" w:cs="Arial"/>
              </w:rPr>
              <w:t>designing</w:t>
            </w:r>
            <w:r>
              <w:rPr>
                <w:rFonts w:ascii="Arial" w:hAnsi="Arial" w:cs="Arial"/>
              </w:rPr>
              <w:t xml:space="preserve"> the website and </w:t>
            </w:r>
            <w:r w:rsidR="00E02FC7">
              <w:rPr>
                <w:rFonts w:ascii="Arial" w:hAnsi="Arial" w:cs="Arial"/>
              </w:rPr>
              <w:t>update.</w:t>
            </w:r>
          </w:p>
        </w:tc>
      </w:tr>
      <w:tr w:rsidR="002D0C2F" w14:paraId="48EC5ACB" w14:textId="77777777" w:rsidTr="00914A6C">
        <w:trPr>
          <w:trHeight w:val="745"/>
        </w:trPr>
        <w:tc>
          <w:tcPr>
            <w:tcW w:w="3114" w:type="dxa"/>
          </w:tcPr>
          <w:p w14:paraId="22E38E48" w14:textId="1F3ED384" w:rsidR="002D0C2F" w:rsidRPr="00AF1B85" w:rsidRDefault="00AF1B85" w:rsidP="007566CF">
            <w:pPr>
              <w:rPr>
                <w:rFonts w:ascii="Arial" w:hAnsi="Arial" w:cs="Arial"/>
              </w:rPr>
            </w:pPr>
            <w:r w:rsidRPr="00AF1B85">
              <w:rPr>
                <w:rFonts w:ascii="Arial" w:hAnsi="Arial" w:cs="Arial"/>
              </w:rPr>
              <w:t>MS word, MS PowerPoint</w:t>
            </w:r>
          </w:p>
        </w:tc>
        <w:tc>
          <w:tcPr>
            <w:tcW w:w="6588" w:type="dxa"/>
          </w:tcPr>
          <w:p w14:paraId="0ED628EA" w14:textId="26EDC9F8" w:rsidR="002D0C2F" w:rsidRPr="00E02FC7" w:rsidRDefault="00E02FC7" w:rsidP="007566CF">
            <w:pPr>
              <w:rPr>
                <w:rFonts w:ascii="Arial" w:hAnsi="Arial" w:cs="Arial"/>
              </w:rPr>
            </w:pPr>
            <w:r>
              <w:rPr>
                <w:rFonts w:ascii="Arial" w:hAnsi="Arial" w:cs="Arial"/>
              </w:rPr>
              <w:t>Documenting the idea</w:t>
            </w:r>
            <w:r w:rsidR="00903CF1">
              <w:rPr>
                <w:rFonts w:ascii="Arial" w:hAnsi="Arial" w:cs="Arial"/>
              </w:rPr>
              <w:t xml:space="preserve">, work and present the work. </w:t>
            </w:r>
          </w:p>
        </w:tc>
      </w:tr>
    </w:tbl>
    <w:p w14:paraId="57555461" w14:textId="77777777" w:rsidR="00C40F47" w:rsidRPr="00C40F47" w:rsidRDefault="00C40F47" w:rsidP="007566CF">
      <w:pPr>
        <w:rPr>
          <w:rFonts w:ascii="Arial" w:hAnsi="Arial" w:cs="Arial"/>
          <w:b/>
          <w:bCs/>
        </w:rPr>
      </w:pPr>
    </w:p>
    <w:p w14:paraId="59682FAB" w14:textId="77777777" w:rsidR="007566CF" w:rsidRPr="006E088F" w:rsidRDefault="007566CF" w:rsidP="009A1916">
      <w:pPr>
        <w:rPr>
          <w:rFonts w:ascii="Arial" w:hAnsi="Arial" w:cs="Arial"/>
          <w:i/>
        </w:rPr>
      </w:pPr>
    </w:p>
    <w:p w14:paraId="1A4254A1" w14:textId="77777777" w:rsidR="009A1916" w:rsidRPr="006E088F" w:rsidRDefault="009A1916" w:rsidP="009A1916">
      <w:pPr>
        <w:rPr>
          <w:rFonts w:ascii="Arial" w:hAnsi="Arial" w:cs="Arial"/>
          <w:i/>
        </w:rPr>
      </w:pPr>
    </w:p>
    <w:p w14:paraId="22F6814C" w14:textId="7E9E273E" w:rsidR="009A1916" w:rsidRPr="006E088F" w:rsidRDefault="009A1916" w:rsidP="009A1916">
      <w:pPr>
        <w:pStyle w:val="Heading2"/>
        <w:rPr>
          <w:rFonts w:ascii="Arial" w:hAnsi="Arial" w:cs="Arial"/>
          <w:i/>
          <w:iCs/>
        </w:rPr>
      </w:pPr>
      <w:bookmarkStart w:id="2" w:name="_Toc478397926"/>
      <w:r w:rsidRPr="006E088F">
        <w:rPr>
          <w:rFonts w:ascii="Arial" w:hAnsi="Arial" w:cs="Arial"/>
          <w:i/>
          <w:iCs/>
        </w:rPr>
        <w:t>2 Software Documentation</w:t>
      </w:r>
      <w:bookmarkEnd w:id="2"/>
    </w:p>
    <w:p w14:paraId="145463D2" w14:textId="77777777" w:rsidR="00682AE2" w:rsidRPr="006E088F" w:rsidRDefault="00682AE2" w:rsidP="00682AE2">
      <w:pPr>
        <w:rPr>
          <w:rFonts w:ascii="Arial" w:hAnsi="Arial" w:cs="Arial"/>
        </w:rPr>
      </w:pPr>
    </w:p>
    <w:p w14:paraId="7B34C8F4" w14:textId="42518735" w:rsidR="009A1916" w:rsidRPr="006E088F" w:rsidRDefault="006B1849" w:rsidP="009A1916">
      <w:pPr>
        <w:rPr>
          <w:rFonts w:ascii="Arial" w:hAnsi="Arial" w:cs="Arial"/>
          <w:color w:val="333434"/>
          <w:spacing w:val="-1"/>
          <w:shd w:val="clear" w:color="auto" w:fill="FFFFFF"/>
        </w:rPr>
      </w:pPr>
      <w:r w:rsidRPr="006E088F">
        <w:rPr>
          <w:rFonts w:ascii="Arial" w:hAnsi="Arial" w:cs="Arial"/>
          <w:color w:val="333434"/>
          <w:spacing w:val="-1"/>
          <w:shd w:val="clear" w:color="auto" w:fill="FFFFFF"/>
        </w:rPr>
        <w:t xml:space="preserve">Technical documentation helps an intended audience use </w:t>
      </w:r>
      <w:r w:rsidR="00682AE2" w:rsidRPr="006E088F">
        <w:rPr>
          <w:rFonts w:ascii="Arial" w:hAnsi="Arial" w:cs="Arial"/>
          <w:color w:val="333434"/>
          <w:spacing w:val="-1"/>
          <w:shd w:val="clear" w:color="auto" w:fill="FFFFFF"/>
        </w:rPr>
        <w:t>our</w:t>
      </w:r>
      <w:r w:rsidRPr="006E088F">
        <w:rPr>
          <w:rFonts w:ascii="Arial" w:hAnsi="Arial" w:cs="Arial"/>
          <w:color w:val="333434"/>
          <w:spacing w:val="-1"/>
          <w:shd w:val="clear" w:color="auto" w:fill="FFFFFF"/>
        </w:rPr>
        <w:t xml:space="preserve"> product, understand </w:t>
      </w:r>
      <w:r w:rsidR="00682AE2" w:rsidRPr="006E088F">
        <w:rPr>
          <w:rFonts w:ascii="Arial" w:hAnsi="Arial" w:cs="Arial"/>
          <w:color w:val="333434"/>
          <w:spacing w:val="-1"/>
          <w:shd w:val="clear" w:color="auto" w:fill="FFFFFF"/>
        </w:rPr>
        <w:t xml:space="preserve">our </w:t>
      </w:r>
      <w:r w:rsidRPr="006E088F">
        <w:rPr>
          <w:rFonts w:ascii="Arial" w:hAnsi="Arial" w:cs="Arial"/>
          <w:color w:val="333434"/>
          <w:spacing w:val="-1"/>
          <w:shd w:val="clear" w:color="auto" w:fill="FFFFFF"/>
        </w:rPr>
        <w:t xml:space="preserve">processes, and get unstuck. Whether that audience is end-users, administrators, colleagues, or technicians </w:t>
      </w:r>
      <w:r w:rsidR="00682AE2" w:rsidRPr="006E088F">
        <w:rPr>
          <w:rFonts w:ascii="Arial" w:hAnsi="Arial" w:cs="Arial"/>
          <w:color w:val="333434"/>
          <w:spacing w:val="-1"/>
          <w:shd w:val="clear" w:color="auto" w:fill="FFFFFF"/>
        </w:rPr>
        <w:t>does not</w:t>
      </w:r>
      <w:r w:rsidRPr="006E088F">
        <w:rPr>
          <w:rFonts w:ascii="Arial" w:hAnsi="Arial" w:cs="Arial"/>
          <w:color w:val="333434"/>
          <w:spacing w:val="-1"/>
          <w:shd w:val="clear" w:color="auto" w:fill="FFFFFF"/>
        </w:rPr>
        <w:t xml:space="preserve"> really matter. What does matter is that </w:t>
      </w:r>
      <w:r w:rsidR="00682AE2" w:rsidRPr="006E088F">
        <w:rPr>
          <w:rFonts w:ascii="Arial" w:hAnsi="Arial" w:cs="Arial"/>
          <w:color w:val="333434"/>
          <w:spacing w:val="-1"/>
          <w:shd w:val="clear" w:color="auto" w:fill="FFFFFF"/>
        </w:rPr>
        <w:t>it is</w:t>
      </w:r>
      <w:r w:rsidRPr="006E088F">
        <w:rPr>
          <w:rFonts w:ascii="Arial" w:hAnsi="Arial" w:cs="Arial"/>
          <w:color w:val="333434"/>
          <w:spacing w:val="-1"/>
          <w:shd w:val="clear" w:color="auto" w:fill="FFFFFF"/>
        </w:rPr>
        <w:t xml:space="preserve"> clear, searchable, and helpful </w:t>
      </w:r>
      <w:r w:rsidRPr="006E088F">
        <w:rPr>
          <w:rStyle w:val="Emphasis"/>
          <w:rFonts w:ascii="Arial" w:eastAsiaTheme="majorEastAsia" w:hAnsi="Arial" w:cs="Arial"/>
          <w:color w:val="333434"/>
          <w:spacing w:val="-1"/>
          <w:shd w:val="clear" w:color="auto" w:fill="FFFFFF"/>
        </w:rPr>
        <w:t>for them</w:t>
      </w:r>
      <w:r w:rsidRPr="006E088F">
        <w:rPr>
          <w:rFonts w:ascii="Arial" w:hAnsi="Arial" w:cs="Arial"/>
          <w:color w:val="333434"/>
          <w:spacing w:val="-1"/>
          <w:shd w:val="clear" w:color="auto" w:fill="FFFFFF"/>
        </w:rPr>
        <w:t>.</w:t>
      </w:r>
    </w:p>
    <w:p w14:paraId="7CF2E8D5" w14:textId="70A77AD2" w:rsidR="00682AE2" w:rsidRPr="006E088F" w:rsidRDefault="00682AE2" w:rsidP="009A1916">
      <w:pPr>
        <w:rPr>
          <w:rFonts w:ascii="Arial" w:hAnsi="Arial" w:cs="Arial"/>
          <w:i/>
        </w:rPr>
      </w:pPr>
      <w:r w:rsidRPr="006E088F">
        <w:rPr>
          <w:rFonts w:ascii="Arial" w:hAnsi="Arial" w:cs="Arial"/>
          <w:color w:val="333434"/>
          <w:spacing w:val="-1"/>
          <w:shd w:val="clear" w:color="auto" w:fill="FFFFFF"/>
        </w:rPr>
        <w:t>Every technical writing project starts with research. It might sound obvious, but knowing the purpose and scope the technical documentation beforehand will save us a ton of time and energy (and headaches)</w:t>
      </w:r>
    </w:p>
    <w:p w14:paraId="4004321E" w14:textId="77777777" w:rsidR="009A1916" w:rsidRPr="006E088F" w:rsidRDefault="009A1916" w:rsidP="009A1916">
      <w:pPr>
        <w:rPr>
          <w:rFonts w:ascii="Arial" w:hAnsi="Arial" w:cs="Arial"/>
          <w:i/>
        </w:rPr>
      </w:pPr>
    </w:p>
    <w:p w14:paraId="2D960004" w14:textId="377C9F26" w:rsidR="009A1916" w:rsidRPr="006E088F" w:rsidRDefault="00682AE2" w:rsidP="00585405">
      <w:pPr>
        <w:jc w:val="center"/>
        <w:rPr>
          <w:rFonts w:ascii="Arial" w:hAnsi="Arial" w:cs="Arial"/>
          <w:i/>
        </w:rPr>
      </w:pPr>
      <w:r w:rsidRPr="006E088F">
        <w:rPr>
          <w:rFonts w:ascii="Arial" w:hAnsi="Arial" w:cs="Arial"/>
          <w:noProof/>
        </w:rPr>
        <w:lastRenderedPageBreak/>
        <w:drawing>
          <wp:inline distT="0" distB="0" distL="0" distR="0" wp14:anchorId="42F257B6" wp14:editId="2AE0389F">
            <wp:extent cx="3064933" cy="440180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134" cy="4419332"/>
                    </a:xfrm>
                    <a:prstGeom prst="rect">
                      <a:avLst/>
                    </a:prstGeom>
                  </pic:spPr>
                </pic:pic>
              </a:graphicData>
            </a:graphic>
          </wp:inline>
        </w:drawing>
      </w:r>
    </w:p>
    <w:p w14:paraId="2E3F6894" w14:textId="649945CB" w:rsidR="00682AE2" w:rsidRPr="006E088F" w:rsidRDefault="00682AE2" w:rsidP="00682AE2">
      <w:pPr>
        <w:numPr>
          <w:ilvl w:val="0"/>
          <w:numId w:val="3"/>
        </w:numPr>
        <w:shd w:val="clear" w:color="auto" w:fill="FFFFFF"/>
        <w:spacing w:before="100" w:beforeAutospacing="1" w:after="100" w:afterAutospacing="1"/>
        <w:ind w:left="0"/>
        <w:rPr>
          <w:rFonts w:ascii="Arial" w:hAnsi="Arial" w:cs="Arial"/>
          <w:color w:val="333434"/>
          <w:spacing w:val="-1"/>
        </w:rPr>
      </w:pPr>
      <w:r w:rsidRPr="006E088F">
        <w:rPr>
          <w:rStyle w:val="Strong"/>
          <w:rFonts w:ascii="Arial" w:eastAsiaTheme="majorEastAsia" w:hAnsi="Arial" w:cs="Arial"/>
          <w:b w:val="0"/>
          <w:bCs w:val="0"/>
          <w:color w:val="333434"/>
          <w:spacing w:val="-1"/>
        </w:rPr>
        <w:t>Existing resources</w:t>
      </w:r>
      <w:r w:rsidRPr="006E088F">
        <w:rPr>
          <w:rFonts w:ascii="Arial" w:hAnsi="Arial" w:cs="Arial"/>
          <w:color w:val="333434"/>
          <w:spacing w:val="-1"/>
        </w:rPr>
        <w:t xml:space="preserve"> will help updating or merging current resources or starting from scratch. This Will help to find anything and everything that will make sure the accuracy our work and effort. </w:t>
      </w:r>
    </w:p>
    <w:p w14:paraId="734C3E86" w14:textId="77777777" w:rsidR="009A1916" w:rsidRPr="006E088F" w:rsidRDefault="009A1916" w:rsidP="009A1916">
      <w:pPr>
        <w:rPr>
          <w:rFonts w:ascii="Arial" w:hAnsi="Arial" w:cs="Arial"/>
          <w:i/>
        </w:rPr>
      </w:pPr>
    </w:p>
    <w:p w14:paraId="47B18AB2" w14:textId="05B30FA9" w:rsidR="00682AE2" w:rsidRPr="006E088F" w:rsidRDefault="00682AE2" w:rsidP="00682AE2">
      <w:pPr>
        <w:numPr>
          <w:ilvl w:val="0"/>
          <w:numId w:val="2"/>
        </w:numPr>
        <w:shd w:val="clear" w:color="auto" w:fill="FFFFFF"/>
        <w:spacing w:before="100" w:beforeAutospacing="1" w:after="100" w:afterAutospacing="1"/>
        <w:ind w:left="0"/>
        <w:rPr>
          <w:rFonts w:ascii="Arial" w:hAnsi="Arial" w:cs="Arial"/>
          <w:color w:val="333434"/>
          <w:spacing w:val="-1"/>
        </w:rPr>
      </w:pPr>
      <w:r w:rsidRPr="006E088F">
        <w:rPr>
          <w:rStyle w:val="Strong"/>
          <w:rFonts w:ascii="Arial" w:eastAsiaTheme="majorEastAsia" w:hAnsi="Arial" w:cs="Arial"/>
          <w:b w:val="0"/>
          <w:bCs w:val="0"/>
          <w:color w:val="333434"/>
          <w:spacing w:val="-1"/>
        </w:rPr>
        <w:t>Style guides is mandatory for documentation.</w:t>
      </w:r>
      <w:r w:rsidRPr="006E088F">
        <w:rPr>
          <w:rFonts w:ascii="Arial" w:hAnsi="Arial" w:cs="Arial"/>
          <w:color w:val="333434"/>
          <w:spacing w:val="-1"/>
        </w:rPr>
        <w:t> This project requires us to write technical documentation in a specific way which have a style guide that explains what language to use, how to talk to users, and even grammatical styles.</w:t>
      </w:r>
    </w:p>
    <w:p w14:paraId="416C7766" w14:textId="1E98E1EC" w:rsidR="00850C72" w:rsidRPr="006E088F" w:rsidRDefault="00850C72" w:rsidP="00850C72">
      <w:pPr>
        <w:shd w:val="clear" w:color="auto" w:fill="FFFFFF"/>
        <w:spacing w:before="100" w:beforeAutospacing="1" w:after="100" w:afterAutospacing="1"/>
        <w:rPr>
          <w:rFonts w:ascii="Arial" w:hAnsi="Arial" w:cs="Arial"/>
          <w:color w:val="333434"/>
          <w:spacing w:val="-1"/>
        </w:rPr>
      </w:pPr>
    </w:p>
    <w:p w14:paraId="4E383DE4" w14:textId="77777777" w:rsidR="006E088F" w:rsidRDefault="006E088F" w:rsidP="00D132EB">
      <w:pPr>
        <w:rPr>
          <w:rFonts w:ascii="Arial" w:hAnsi="Arial" w:cs="Arial"/>
          <w:i/>
        </w:rPr>
      </w:pPr>
    </w:p>
    <w:p w14:paraId="6AC6EAFA" w14:textId="77777777" w:rsidR="006E088F" w:rsidRDefault="006E088F" w:rsidP="00D132EB">
      <w:pPr>
        <w:rPr>
          <w:rFonts w:ascii="Arial" w:hAnsi="Arial" w:cs="Arial"/>
          <w:i/>
        </w:rPr>
      </w:pPr>
    </w:p>
    <w:p w14:paraId="611440D7" w14:textId="3AE63906" w:rsidR="00D132EB" w:rsidRPr="006E088F" w:rsidRDefault="006E088F" w:rsidP="00861BBB">
      <w:pPr>
        <w:pStyle w:val="Heading2"/>
      </w:pPr>
      <w:r>
        <w:t>3. P</w:t>
      </w:r>
      <w:r w:rsidR="00D132EB" w:rsidRPr="006E088F">
        <w:t>lan for creating user and technical documentation</w:t>
      </w:r>
      <w:r w:rsidR="00190FCA" w:rsidRPr="006E088F">
        <w:t>:</w:t>
      </w:r>
    </w:p>
    <w:p w14:paraId="5E91A74B" w14:textId="546F8079" w:rsidR="00190FCA" w:rsidRPr="006E088F" w:rsidRDefault="00190FCA" w:rsidP="00190F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Planning</w:t>
      </w:r>
      <w:r w:rsidR="008B17E2">
        <w:rPr>
          <w:rStyle w:val="Strong"/>
          <w:rFonts w:ascii="Arial" w:eastAsiaTheme="majorEastAsia" w:hAnsi="Arial" w:cs="Arial"/>
          <w:color w:val="000000" w:themeColor="text1"/>
          <w:sz w:val="22"/>
          <w:szCs w:val="22"/>
        </w:rPr>
        <w:t>:</w:t>
      </w:r>
      <w:r w:rsidRPr="006E088F">
        <w:rPr>
          <w:rFonts w:ascii="Arial" w:hAnsi="Arial" w:cs="Arial"/>
          <w:color w:val="000000" w:themeColor="text1"/>
          <w:sz w:val="22"/>
          <w:szCs w:val="22"/>
        </w:rPr>
        <w:t> </w:t>
      </w:r>
      <w:r w:rsidR="008B17E2">
        <w:rPr>
          <w:rFonts w:ascii="Arial" w:hAnsi="Arial" w:cs="Arial"/>
          <w:color w:val="000000" w:themeColor="text1"/>
          <w:sz w:val="22"/>
          <w:szCs w:val="22"/>
        </w:rPr>
        <w:t>we k</w:t>
      </w:r>
      <w:r w:rsidRPr="006E088F">
        <w:rPr>
          <w:rFonts w:ascii="Arial" w:hAnsi="Arial" w:cs="Arial"/>
          <w:color w:val="000000" w:themeColor="text1"/>
          <w:sz w:val="22"/>
          <w:szCs w:val="22"/>
        </w:rPr>
        <w:t xml:space="preserve">now the purpose and scope of the project. This may seem </w:t>
      </w:r>
      <w:r w:rsidR="001D1048" w:rsidRPr="006E088F">
        <w:rPr>
          <w:rFonts w:ascii="Arial" w:hAnsi="Arial" w:cs="Arial"/>
          <w:color w:val="000000" w:themeColor="text1"/>
          <w:sz w:val="22"/>
          <w:szCs w:val="22"/>
        </w:rPr>
        <w:t>obvious but</w:t>
      </w:r>
      <w:r w:rsidRPr="006E088F">
        <w:rPr>
          <w:rFonts w:ascii="Arial" w:hAnsi="Arial" w:cs="Arial"/>
          <w:color w:val="000000" w:themeColor="text1"/>
          <w:sz w:val="22"/>
          <w:szCs w:val="22"/>
        </w:rPr>
        <w:t xml:space="preserve"> spending time up front can reduce the actual writing time as well as head off costly, significant changes during the project.  </w:t>
      </w:r>
      <w:r w:rsidR="008B17E2">
        <w:rPr>
          <w:rFonts w:ascii="Arial" w:hAnsi="Arial" w:cs="Arial"/>
          <w:color w:val="000000" w:themeColor="text1"/>
          <w:sz w:val="22"/>
          <w:szCs w:val="22"/>
        </w:rPr>
        <w:t>We did make</w:t>
      </w:r>
      <w:r w:rsidRPr="006E088F">
        <w:rPr>
          <w:rFonts w:ascii="Arial" w:hAnsi="Arial" w:cs="Arial"/>
          <w:color w:val="000000" w:themeColor="text1"/>
          <w:sz w:val="22"/>
          <w:szCs w:val="22"/>
        </w:rPr>
        <w:t xml:space="preserve"> sure to identify goals, existing resources (internal, </w:t>
      </w:r>
      <w:hyperlink r:id="rId9" w:tgtFrame="_blank" w:history="1">
        <w:r w:rsidRPr="00677299">
          <w:rPr>
            <w:rStyle w:val="Hyperlink"/>
            <w:rFonts w:ascii="Arial" w:hAnsi="Arial" w:cs="Arial"/>
            <w:color w:val="000000" w:themeColor="text1"/>
            <w:sz w:val="22"/>
            <w:szCs w:val="22"/>
            <w:u w:val="none"/>
          </w:rPr>
          <w:t>contract</w:t>
        </w:r>
      </w:hyperlink>
      <w:r w:rsidRPr="006E088F">
        <w:rPr>
          <w:rFonts w:ascii="Arial" w:hAnsi="Arial" w:cs="Arial"/>
          <w:color w:val="000000" w:themeColor="text1"/>
          <w:sz w:val="22"/>
          <w:szCs w:val="22"/>
        </w:rPr>
        <w:t> or </w:t>
      </w:r>
      <w:hyperlink r:id="rId10" w:tgtFrame="_blank" w:history="1">
        <w:r w:rsidRPr="00677299">
          <w:rPr>
            <w:rStyle w:val="Hyperlink"/>
            <w:rFonts w:ascii="Arial" w:hAnsi="Arial" w:cs="Arial"/>
            <w:color w:val="000000" w:themeColor="text1"/>
            <w:sz w:val="22"/>
            <w:szCs w:val="22"/>
            <w:u w:val="none"/>
          </w:rPr>
          <w:t>outsourcing</w:t>
        </w:r>
      </w:hyperlink>
      <w:r w:rsidRPr="006E088F">
        <w:rPr>
          <w:rFonts w:ascii="Arial" w:hAnsi="Arial" w:cs="Arial"/>
          <w:color w:val="000000" w:themeColor="text1"/>
          <w:sz w:val="22"/>
          <w:szCs w:val="22"/>
        </w:rPr>
        <w:t>), style guides, deadlines, costs, and final deliverables.</w:t>
      </w:r>
      <w:r w:rsidRPr="006E088F">
        <w:rPr>
          <w:rFonts w:ascii="Arial" w:hAnsi="Arial" w:cs="Arial"/>
          <w:color w:val="000000" w:themeColor="text1"/>
          <w:sz w:val="22"/>
          <w:szCs w:val="22"/>
        </w:rPr>
        <w:br/>
      </w:r>
    </w:p>
    <w:p w14:paraId="14CBC5FC" w14:textId="027527DE" w:rsidR="00190FCA" w:rsidRPr="006E088F" w:rsidRDefault="00190FCA" w:rsidP="00190F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 Drafting</w:t>
      </w:r>
      <w:r w:rsidR="001D1048">
        <w:rPr>
          <w:rStyle w:val="Strong"/>
          <w:rFonts w:ascii="Arial" w:eastAsiaTheme="majorEastAsia" w:hAnsi="Arial" w:cs="Arial"/>
          <w:color w:val="000000" w:themeColor="text1"/>
          <w:sz w:val="22"/>
          <w:szCs w:val="22"/>
        </w:rPr>
        <w:t>:</w:t>
      </w:r>
      <w:r w:rsidRPr="006E088F">
        <w:rPr>
          <w:rFonts w:ascii="Arial" w:hAnsi="Arial" w:cs="Arial"/>
          <w:color w:val="000000" w:themeColor="text1"/>
          <w:sz w:val="22"/>
          <w:szCs w:val="22"/>
        </w:rPr>
        <w:t> Start with a high-level outline on all topics to be covered.</w:t>
      </w:r>
      <w:r w:rsidR="001D1048">
        <w:rPr>
          <w:rFonts w:ascii="Arial" w:hAnsi="Arial" w:cs="Arial"/>
          <w:color w:val="000000" w:themeColor="text1"/>
          <w:sz w:val="22"/>
          <w:szCs w:val="22"/>
        </w:rPr>
        <w:t xml:space="preserve"> Which we are doing throughout sp</w:t>
      </w:r>
      <w:r w:rsidR="00081D89">
        <w:rPr>
          <w:rFonts w:ascii="Arial" w:hAnsi="Arial" w:cs="Arial"/>
          <w:color w:val="000000" w:themeColor="text1"/>
          <w:sz w:val="22"/>
          <w:szCs w:val="22"/>
        </w:rPr>
        <w:t>lint 1,</w:t>
      </w:r>
      <w:r w:rsidRPr="006E088F">
        <w:rPr>
          <w:rFonts w:ascii="Arial" w:hAnsi="Arial" w:cs="Arial"/>
          <w:color w:val="000000" w:themeColor="text1"/>
          <w:sz w:val="22"/>
          <w:szCs w:val="22"/>
        </w:rPr>
        <w:t xml:space="preserve"> Then, begin gathering the specific content and supporting graphics, </w:t>
      </w:r>
      <w:r w:rsidRPr="006E088F">
        <w:rPr>
          <w:rFonts w:ascii="Arial" w:hAnsi="Arial" w:cs="Arial"/>
          <w:color w:val="000000" w:themeColor="text1"/>
          <w:sz w:val="22"/>
          <w:szCs w:val="22"/>
        </w:rPr>
        <w:lastRenderedPageBreak/>
        <w:t xml:space="preserve">making sure to leave placeholders for any information gaps. </w:t>
      </w:r>
      <w:r w:rsidR="00081D89">
        <w:rPr>
          <w:rFonts w:ascii="Arial" w:hAnsi="Arial" w:cs="Arial"/>
          <w:color w:val="000000" w:themeColor="text1"/>
          <w:sz w:val="22"/>
          <w:szCs w:val="22"/>
        </w:rPr>
        <w:t>After</w:t>
      </w:r>
      <w:r w:rsidRPr="006E088F">
        <w:rPr>
          <w:rFonts w:ascii="Arial" w:hAnsi="Arial" w:cs="Arial"/>
          <w:color w:val="000000" w:themeColor="text1"/>
          <w:sz w:val="22"/>
          <w:szCs w:val="22"/>
        </w:rPr>
        <w:t xml:space="preserve"> drafting procedures, </w:t>
      </w:r>
      <w:r w:rsidR="00081D89">
        <w:rPr>
          <w:rFonts w:ascii="Arial" w:hAnsi="Arial" w:cs="Arial"/>
          <w:color w:val="000000" w:themeColor="text1"/>
          <w:sz w:val="22"/>
          <w:szCs w:val="22"/>
        </w:rPr>
        <w:t>we are after</w:t>
      </w:r>
      <w:r w:rsidRPr="006E088F">
        <w:rPr>
          <w:rFonts w:ascii="Arial" w:hAnsi="Arial" w:cs="Arial"/>
          <w:color w:val="000000" w:themeColor="text1"/>
          <w:sz w:val="22"/>
          <w:szCs w:val="22"/>
        </w:rPr>
        <w:t xml:space="preserve"> self-review to make sure </w:t>
      </w:r>
      <w:r w:rsidR="00197FC6">
        <w:rPr>
          <w:rFonts w:ascii="Arial" w:hAnsi="Arial" w:cs="Arial"/>
          <w:color w:val="000000" w:themeColor="text1"/>
          <w:sz w:val="22"/>
          <w:szCs w:val="22"/>
        </w:rPr>
        <w:t xml:space="preserve">this </w:t>
      </w:r>
      <w:r w:rsidR="002D5E34">
        <w:rPr>
          <w:rFonts w:ascii="Arial" w:hAnsi="Arial" w:cs="Arial"/>
          <w:color w:val="000000" w:themeColor="text1"/>
          <w:sz w:val="22"/>
          <w:szCs w:val="22"/>
        </w:rPr>
        <w:t>work</w:t>
      </w:r>
      <w:r w:rsidRPr="006E088F">
        <w:rPr>
          <w:rFonts w:ascii="Arial" w:hAnsi="Arial" w:cs="Arial"/>
          <w:color w:val="000000" w:themeColor="text1"/>
          <w:sz w:val="22"/>
          <w:szCs w:val="22"/>
        </w:rPr>
        <w:t xml:space="preserve"> </w:t>
      </w:r>
      <w:r w:rsidR="00206A0E" w:rsidRPr="006E088F">
        <w:rPr>
          <w:rFonts w:ascii="Arial" w:hAnsi="Arial" w:cs="Arial"/>
          <w:color w:val="000000" w:themeColor="text1"/>
          <w:sz w:val="22"/>
          <w:szCs w:val="22"/>
        </w:rPr>
        <w:t>performs</w:t>
      </w:r>
      <w:r w:rsidRPr="006E088F">
        <w:rPr>
          <w:rFonts w:ascii="Arial" w:hAnsi="Arial" w:cs="Arial"/>
          <w:color w:val="000000" w:themeColor="text1"/>
          <w:sz w:val="22"/>
          <w:szCs w:val="22"/>
        </w:rPr>
        <w:t xml:space="preserve"> each procedure as </w:t>
      </w:r>
      <w:r w:rsidR="00206A0E">
        <w:rPr>
          <w:rFonts w:ascii="Arial" w:hAnsi="Arial" w:cs="Arial"/>
          <w:color w:val="000000" w:themeColor="text1"/>
          <w:sz w:val="22"/>
          <w:szCs w:val="22"/>
        </w:rPr>
        <w:t>we have</w:t>
      </w:r>
      <w:r w:rsidRPr="006E088F">
        <w:rPr>
          <w:rFonts w:ascii="Arial" w:hAnsi="Arial" w:cs="Arial"/>
          <w:color w:val="000000" w:themeColor="text1"/>
          <w:sz w:val="22"/>
          <w:szCs w:val="22"/>
        </w:rPr>
        <w:t xml:space="preserve"> written it. Above all, </w:t>
      </w:r>
      <w:r w:rsidR="00206A0E">
        <w:rPr>
          <w:rFonts w:ascii="Arial" w:hAnsi="Arial" w:cs="Arial"/>
          <w:color w:val="000000" w:themeColor="text1"/>
          <w:sz w:val="22"/>
          <w:szCs w:val="22"/>
        </w:rPr>
        <w:t>we are focusing that the client</w:t>
      </w:r>
      <w:r w:rsidRPr="006E088F">
        <w:rPr>
          <w:rFonts w:ascii="Arial" w:hAnsi="Arial" w:cs="Arial"/>
          <w:color w:val="000000" w:themeColor="text1"/>
          <w:sz w:val="22"/>
          <w:szCs w:val="22"/>
        </w:rPr>
        <w:t xml:space="preserve"> must be able to easily understand and navigate through the content.</w:t>
      </w:r>
      <w:r w:rsidRPr="006E088F">
        <w:rPr>
          <w:rFonts w:ascii="Arial" w:hAnsi="Arial" w:cs="Arial"/>
          <w:color w:val="000000" w:themeColor="text1"/>
          <w:sz w:val="22"/>
          <w:szCs w:val="22"/>
        </w:rPr>
        <w:br/>
        <w:t> </w:t>
      </w:r>
    </w:p>
    <w:p w14:paraId="687710F0" w14:textId="4319D816" w:rsidR="00190FCA" w:rsidRPr="006E088F" w:rsidRDefault="00190FCA" w:rsidP="00190F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Reviewing</w:t>
      </w:r>
      <w:r w:rsidR="005E4ECA">
        <w:rPr>
          <w:rStyle w:val="Strong"/>
          <w:rFonts w:ascii="Arial" w:eastAsiaTheme="majorEastAsia" w:hAnsi="Arial" w:cs="Arial"/>
          <w:color w:val="000000" w:themeColor="text1"/>
          <w:sz w:val="22"/>
          <w:szCs w:val="22"/>
        </w:rPr>
        <w:t>:</w:t>
      </w:r>
      <w:r w:rsidRPr="006E088F">
        <w:rPr>
          <w:rFonts w:ascii="Arial" w:hAnsi="Arial" w:cs="Arial"/>
          <w:color w:val="000000" w:themeColor="text1"/>
          <w:sz w:val="22"/>
          <w:szCs w:val="22"/>
        </w:rPr>
        <w:t xml:space="preserve"> Typically, </w:t>
      </w:r>
      <w:r w:rsidR="0000461D">
        <w:rPr>
          <w:rFonts w:ascii="Arial" w:hAnsi="Arial" w:cs="Arial"/>
          <w:color w:val="000000" w:themeColor="text1"/>
          <w:sz w:val="22"/>
          <w:szCs w:val="22"/>
        </w:rPr>
        <w:t>project</w:t>
      </w:r>
      <w:r w:rsidRPr="006E088F">
        <w:rPr>
          <w:rFonts w:ascii="Arial" w:hAnsi="Arial" w:cs="Arial"/>
          <w:color w:val="000000" w:themeColor="text1"/>
          <w:sz w:val="22"/>
          <w:szCs w:val="22"/>
        </w:rPr>
        <w:t xml:space="preserve"> formal reviews take place upon completion of a first draft and a final draft. Depending on the type of content </w:t>
      </w:r>
      <w:r w:rsidR="0000461D">
        <w:rPr>
          <w:rFonts w:ascii="Arial" w:hAnsi="Arial" w:cs="Arial"/>
          <w:color w:val="000000" w:themeColor="text1"/>
          <w:sz w:val="22"/>
          <w:szCs w:val="22"/>
        </w:rPr>
        <w:t>our client</w:t>
      </w:r>
      <w:r w:rsidR="007F08BC">
        <w:rPr>
          <w:rFonts w:ascii="Arial" w:hAnsi="Arial" w:cs="Arial"/>
          <w:color w:val="000000" w:themeColor="text1"/>
          <w:sz w:val="22"/>
          <w:szCs w:val="22"/>
        </w:rPr>
        <w:t xml:space="preserve"> looking for to</w:t>
      </w:r>
      <w:r w:rsidRPr="006E088F">
        <w:rPr>
          <w:rFonts w:ascii="Arial" w:hAnsi="Arial" w:cs="Arial"/>
          <w:color w:val="000000" w:themeColor="text1"/>
          <w:sz w:val="22"/>
          <w:szCs w:val="22"/>
        </w:rPr>
        <w:t xml:space="preserve"> developing, however, </w:t>
      </w:r>
      <w:r w:rsidR="007F08BC">
        <w:rPr>
          <w:rFonts w:ascii="Arial" w:hAnsi="Arial" w:cs="Arial"/>
          <w:color w:val="000000" w:themeColor="text1"/>
          <w:sz w:val="22"/>
          <w:szCs w:val="22"/>
        </w:rPr>
        <w:t>we</w:t>
      </w:r>
      <w:r w:rsidRPr="006E088F">
        <w:rPr>
          <w:rFonts w:ascii="Arial" w:hAnsi="Arial" w:cs="Arial"/>
          <w:color w:val="000000" w:themeColor="text1"/>
          <w:sz w:val="22"/>
          <w:szCs w:val="22"/>
        </w:rPr>
        <w:t xml:space="preserve"> want the</w:t>
      </w:r>
      <w:r w:rsidR="007F08BC">
        <w:rPr>
          <w:rFonts w:ascii="Arial" w:hAnsi="Arial" w:cs="Arial"/>
          <w:color w:val="000000" w:themeColor="text1"/>
          <w:sz w:val="22"/>
          <w:szCs w:val="22"/>
        </w:rPr>
        <w:t xml:space="preserve"> supervisor</w:t>
      </w:r>
      <w:r w:rsidRPr="006E088F">
        <w:rPr>
          <w:rFonts w:ascii="Arial" w:hAnsi="Arial" w:cs="Arial"/>
          <w:color w:val="000000" w:themeColor="text1"/>
          <w:sz w:val="22"/>
          <w:szCs w:val="22"/>
        </w:rPr>
        <w:t xml:space="preserve"> to check individual sections or topics. Where new product information may still be in flux, leave time for more reviews.</w:t>
      </w:r>
      <w:r w:rsidRPr="006E088F">
        <w:rPr>
          <w:rFonts w:ascii="Arial" w:hAnsi="Arial" w:cs="Arial"/>
          <w:color w:val="000000" w:themeColor="text1"/>
          <w:sz w:val="22"/>
          <w:szCs w:val="22"/>
        </w:rPr>
        <w:br/>
        <w:t> </w:t>
      </w:r>
    </w:p>
    <w:p w14:paraId="6DB18C73" w14:textId="77777777" w:rsidR="005E4ECA" w:rsidRDefault="00190FCA" w:rsidP="005E4E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Revising</w:t>
      </w:r>
      <w:r w:rsidR="005E4ECA">
        <w:rPr>
          <w:rStyle w:val="Strong"/>
          <w:rFonts w:ascii="Arial" w:eastAsiaTheme="majorEastAsia" w:hAnsi="Arial" w:cs="Arial"/>
          <w:color w:val="000000" w:themeColor="text1"/>
          <w:sz w:val="22"/>
          <w:szCs w:val="22"/>
        </w:rPr>
        <w:t>:</w:t>
      </w:r>
      <w:r w:rsidRPr="006E088F">
        <w:rPr>
          <w:rFonts w:ascii="Arial" w:hAnsi="Arial" w:cs="Arial"/>
          <w:color w:val="000000" w:themeColor="text1"/>
          <w:sz w:val="22"/>
          <w:szCs w:val="22"/>
        </w:rPr>
        <w:t xml:space="preserve"> Now that </w:t>
      </w:r>
      <w:r w:rsidR="005E4ECA">
        <w:rPr>
          <w:rFonts w:ascii="Arial" w:hAnsi="Arial" w:cs="Arial"/>
          <w:color w:val="000000" w:themeColor="text1"/>
          <w:sz w:val="22"/>
          <w:szCs w:val="22"/>
        </w:rPr>
        <w:t>our</w:t>
      </w:r>
      <w:r w:rsidRPr="006E088F">
        <w:rPr>
          <w:rFonts w:ascii="Arial" w:hAnsi="Arial" w:cs="Arial"/>
          <w:color w:val="000000" w:themeColor="text1"/>
          <w:sz w:val="22"/>
          <w:szCs w:val="22"/>
        </w:rPr>
        <w:t xml:space="preserve"> first draft is ready, set up a peer review to test the accuracy. Again, </w:t>
      </w:r>
      <w:r w:rsidR="005E4ECA">
        <w:rPr>
          <w:rFonts w:ascii="Arial" w:hAnsi="Arial" w:cs="Arial"/>
          <w:color w:val="000000" w:themeColor="text1"/>
          <w:sz w:val="22"/>
          <w:szCs w:val="22"/>
        </w:rPr>
        <w:t xml:space="preserve">we try to </w:t>
      </w:r>
      <w:r w:rsidRPr="006E088F">
        <w:rPr>
          <w:rFonts w:ascii="Arial" w:hAnsi="Arial" w:cs="Arial"/>
          <w:color w:val="000000" w:themeColor="text1"/>
          <w:sz w:val="22"/>
          <w:szCs w:val="22"/>
        </w:rPr>
        <w:t xml:space="preserve">make sure the content is presented in a way that makes sense for </w:t>
      </w:r>
      <w:r w:rsidR="005E4ECA">
        <w:rPr>
          <w:rFonts w:ascii="Arial" w:hAnsi="Arial" w:cs="Arial"/>
          <w:color w:val="000000" w:themeColor="text1"/>
          <w:sz w:val="22"/>
          <w:szCs w:val="22"/>
        </w:rPr>
        <w:t>our client and user.</w:t>
      </w:r>
    </w:p>
    <w:p w14:paraId="3AD1B076" w14:textId="5E68988F" w:rsidR="00190FCA" w:rsidRPr="005E4ECA" w:rsidRDefault="00190FCA" w:rsidP="005E4ECA">
      <w:pPr>
        <w:shd w:val="clear" w:color="auto" w:fill="FFFFFF"/>
        <w:spacing w:before="100" w:beforeAutospacing="1" w:after="100" w:afterAutospacing="1"/>
        <w:ind w:left="360"/>
        <w:rPr>
          <w:rFonts w:ascii="Arial" w:hAnsi="Arial" w:cs="Arial"/>
          <w:color w:val="000000" w:themeColor="text1"/>
          <w:sz w:val="22"/>
          <w:szCs w:val="22"/>
        </w:rPr>
      </w:pPr>
      <w:r w:rsidRPr="005E4ECA">
        <w:rPr>
          <w:rFonts w:ascii="Arial" w:hAnsi="Arial" w:cs="Arial"/>
          <w:color w:val="000000" w:themeColor="text1"/>
          <w:sz w:val="22"/>
          <w:szCs w:val="22"/>
        </w:rPr>
        <w:t> </w:t>
      </w:r>
    </w:p>
    <w:p w14:paraId="196B8094" w14:textId="6E7BF284" w:rsidR="00190FCA" w:rsidRPr="006E088F" w:rsidRDefault="00190FCA" w:rsidP="00190F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Editing</w:t>
      </w:r>
      <w:r w:rsidR="005E4ECA">
        <w:rPr>
          <w:rStyle w:val="Strong"/>
          <w:rFonts w:ascii="Arial" w:eastAsiaTheme="majorEastAsia" w:hAnsi="Arial" w:cs="Arial"/>
          <w:color w:val="000000" w:themeColor="text1"/>
          <w:sz w:val="22"/>
          <w:szCs w:val="22"/>
        </w:rPr>
        <w:t>:</w:t>
      </w:r>
      <w:r w:rsidRPr="006E088F">
        <w:rPr>
          <w:rFonts w:ascii="Arial" w:hAnsi="Arial" w:cs="Arial"/>
          <w:color w:val="000000" w:themeColor="text1"/>
          <w:sz w:val="22"/>
          <w:szCs w:val="22"/>
        </w:rPr>
        <w:t> </w:t>
      </w:r>
      <w:r w:rsidR="002464A8">
        <w:rPr>
          <w:rFonts w:ascii="Arial" w:hAnsi="Arial" w:cs="Arial"/>
          <w:color w:val="000000" w:themeColor="text1"/>
          <w:sz w:val="22"/>
          <w:szCs w:val="22"/>
        </w:rPr>
        <w:t>we try to t</w:t>
      </w:r>
      <w:r w:rsidRPr="006E088F">
        <w:rPr>
          <w:rFonts w:ascii="Arial" w:hAnsi="Arial" w:cs="Arial"/>
          <w:color w:val="000000" w:themeColor="text1"/>
          <w:sz w:val="22"/>
          <w:szCs w:val="22"/>
        </w:rPr>
        <w:t>urn the document over to the </w:t>
      </w:r>
      <w:hyperlink r:id="rId11" w:tgtFrame="_blank" w:history="1">
        <w:r w:rsidRPr="005E4ECA">
          <w:rPr>
            <w:rStyle w:val="Hyperlink"/>
            <w:rFonts w:ascii="Arial" w:hAnsi="Arial" w:cs="Arial"/>
            <w:color w:val="000000" w:themeColor="text1"/>
            <w:sz w:val="22"/>
            <w:szCs w:val="22"/>
            <w:u w:val="none"/>
          </w:rPr>
          <w:t>technical</w:t>
        </w:r>
        <w:r w:rsidRPr="006E088F">
          <w:rPr>
            <w:rStyle w:val="Hyperlink"/>
            <w:rFonts w:ascii="Arial" w:hAnsi="Arial" w:cs="Arial"/>
            <w:color w:val="000000" w:themeColor="text1"/>
            <w:sz w:val="22"/>
            <w:szCs w:val="22"/>
          </w:rPr>
          <w:t xml:space="preserve"> </w:t>
        </w:r>
        <w:r w:rsidRPr="002464A8">
          <w:rPr>
            <w:rStyle w:val="Hyperlink"/>
            <w:rFonts w:ascii="Arial" w:hAnsi="Arial" w:cs="Arial"/>
            <w:color w:val="000000" w:themeColor="text1"/>
            <w:sz w:val="22"/>
            <w:szCs w:val="22"/>
            <w:u w:val="none"/>
          </w:rPr>
          <w:t>editor</w:t>
        </w:r>
      </w:hyperlink>
      <w:r w:rsidRPr="006E088F">
        <w:rPr>
          <w:rFonts w:ascii="Arial" w:hAnsi="Arial" w:cs="Arial"/>
          <w:color w:val="000000" w:themeColor="text1"/>
          <w:sz w:val="22"/>
          <w:szCs w:val="22"/>
        </w:rPr>
        <w:t xml:space="preserve">, </w:t>
      </w:r>
      <w:r w:rsidR="002464A8">
        <w:rPr>
          <w:rFonts w:ascii="Arial" w:hAnsi="Arial" w:cs="Arial"/>
          <w:color w:val="000000" w:themeColor="text1"/>
          <w:sz w:val="22"/>
          <w:szCs w:val="22"/>
        </w:rPr>
        <w:t xml:space="preserve">its mainly our tutor who </w:t>
      </w:r>
      <w:r w:rsidRPr="006E088F">
        <w:rPr>
          <w:rFonts w:ascii="Arial" w:hAnsi="Arial" w:cs="Arial"/>
          <w:color w:val="000000" w:themeColor="text1"/>
          <w:sz w:val="22"/>
          <w:szCs w:val="22"/>
        </w:rPr>
        <w:t xml:space="preserve"> makes sure the language has a logical flow and the content is complete and consistent. Having a second set of eyes on the content can increase both the credibility and professionalism of the entire piece.</w:t>
      </w:r>
      <w:r w:rsidRPr="006E088F">
        <w:rPr>
          <w:rFonts w:ascii="Arial" w:hAnsi="Arial" w:cs="Arial"/>
          <w:color w:val="000000" w:themeColor="text1"/>
          <w:sz w:val="22"/>
          <w:szCs w:val="22"/>
        </w:rPr>
        <w:br/>
        <w:t> </w:t>
      </w:r>
    </w:p>
    <w:p w14:paraId="4C305BD9" w14:textId="2353F201" w:rsidR="00190FCA" w:rsidRPr="006E088F" w:rsidRDefault="00190FCA" w:rsidP="00190FCA">
      <w:pPr>
        <w:numPr>
          <w:ilvl w:val="0"/>
          <w:numId w:val="5"/>
        </w:numPr>
        <w:shd w:val="clear" w:color="auto" w:fill="FFFFFF"/>
        <w:spacing w:before="100" w:beforeAutospacing="1" w:after="100" w:afterAutospacing="1"/>
        <w:rPr>
          <w:rFonts w:ascii="Arial" w:hAnsi="Arial" w:cs="Arial"/>
          <w:color w:val="000000" w:themeColor="text1"/>
          <w:sz w:val="22"/>
          <w:szCs w:val="22"/>
        </w:rPr>
      </w:pPr>
      <w:r w:rsidRPr="006E088F">
        <w:rPr>
          <w:rStyle w:val="Strong"/>
          <w:rFonts w:ascii="Arial" w:eastAsiaTheme="majorEastAsia" w:hAnsi="Arial" w:cs="Arial"/>
          <w:color w:val="000000" w:themeColor="text1"/>
          <w:sz w:val="22"/>
          <w:szCs w:val="22"/>
        </w:rPr>
        <w:t>Publishing/Maintaining.</w:t>
      </w:r>
      <w:r w:rsidRPr="006E088F">
        <w:rPr>
          <w:rFonts w:ascii="Arial" w:hAnsi="Arial" w:cs="Arial"/>
          <w:color w:val="000000" w:themeColor="text1"/>
          <w:sz w:val="22"/>
          <w:szCs w:val="22"/>
        </w:rPr>
        <w:t> </w:t>
      </w:r>
      <w:r w:rsidR="009C1859">
        <w:rPr>
          <w:rFonts w:ascii="Arial" w:hAnsi="Arial" w:cs="Arial"/>
          <w:color w:val="000000" w:themeColor="text1"/>
          <w:sz w:val="22"/>
          <w:szCs w:val="22"/>
        </w:rPr>
        <w:t>After</w:t>
      </w:r>
      <w:r w:rsidRPr="006E088F">
        <w:rPr>
          <w:rFonts w:ascii="Arial" w:hAnsi="Arial" w:cs="Arial"/>
          <w:color w:val="000000" w:themeColor="text1"/>
          <w:sz w:val="22"/>
          <w:szCs w:val="22"/>
        </w:rPr>
        <w:t xml:space="preserve"> document is signed-off by </w:t>
      </w:r>
      <w:r w:rsidR="009C1859">
        <w:rPr>
          <w:rFonts w:ascii="Arial" w:hAnsi="Arial" w:cs="Arial"/>
          <w:color w:val="000000" w:themeColor="text1"/>
          <w:sz w:val="22"/>
          <w:szCs w:val="22"/>
        </w:rPr>
        <w:t>our</w:t>
      </w:r>
      <w:r w:rsidRPr="006E088F">
        <w:rPr>
          <w:rFonts w:ascii="Arial" w:hAnsi="Arial" w:cs="Arial"/>
          <w:color w:val="000000" w:themeColor="text1"/>
          <w:sz w:val="22"/>
          <w:szCs w:val="22"/>
        </w:rPr>
        <w:t xml:space="preserve"> reviewers, </w:t>
      </w:r>
      <w:proofErr w:type="gramStart"/>
      <w:r w:rsidRPr="006E088F">
        <w:rPr>
          <w:rFonts w:ascii="Arial" w:hAnsi="Arial" w:cs="Arial"/>
          <w:color w:val="000000" w:themeColor="text1"/>
          <w:sz w:val="22"/>
          <w:szCs w:val="22"/>
        </w:rPr>
        <w:t>it’s</w:t>
      </w:r>
      <w:proofErr w:type="gramEnd"/>
      <w:r w:rsidRPr="006E088F">
        <w:rPr>
          <w:rFonts w:ascii="Arial" w:hAnsi="Arial" w:cs="Arial"/>
          <w:color w:val="000000" w:themeColor="text1"/>
          <w:sz w:val="22"/>
          <w:szCs w:val="22"/>
        </w:rPr>
        <w:t xml:space="preserve"> ready for publishing. At this point, the document falls into maintenance status. Documentation must be reviewed on a regular basis</w:t>
      </w:r>
      <w:r w:rsidR="009C1859">
        <w:rPr>
          <w:rFonts w:ascii="Arial" w:hAnsi="Arial" w:cs="Arial"/>
          <w:color w:val="000000" w:themeColor="text1"/>
          <w:sz w:val="22"/>
          <w:szCs w:val="22"/>
        </w:rPr>
        <w:t xml:space="preserve"> by the client and supervisor</w:t>
      </w:r>
      <w:r w:rsidRPr="006E088F">
        <w:rPr>
          <w:rFonts w:ascii="Arial" w:hAnsi="Arial" w:cs="Arial"/>
          <w:color w:val="000000" w:themeColor="text1"/>
          <w:sz w:val="22"/>
          <w:szCs w:val="22"/>
        </w:rPr>
        <w:t xml:space="preserve"> and brought up to date to provide the most complete and accurate information to </w:t>
      </w:r>
      <w:r w:rsidR="00EB0B75">
        <w:rPr>
          <w:rFonts w:ascii="Arial" w:hAnsi="Arial" w:cs="Arial"/>
          <w:color w:val="000000" w:themeColor="text1"/>
          <w:sz w:val="22"/>
          <w:szCs w:val="22"/>
        </w:rPr>
        <w:t>them</w:t>
      </w:r>
      <w:r w:rsidRPr="006E088F">
        <w:rPr>
          <w:rFonts w:ascii="Arial" w:hAnsi="Arial" w:cs="Arial"/>
          <w:color w:val="000000" w:themeColor="text1"/>
          <w:sz w:val="22"/>
          <w:szCs w:val="22"/>
        </w:rPr>
        <w:t xml:space="preserve">. </w:t>
      </w:r>
      <w:r w:rsidR="00EB0B75">
        <w:rPr>
          <w:rFonts w:ascii="Arial" w:hAnsi="Arial" w:cs="Arial"/>
          <w:color w:val="000000" w:themeColor="text1"/>
          <w:sz w:val="22"/>
          <w:szCs w:val="22"/>
        </w:rPr>
        <w:t>In order to</w:t>
      </w:r>
      <w:r w:rsidRPr="006E088F">
        <w:rPr>
          <w:rFonts w:ascii="Arial" w:hAnsi="Arial" w:cs="Arial"/>
          <w:color w:val="000000" w:themeColor="text1"/>
          <w:sz w:val="22"/>
          <w:szCs w:val="22"/>
        </w:rPr>
        <w:t xml:space="preserve">, maintenance </w:t>
      </w:r>
      <w:r w:rsidR="00B33C14">
        <w:rPr>
          <w:rFonts w:ascii="Arial" w:hAnsi="Arial" w:cs="Arial"/>
          <w:color w:val="000000" w:themeColor="text1"/>
          <w:sz w:val="22"/>
          <w:szCs w:val="22"/>
        </w:rPr>
        <w:t>the guideline</w:t>
      </w:r>
      <w:r w:rsidRPr="006E088F">
        <w:rPr>
          <w:rFonts w:ascii="Arial" w:hAnsi="Arial" w:cs="Arial"/>
          <w:color w:val="000000" w:themeColor="text1"/>
          <w:sz w:val="22"/>
          <w:szCs w:val="22"/>
        </w:rPr>
        <w:t xml:space="preserve"> to avoid warning</w:t>
      </w:r>
      <w:r w:rsidR="00B33C14">
        <w:rPr>
          <w:rFonts w:ascii="Arial" w:hAnsi="Arial" w:cs="Arial"/>
          <w:color w:val="000000" w:themeColor="text1"/>
          <w:sz w:val="22"/>
          <w:szCs w:val="22"/>
        </w:rPr>
        <w:t xml:space="preserve"> </w:t>
      </w:r>
      <w:r w:rsidRPr="006E088F">
        <w:rPr>
          <w:rFonts w:ascii="Arial" w:hAnsi="Arial" w:cs="Arial"/>
          <w:color w:val="000000" w:themeColor="text1"/>
          <w:sz w:val="22"/>
          <w:szCs w:val="22"/>
        </w:rPr>
        <w:t>from the </w:t>
      </w:r>
      <w:hyperlink r:id="rId12" w:tgtFrame="_blank" w:history="1">
        <w:r w:rsidR="00B33C14" w:rsidRPr="00B33C14">
          <w:rPr>
            <w:rStyle w:val="Hyperlink"/>
            <w:rFonts w:ascii="Arial" w:hAnsi="Arial" w:cs="Arial"/>
            <w:color w:val="000000" w:themeColor="text1"/>
            <w:sz w:val="22"/>
            <w:szCs w:val="22"/>
            <w:u w:val="none"/>
          </w:rPr>
          <w:t>client</w:t>
        </w:r>
      </w:hyperlink>
      <w:r w:rsidRPr="006E088F">
        <w:rPr>
          <w:rFonts w:ascii="Arial" w:hAnsi="Arial" w:cs="Arial"/>
          <w:color w:val="000000" w:themeColor="text1"/>
          <w:sz w:val="22"/>
          <w:szCs w:val="22"/>
        </w:rPr>
        <w:t>.</w:t>
      </w:r>
    </w:p>
    <w:p w14:paraId="6A1FCD4F" w14:textId="77777777" w:rsidR="00D132EB" w:rsidRPr="00DF6F4C" w:rsidRDefault="00D132EB" w:rsidP="00850C72">
      <w:pPr>
        <w:shd w:val="clear" w:color="auto" w:fill="FFFFFF"/>
        <w:spacing w:before="100" w:beforeAutospacing="1" w:after="100" w:afterAutospacing="1"/>
        <w:rPr>
          <w:rFonts w:ascii="Arial" w:hAnsi="Arial" w:cs="Arial"/>
          <w:color w:val="000000" w:themeColor="text1"/>
          <w:spacing w:val="-1"/>
          <w:sz w:val="22"/>
          <w:szCs w:val="22"/>
        </w:rPr>
      </w:pPr>
    </w:p>
    <w:p w14:paraId="5B473992" w14:textId="7EFB717B" w:rsidR="00850C72" w:rsidRPr="00DF6F4C" w:rsidRDefault="00DF6F4C" w:rsidP="00850C72">
      <w:pPr>
        <w:shd w:val="clear" w:color="auto" w:fill="FFFFFF"/>
        <w:spacing w:before="100" w:beforeAutospacing="1" w:after="100" w:afterAutospacing="1"/>
        <w:rPr>
          <w:rFonts w:ascii="Arial" w:hAnsi="Arial" w:cs="Arial"/>
          <w:color w:val="000000" w:themeColor="text1"/>
          <w:spacing w:val="-1"/>
          <w:sz w:val="22"/>
          <w:szCs w:val="22"/>
        </w:rPr>
      </w:pPr>
      <w:r w:rsidRPr="00DF6F4C">
        <w:rPr>
          <w:rFonts w:ascii="Arial" w:hAnsi="Arial" w:cs="Arial"/>
          <w:color w:val="000000" w:themeColor="text1"/>
          <w:sz w:val="22"/>
          <w:szCs w:val="22"/>
          <w:shd w:val="clear" w:color="auto" w:fill="FFFFFF"/>
        </w:rPr>
        <w:t xml:space="preserve">Our </w:t>
      </w:r>
      <w:r w:rsidR="00C910D3">
        <w:rPr>
          <w:rFonts w:ascii="Arial" w:hAnsi="Arial" w:cs="Arial"/>
          <w:color w:val="000000" w:themeColor="text1"/>
          <w:sz w:val="22"/>
          <w:szCs w:val="22"/>
          <w:shd w:val="clear" w:color="auto" w:fill="FFFFFF"/>
        </w:rPr>
        <w:t>technical</w:t>
      </w:r>
      <w:r w:rsidRPr="00DF6F4C">
        <w:rPr>
          <w:rFonts w:ascii="Arial" w:hAnsi="Arial" w:cs="Arial"/>
          <w:color w:val="000000" w:themeColor="text1"/>
          <w:sz w:val="22"/>
          <w:szCs w:val="22"/>
          <w:shd w:val="clear" w:color="auto" w:fill="FFFFFF"/>
        </w:rPr>
        <w:t xml:space="preserve"> approach to </w:t>
      </w:r>
      <w:r w:rsidR="002A1C30">
        <w:rPr>
          <w:rFonts w:ascii="Arial" w:hAnsi="Arial" w:cs="Arial"/>
          <w:color w:val="000000" w:themeColor="text1"/>
          <w:sz w:val="22"/>
          <w:szCs w:val="22"/>
          <w:shd w:val="clear" w:color="auto" w:fill="FFFFFF"/>
        </w:rPr>
        <w:t>this way</w:t>
      </w:r>
      <w:r w:rsidRPr="00DF6F4C">
        <w:rPr>
          <w:rFonts w:ascii="Arial" w:hAnsi="Arial" w:cs="Arial"/>
          <w:color w:val="000000" w:themeColor="text1"/>
          <w:sz w:val="22"/>
          <w:szCs w:val="22"/>
          <w:shd w:val="clear" w:color="auto" w:fill="FFFFFF"/>
        </w:rPr>
        <w:t xml:space="preserve"> documentation can help </w:t>
      </w:r>
      <w:r w:rsidR="002A1C30">
        <w:rPr>
          <w:rFonts w:ascii="Arial" w:hAnsi="Arial" w:cs="Arial"/>
          <w:color w:val="000000" w:themeColor="text1"/>
          <w:sz w:val="22"/>
          <w:szCs w:val="22"/>
          <w:shd w:val="clear" w:color="auto" w:fill="FFFFFF"/>
        </w:rPr>
        <w:t>our</w:t>
      </w:r>
      <w:r w:rsidR="00C910D3">
        <w:rPr>
          <w:rFonts w:ascii="Arial" w:hAnsi="Arial" w:cs="Arial"/>
          <w:color w:val="000000" w:themeColor="text1"/>
          <w:sz w:val="22"/>
          <w:szCs w:val="22"/>
          <w:shd w:val="clear" w:color="auto" w:fill="FFFFFF"/>
        </w:rPr>
        <w:t xml:space="preserve"> work to</w:t>
      </w:r>
      <w:r w:rsidRPr="00DF6F4C">
        <w:rPr>
          <w:rFonts w:ascii="Arial" w:hAnsi="Arial" w:cs="Arial"/>
          <w:color w:val="000000" w:themeColor="text1"/>
          <w:sz w:val="22"/>
          <w:szCs w:val="22"/>
          <w:shd w:val="clear" w:color="auto" w:fill="FFFFFF"/>
        </w:rPr>
        <w:t xml:space="preserve"> reduce risk, cut costs, and improve quality.</w:t>
      </w:r>
    </w:p>
    <w:p w14:paraId="6790C394" w14:textId="37ABEC8B" w:rsidR="00850C72" w:rsidRPr="006E088F" w:rsidRDefault="00850C72" w:rsidP="00850C72">
      <w:pPr>
        <w:shd w:val="clear" w:color="auto" w:fill="FFFFFF"/>
        <w:spacing w:before="100" w:beforeAutospacing="1" w:after="100" w:afterAutospacing="1"/>
        <w:rPr>
          <w:rFonts w:ascii="Arial" w:hAnsi="Arial" w:cs="Arial"/>
          <w:color w:val="000000" w:themeColor="text1"/>
          <w:spacing w:val="-1"/>
          <w:sz w:val="22"/>
          <w:szCs w:val="22"/>
        </w:rPr>
      </w:pPr>
    </w:p>
    <w:p w14:paraId="599E59ED" w14:textId="2AECB33D" w:rsidR="00850C72" w:rsidRPr="006E088F" w:rsidRDefault="00850C72" w:rsidP="00850C72">
      <w:pPr>
        <w:shd w:val="clear" w:color="auto" w:fill="FFFFFF"/>
        <w:spacing w:before="100" w:beforeAutospacing="1" w:after="100" w:afterAutospacing="1"/>
        <w:rPr>
          <w:rFonts w:ascii="Arial" w:hAnsi="Arial" w:cs="Arial"/>
          <w:color w:val="333434"/>
          <w:spacing w:val="-1"/>
        </w:rPr>
      </w:pPr>
    </w:p>
    <w:p w14:paraId="5DCB0384" w14:textId="5D9F2985" w:rsidR="004B560B" w:rsidRPr="006E088F" w:rsidRDefault="00F12DD9" w:rsidP="00356F68">
      <w:pPr>
        <w:rPr>
          <w:rFonts w:ascii="Arial" w:hAnsi="Arial" w:cs="Arial"/>
        </w:rPr>
      </w:pPr>
      <w:r>
        <w:rPr>
          <w:noProof/>
        </w:rPr>
        <w:lastRenderedPageBreak/>
        <w:drawing>
          <wp:inline distT="0" distB="0" distL="0" distR="0" wp14:anchorId="3E08B1BA" wp14:editId="506DD59A">
            <wp:extent cx="5731510" cy="3399155"/>
            <wp:effectExtent l="0" t="0" r="2540" b="10795"/>
            <wp:docPr id="2" name="Chart 2">
              <a:extLst xmlns:a="http://schemas.openxmlformats.org/drawingml/2006/main">
                <a:ext uri="{FF2B5EF4-FFF2-40B4-BE49-F238E27FC236}">
                  <a16:creationId xmlns:a16="http://schemas.microsoft.com/office/drawing/2014/main" id="{EACE2EBC-236F-4393-86FA-187E6139F6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4B560B" w:rsidRPr="006E0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50369"/>
    <w:multiLevelType w:val="multilevel"/>
    <w:tmpl w:val="0B2C1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CF0E9A"/>
    <w:multiLevelType w:val="hybridMultilevel"/>
    <w:tmpl w:val="D2244130"/>
    <w:lvl w:ilvl="0" w:tplc="5906B782">
      <w:numFmt w:val="bullet"/>
      <w:lvlText w:val=""/>
      <w:lvlJc w:val="left"/>
      <w:pPr>
        <w:ind w:left="836" w:hanging="360"/>
      </w:pPr>
      <w:rPr>
        <w:rFonts w:ascii="Symbol" w:eastAsia="Symbol" w:hAnsi="Symbol" w:cs="Symbol" w:hint="default"/>
        <w:w w:val="99"/>
        <w:sz w:val="20"/>
        <w:szCs w:val="20"/>
      </w:rPr>
    </w:lvl>
    <w:lvl w:ilvl="1" w:tplc="78A25BDE">
      <w:numFmt w:val="bullet"/>
      <w:lvlText w:val="•"/>
      <w:lvlJc w:val="left"/>
      <w:pPr>
        <w:ind w:left="1552" w:hanging="360"/>
      </w:pPr>
      <w:rPr>
        <w:rFonts w:hint="default"/>
      </w:rPr>
    </w:lvl>
    <w:lvl w:ilvl="2" w:tplc="CAACAE96">
      <w:numFmt w:val="bullet"/>
      <w:lvlText w:val="•"/>
      <w:lvlJc w:val="left"/>
      <w:pPr>
        <w:ind w:left="2264" w:hanging="360"/>
      </w:pPr>
      <w:rPr>
        <w:rFonts w:hint="default"/>
      </w:rPr>
    </w:lvl>
    <w:lvl w:ilvl="3" w:tplc="40208748">
      <w:numFmt w:val="bullet"/>
      <w:lvlText w:val="•"/>
      <w:lvlJc w:val="left"/>
      <w:pPr>
        <w:ind w:left="2976" w:hanging="360"/>
      </w:pPr>
      <w:rPr>
        <w:rFonts w:hint="default"/>
      </w:rPr>
    </w:lvl>
    <w:lvl w:ilvl="4" w:tplc="6C709246">
      <w:numFmt w:val="bullet"/>
      <w:lvlText w:val="•"/>
      <w:lvlJc w:val="left"/>
      <w:pPr>
        <w:ind w:left="3689" w:hanging="360"/>
      </w:pPr>
      <w:rPr>
        <w:rFonts w:hint="default"/>
      </w:rPr>
    </w:lvl>
    <w:lvl w:ilvl="5" w:tplc="FFD07212">
      <w:numFmt w:val="bullet"/>
      <w:lvlText w:val="•"/>
      <w:lvlJc w:val="left"/>
      <w:pPr>
        <w:ind w:left="4401" w:hanging="360"/>
      </w:pPr>
      <w:rPr>
        <w:rFonts w:hint="default"/>
      </w:rPr>
    </w:lvl>
    <w:lvl w:ilvl="6" w:tplc="C0865B8C">
      <w:numFmt w:val="bullet"/>
      <w:lvlText w:val="•"/>
      <w:lvlJc w:val="left"/>
      <w:pPr>
        <w:ind w:left="5113" w:hanging="360"/>
      </w:pPr>
      <w:rPr>
        <w:rFonts w:hint="default"/>
      </w:rPr>
    </w:lvl>
    <w:lvl w:ilvl="7" w:tplc="86AE2212">
      <w:numFmt w:val="bullet"/>
      <w:lvlText w:val="•"/>
      <w:lvlJc w:val="left"/>
      <w:pPr>
        <w:ind w:left="5826" w:hanging="360"/>
      </w:pPr>
      <w:rPr>
        <w:rFonts w:hint="default"/>
      </w:rPr>
    </w:lvl>
    <w:lvl w:ilvl="8" w:tplc="8ADA6280">
      <w:numFmt w:val="bullet"/>
      <w:lvlText w:val="•"/>
      <w:lvlJc w:val="left"/>
      <w:pPr>
        <w:ind w:left="6538" w:hanging="360"/>
      </w:pPr>
      <w:rPr>
        <w:rFonts w:hint="default"/>
      </w:rPr>
    </w:lvl>
  </w:abstractNum>
  <w:abstractNum w:abstractNumId="2" w15:restartNumberingAfterBreak="0">
    <w:nsid w:val="421D0F02"/>
    <w:multiLevelType w:val="multilevel"/>
    <w:tmpl w:val="FEA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8E1B72"/>
    <w:multiLevelType w:val="multilevel"/>
    <w:tmpl w:val="30EC59C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6FAA1011"/>
    <w:multiLevelType w:val="multilevel"/>
    <w:tmpl w:val="057A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916"/>
    <w:rsid w:val="0000461D"/>
    <w:rsid w:val="0000542B"/>
    <w:rsid w:val="00046ED6"/>
    <w:rsid w:val="00081D89"/>
    <w:rsid w:val="0018336D"/>
    <w:rsid w:val="00190FCA"/>
    <w:rsid w:val="0019512A"/>
    <w:rsid w:val="00197FC6"/>
    <w:rsid w:val="001C59A8"/>
    <w:rsid w:val="001D1048"/>
    <w:rsid w:val="001E7948"/>
    <w:rsid w:val="00206A0E"/>
    <w:rsid w:val="002464A8"/>
    <w:rsid w:val="002A1C30"/>
    <w:rsid w:val="002D0C2F"/>
    <w:rsid w:val="002D5E34"/>
    <w:rsid w:val="002E1787"/>
    <w:rsid w:val="00356F68"/>
    <w:rsid w:val="00380D6D"/>
    <w:rsid w:val="0044275E"/>
    <w:rsid w:val="004B2CD5"/>
    <w:rsid w:val="004B560B"/>
    <w:rsid w:val="00522E7D"/>
    <w:rsid w:val="00585405"/>
    <w:rsid w:val="005E4ECA"/>
    <w:rsid w:val="0063368C"/>
    <w:rsid w:val="00677299"/>
    <w:rsid w:val="00682AE2"/>
    <w:rsid w:val="006B1849"/>
    <w:rsid w:val="006D1403"/>
    <w:rsid w:val="006E088F"/>
    <w:rsid w:val="00705866"/>
    <w:rsid w:val="007566CF"/>
    <w:rsid w:val="007C7451"/>
    <w:rsid w:val="007E53F8"/>
    <w:rsid w:val="007F08BC"/>
    <w:rsid w:val="00831C83"/>
    <w:rsid w:val="00850C72"/>
    <w:rsid w:val="00861BBB"/>
    <w:rsid w:val="008B17E2"/>
    <w:rsid w:val="008F33F9"/>
    <w:rsid w:val="00903CF1"/>
    <w:rsid w:val="00914A6C"/>
    <w:rsid w:val="00932091"/>
    <w:rsid w:val="00935EFE"/>
    <w:rsid w:val="009902BD"/>
    <w:rsid w:val="009A1916"/>
    <w:rsid w:val="009C1859"/>
    <w:rsid w:val="009D75D7"/>
    <w:rsid w:val="00A10282"/>
    <w:rsid w:val="00A10A60"/>
    <w:rsid w:val="00AD7292"/>
    <w:rsid w:val="00AF1B85"/>
    <w:rsid w:val="00B33C14"/>
    <w:rsid w:val="00B36A7B"/>
    <w:rsid w:val="00C40F47"/>
    <w:rsid w:val="00C61E72"/>
    <w:rsid w:val="00C910D3"/>
    <w:rsid w:val="00D132EB"/>
    <w:rsid w:val="00D771E5"/>
    <w:rsid w:val="00DF6F4C"/>
    <w:rsid w:val="00E02FC7"/>
    <w:rsid w:val="00E03ED5"/>
    <w:rsid w:val="00E4139C"/>
    <w:rsid w:val="00E46F13"/>
    <w:rsid w:val="00E56AA8"/>
    <w:rsid w:val="00E83AA1"/>
    <w:rsid w:val="00EB0B75"/>
    <w:rsid w:val="00EF0BA3"/>
    <w:rsid w:val="00F12DD9"/>
    <w:rsid w:val="00F728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B27A"/>
  <w15:chartTrackingRefBased/>
  <w15:docId w15:val="{A8F174D2-0DFA-441E-B9F4-D869D22B5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E2"/>
    <w:pPr>
      <w:spacing w:after="0" w:line="240" w:lineRule="auto"/>
    </w:pPr>
    <w:rPr>
      <w:rFonts w:ascii="Times New Roman" w:eastAsia="Times New Roman" w:hAnsi="Times New Roman" w:cs="Times New Roman"/>
      <w:sz w:val="24"/>
      <w:szCs w:val="24"/>
      <w:lang w:eastAsia="en-AU"/>
    </w:rPr>
  </w:style>
  <w:style w:type="paragraph" w:styleId="Heading1">
    <w:name w:val="heading 1"/>
    <w:basedOn w:val="Normal"/>
    <w:next w:val="Normal"/>
    <w:link w:val="Heading1Char"/>
    <w:uiPriority w:val="9"/>
    <w:qFormat/>
    <w:rsid w:val="009A1916"/>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9A1916"/>
    <w:pPr>
      <w:keepNext/>
      <w:keepLines/>
      <w:spacing w:before="40"/>
      <w:outlineLvl w:val="1"/>
    </w:pPr>
    <w:rPr>
      <w:rFonts w:asciiTheme="majorHAnsi" w:eastAsiaTheme="majorEastAsia" w:hAnsiTheme="majorHAnsi" w:cstheme="majorBidi"/>
      <w:color w:val="262626" w:themeColor="text1" w:themeTint="D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916"/>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9A1916"/>
    <w:rPr>
      <w:rFonts w:asciiTheme="majorHAnsi" w:eastAsiaTheme="majorEastAsia" w:hAnsiTheme="majorHAnsi" w:cstheme="majorBidi"/>
      <w:color w:val="262626" w:themeColor="text1" w:themeTint="D9"/>
      <w:sz w:val="28"/>
      <w:szCs w:val="28"/>
    </w:rPr>
  </w:style>
  <w:style w:type="character" w:styleId="Emphasis">
    <w:name w:val="Emphasis"/>
    <w:basedOn w:val="DefaultParagraphFont"/>
    <w:uiPriority w:val="20"/>
    <w:qFormat/>
    <w:rsid w:val="006B1849"/>
    <w:rPr>
      <w:i/>
      <w:iCs/>
    </w:rPr>
  </w:style>
  <w:style w:type="character" w:styleId="Strong">
    <w:name w:val="Strong"/>
    <w:basedOn w:val="DefaultParagraphFont"/>
    <w:uiPriority w:val="22"/>
    <w:qFormat/>
    <w:rsid w:val="00682AE2"/>
    <w:rPr>
      <w:b/>
      <w:bCs/>
    </w:rPr>
  </w:style>
  <w:style w:type="character" w:styleId="Hyperlink">
    <w:name w:val="Hyperlink"/>
    <w:basedOn w:val="DefaultParagraphFont"/>
    <w:uiPriority w:val="99"/>
    <w:semiHidden/>
    <w:unhideWhenUsed/>
    <w:rsid w:val="00682AE2"/>
    <w:rPr>
      <w:color w:val="0000FF"/>
      <w:u w:val="single"/>
    </w:rPr>
  </w:style>
  <w:style w:type="paragraph" w:customStyle="1" w:styleId="TableParagraph">
    <w:name w:val="Table Paragraph"/>
    <w:basedOn w:val="Normal"/>
    <w:uiPriority w:val="1"/>
    <w:qFormat/>
    <w:rsid w:val="00356F68"/>
    <w:pPr>
      <w:widowControl w:val="0"/>
      <w:autoSpaceDE w:val="0"/>
      <w:autoSpaceDN w:val="0"/>
    </w:pPr>
    <w:rPr>
      <w:rFonts w:ascii="Arial" w:eastAsia="Arial" w:hAnsi="Arial" w:cs="Arial"/>
      <w:sz w:val="22"/>
      <w:szCs w:val="22"/>
      <w:lang w:val="en-US" w:eastAsia="en-US"/>
    </w:rPr>
  </w:style>
  <w:style w:type="table" w:styleId="TableGrid">
    <w:name w:val="Table Grid"/>
    <w:basedOn w:val="TableNormal"/>
    <w:uiPriority w:val="3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535368">
      <w:bodyDiv w:val="1"/>
      <w:marLeft w:val="0"/>
      <w:marRight w:val="0"/>
      <w:marTop w:val="0"/>
      <w:marBottom w:val="0"/>
      <w:divBdr>
        <w:top w:val="none" w:sz="0" w:space="0" w:color="auto"/>
        <w:left w:val="none" w:sz="0" w:space="0" w:color="auto"/>
        <w:bottom w:val="none" w:sz="0" w:space="0" w:color="auto"/>
        <w:right w:val="none" w:sz="0" w:space="0" w:color="auto"/>
      </w:divBdr>
    </w:div>
    <w:div w:id="1378965315">
      <w:bodyDiv w:val="1"/>
      <w:marLeft w:val="0"/>
      <w:marRight w:val="0"/>
      <w:marTop w:val="0"/>
      <w:marBottom w:val="0"/>
      <w:divBdr>
        <w:top w:val="none" w:sz="0" w:space="0" w:color="auto"/>
        <w:left w:val="none" w:sz="0" w:space="0" w:color="auto"/>
        <w:bottom w:val="none" w:sz="0" w:space="0" w:color="auto"/>
        <w:right w:val="none" w:sz="0" w:space="0" w:color="auto"/>
      </w:divBdr>
    </w:div>
    <w:div w:id="1777554046">
      <w:bodyDiv w:val="1"/>
      <w:marLeft w:val="0"/>
      <w:marRight w:val="0"/>
      <w:marTop w:val="0"/>
      <w:marBottom w:val="0"/>
      <w:divBdr>
        <w:top w:val="none" w:sz="0" w:space="0" w:color="auto"/>
        <w:left w:val="none" w:sz="0" w:space="0" w:color="auto"/>
        <w:bottom w:val="none" w:sz="0" w:space="0" w:color="auto"/>
        <w:right w:val="none" w:sz="0" w:space="0" w:color="auto"/>
      </w:divBdr>
    </w:div>
    <w:div w:id="178954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novatekcom.com/blog/bid/368708/Quality-System-Documentation-Strategies-for-Surviving-an-FDA-Aud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log.novatekcom.com/blog/bid/295670/Technical-Writing-Services-Adding-a-Second-Set-of-Ey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ovatekcom.com/about/technical-writing-training-projects" TargetMode="External"/><Relationship Id="rId4" Type="http://schemas.openxmlformats.org/officeDocument/2006/relationships/settings" Target="settings.xml"/><Relationship Id="rId9" Type="http://schemas.openxmlformats.org/officeDocument/2006/relationships/hyperlink" Target="http://www.novatekcom.com/blog/bid/393230/www.novatekcom.com/about/contract-staffing-and-support"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AU"/>
              <a:t>pie chart</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669-4BAB-8D55-9AD5023C3179}"/>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669-4BAB-8D55-9AD5023C3179}"/>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4669-4BAB-8D55-9AD5023C3179}"/>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4669-4BAB-8D55-9AD5023C3179}"/>
              </c:ext>
            </c:extLst>
          </c:dPt>
          <c:dPt>
            <c:idx val="4"/>
            <c:bubble3D val="0"/>
            <c:spPr>
              <a:solidFill>
                <a:schemeClr val="accent5"/>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9-4669-4BAB-8D55-9AD5023C3179}"/>
              </c:ext>
            </c:extLst>
          </c:dPt>
          <c:dPt>
            <c:idx val="5"/>
            <c:bubble3D val="0"/>
            <c:spPr>
              <a:solidFill>
                <a:schemeClr val="accent6"/>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B-4669-4BAB-8D55-9AD5023C3179}"/>
              </c:ext>
            </c:extLst>
          </c:dPt>
          <c:dPt>
            <c:idx val="6"/>
            <c:bubble3D val="0"/>
            <c:spPr>
              <a:solidFill>
                <a:schemeClr val="accent1">
                  <a:lumMod val="60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D-4669-4BAB-8D55-9AD5023C317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Sheet1!$D$3:$D$9</c:f>
              <c:strCache>
                <c:ptCount val="7"/>
                <c:pt idx="0">
                  <c:v>product backlog</c:v>
                </c:pt>
                <c:pt idx="1">
                  <c:v>project vision</c:v>
                </c:pt>
                <c:pt idx="2">
                  <c:v>project plan</c:v>
                </c:pt>
                <c:pt idx="3">
                  <c:v>project handbook</c:v>
                </c:pt>
                <c:pt idx="4">
                  <c:v>sprint 1</c:v>
                </c:pt>
                <c:pt idx="5">
                  <c:v>sprint 2</c:v>
                </c:pt>
                <c:pt idx="6">
                  <c:v>prototype </c:v>
                </c:pt>
              </c:strCache>
            </c:strRef>
          </c:cat>
          <c:val>
            <c:numRef>
              <c:f>Sheet1!$E$3:$E$9</c:f>
              <c:numCache>
                <c:formatCode>0%</c:formatCode>
                <c:ptCount val="7"/>
                <c:pt idx="0">
                  <c:v>0.1</c:v>
                </c:pt>
                <c:pt idx="1">
                  <c:v>0.05</c:v>
                </c:pt>
                <c:pt idx="2">
                  <c:v>0.1</c:v>
                </c:pt>
                <c:pt idx="3">
                  <c:v>0.15</c:v>
                </c:pt>
                <c:pt idx="4">
                  <c:v>0.15</c:v>
                </c:pt>
                <c:pt idx="5">
                  <c:v>0.15</c:v>
                </c:pt>
                <c:pt idx="6">
                  <c:v>0.3</c:v>
                </c:pt>
              </c:numCache>
            </c:numRef>
          </c:val>
          <c:extLst>
            <c:ext xmlns:c16="http://schemas.microsoft.com/office/drawing/2014/chart" uri="{C3380CC4-5D6E-409C-BE32-E72D297353CC}">
              <c16:uniqueId val="{0000000E-4669-4BAB-8D55-9AD5023C317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B7D49-58B5-4089-A0F2-077FA106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6</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Tamzidul Haque</dc:creator>
  <cp:keywords/>
  <dc:description/>
  <cp:lastModifiedBy>Mohammad Tamzidul Haque</cp:lastModifiedBy>
  <cp:revision>67</cp:revision>
  <dcterms:created xsi:type="dcterms:W3CDTF">2020-08-31T04:08:00Z</dcterms:created>
  <dcterms:modified xsi:type="dcterms:W3CDTF">2020-09-20T04:35:00Z</dcterms:modified>
</cp:coreProperties>
</file>