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  <w:bookmarkStart w:id="0" w:name="_GoBack"/>
      <w:bookmarkEnd w:id="0"/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g, h, f;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parent;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Euclidean distance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heuristic(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(pow(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 + pow(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&gt;&gt;&amp;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getNeighbors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&gt;&gt;&amp;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&gt; neighbors;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dx[] = {-1, 0, 1, 0};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{0, 1, 0, -1};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neighbor = {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]};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(neighbor,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neighbor);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neighbors;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-&gt;f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-&gt;f;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&gt;&gt;&amp;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includeParent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open and closed sets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*&gt;,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ComparePoints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start node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, 0, heuristic(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*heuristic(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openSet.push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Loop until the open set is empty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openSet.empty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the node with the lowest f value from the open set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openSet.top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&lt;&lt;current-&gt;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 "&lt;&lt;current-&gt;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current-&gt;pos.x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current-&gt;pos.y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current-&gt;pos.x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current-&gt;pos.y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openSet.pop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If we have reached the end, construct the path and return it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&gt; path;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current-&gt;pos.x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current-&gt;pos.y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current-&gt;pos.x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current-&gt;pos.y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current-&gt;parent;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current node to the closed set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closedSet.insert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the neighbors of the current node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neighbors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getNeighbors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Loop through the neighbors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neighbor : neighbors)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neighbor is already in the closed set, skip it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closedSet.find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(neighbor)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closedSet.end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tentative g value for the neighbor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current-&gt;g + 1;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the neighbor is already in the open set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neighborInOpenSet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neighbor is not in the open set, create a new node for it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neighbor.x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neighbor.y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neighbor,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*(heuristic(neighbor,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)+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*heuristic(current-&gt;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)), 0, current};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neighborNode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-&gt;g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-&gt;h;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openSet.push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neighborNode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there is no path from start to end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</w:rPr>
        <w:t>"F:/Year 4/Semester2/Robotics/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A_star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/25x50.txt"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to open the file."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height, width;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&gt;&gt;grid(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height,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&gt;(width));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height;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width; ++j)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)start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)End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&gt;path=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(grid,height,width,start,End,0,1);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 PATH!"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height;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width; ++j) {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milliseconds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 taken: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milliseconds"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56638" w:rsidRDefault="00556638" w:rsidP="0055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5A40" w:rsidRDefault="00556638"/>
    <w:sectPr w:rsidR="00F65A40" w:rsidSect="001124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38"/>
    <w:rsid w:val="004B5402"/>
    <w:rsid w:val="00556638"/>
    <w:rsid w:val="00C9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516C8-D5F3-4F00-9711-FEF59F2F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كمال صلاح كمال احمد ابوالخير</dc:creator>
  <cp:keywords/>
  <dc:description/>
  <cp:lastModifiedBy>كمال صلاح كمال احمد ابوالخير</cp:lastModifiedBy>
  <cp:revision>1</cp:revision>
  <dcterms:created xsi:type="dcterms:W3CDTF">2023-05-22T08:13:00Z</dcterms:created>
  <dcterms:modified xsi:type="dcterms:W3CDTF">2023-05-22T08:16:00Z</dcterms:modified>
</cp:coreProperties>
</file>