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9502" w14:textId="3CA826E7" w:rsidR="00E54AAC" w:rsidRPr="00945DB3" w:rsidRDefault="00E54AAC" w:rsidP="00CE5A20">
      <w:pPr>
        <w:spacing w:after="0"/>
        <w:ind w:right="-421"/>
        <w:rPr>
          <w:rFonts w:ascii="Times New Roman" w:hAnsi="Times New Roman" w:cs="Times New Roman"/>
          <w:b/>
          <w:bCs/>
          <w:sz w:val="28"/>
          <w:szCs w:val="28"/>
        </w:rPr>
      </w:pPr>
      <w:r w:rsidRPr="00945DB3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nkandasamy@saathii.org</w:t>
      </w:r>
    </w:p>
    <w:p w14:paraId="535C7D6E" w14:textId="5916B7D1" w:rsidR="00E54AAC" w:rsidRPr="00945DB3" w:rsidRDefault="00E54AAC" w:rsidP="00CE5A20">
      <w:pPr>
        <w:spacing w:after="0" w:line="240" w:lineRule="auto"/>
        <w:ind w:right="-4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DB3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sam</w:t>
      </w:r>
      <w:r w:rsidR="0015347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ath@saathii.org</w:t>
      </w:r>
    </w:p>
    <w:p w14:paraId="33241667" w14:textId="198BBAD0" w:rsidR="00E54AAC" w:rsidRPr="00945DB3" w:rsidRDefault="00E54AAC" w:rsidP="00CE5A20">
      <w:pPr>
        <w:spacing w:after="0" w:line="240" w:lineRule="auto"/>
        <w:ind w:right="-4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DB3">
        <w:rPr>
          <w:rFonts w:ascii="Times New Roman" w:hAnsi="Times New Roman" w:cs="Times New Roman"/>
          <w:b/>
          <w:bCs/>
          <w:sz w:val="28"/>
          <w:szCs w:val="28"/>
        </w:rPr>
        <w:t>CC: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vijaykumar@saathii.org</w:t>
      </w:r>
    </w:p>
    <w:p w14:paraId="4C8B6067" w14:textId="2139238C" w:rsidR="00E54AAC" w:rsidRPr="00945DB3" w:rsidRDefault="00E54AAC" w:rsidP="00CE5A20">
      <w:pPr>
        <w:spacing w:after="0" w:line="240" w:lineRule="auto"/>
        <w:ind w:right="-4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DB3">
        <w:rPr>
          <w:rFonts w:ascii="Times New Roman" w:hAnsi="Times New Roman" w:cs="Times New Roman"/>
          <w:b/>
          <w:bCs/>
          <w:sz w:val="28"/>
          <w:szCs w:val="28"/>
        </w:rPr>
        <w:t>Travel Period/Dates: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C4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5347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1534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0A5C4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15347F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0A5C4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534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0A5C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CC41C6" w14:textId="042C9BDF" w:rsidR="003C55C0" w:rsidRPr="00945DB3" w:rsidRDefault="003C55C0" w:rsidP="00CE5A20">
      <w:pPr>
        <w:spacing w:after="0" w:line="240" w:lineRule="auto"/>
        <w:ind w:right="-4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DB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DF1F7D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ame of place </w:t>
      </w:r>
      <w:r w:rsidR="00B82E79" w:rsidRPr="00945DB3">
        <w:rPr>
          <w:rFonts w:ascii="Times New Roman" w:hAnsi="Times New Roman" w:cs="Times New Roman"/>
          <w:b/>
          <w:bCs/>
          <w:sz w:val="28"/>
          <w:szCs w:val="28"/>
        </w:rPr>
        <w:t>visited: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Nagapattinam</w:t>
      </w:r>
      <w:proofErr w:type="spellEnd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Thiruvarur</w:t>
      </w:r>
      <w:proofErr w:type="spellEnd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Mailadu</w:t>
      </w:r>
      <w:r w:rsidR="00762867" w:rsidRPr="00945DB3">
        <w:rPr>
          <w:rFonts w:ascii="Times New Roman" w:hAnsi="Times New Roman" w:cs="Times New Roman"/>
          <w:b/>
          <w:bCs/>
          <w:sz w:val="28"/>
          <w:szCs w:val="28"/>
        </w:rPr>
        <w:t>thu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rai</w:t>
      </w:r>
      <w:proofErr w:type="spellEnd"/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r w:rsidR="002118DF" w:rsidRPr="00945DB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903BC" w:rsidRPr="00945DB3">
        <w:rPr>
          <w:rFonts w:ascii="Times New Roman" w:hAnsi="Times New Roman" w:cs="Times New Roman"/>
          <w:b/>
          <w:bCs/>
          <w:sz w:val="28"/>
          <w:szCs w:val="28"/>
        </w:rPr>
        <w:t>uducherry</w:t>
      </w:r>
      <w:r w:rsidR="002118DF" w:rsidRPr="00945DB3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762867" w:rsidRPr="00945DB3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2118DF" w:rsidRPr="00945DB3">
        <w:rPr>
          <w:rFonts w:ascii="Times New Roman" w:hAnsi="Times New Roman" w:cs="Times New Roman"/>
          <w:b/>
          <w:bCs/>
          <w:sz w:val="28"/>
          <w:szCs w:val="28"/>
        </w:rPr>
        <w:t>araikal</w:t>
      </w:r>
    </w:p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235"/>
        <w:gridCol w:w="8672"/>
      </w:tblGrid>
      <w:tr w:rsidR="00BA0159" w:rsidRPr="00945DB3" w14:paraId="73032D87" w14:textId="77777777" w:rsidTr="00762867">
        <w:trPr>
          <w:trHeight w:val="511"/>
        </w:trPr>
        <w:tc>
          <w:tcPr>
            <w:tcW w:w="1696" w:type="dxa"/>
            <w:shd w:val="clear" w:color="000000" w:fill="FBE4D5"/>
            <w:vAlign w:val="center"/>
            <w:hideMark/>
          </w:tcPr>
          <w:p w14:paraId="42592090" w14:textId="77777777" w:rsidR="00585ED7" w:rsidRPr="00945DB3" w:rsidRDefault="00585ED7" w:rsidP="0032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945D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DATE</w:t>
            </w:r>
          </w:p>
        </w:tc>
        <w:tc>
          <w:tcPr>
            <w:tcW w:w="3235" w:type="dxa"/>
            <w:shd w:val="clear" w:color="000000" w:fill="FBE4D5"/>
            <w:vAlign w:val="center"/>
            <w:hideMark/>
          </w:tcPr>
          <w:p w14:paraId="70431F4F" w14:textId="6002A4EA" w:rsidR="00585ED7" w:rsidRPr="00945DB3" w:rsidRDefault="00FD7DB3" w:rsidP="0032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945D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PLACE VISITED</w:t>
            </w:r>
          </w:p>
        </w:tc>
        <w:tc>
          <w:tcPr>
            <w:tcW w:w="8672" w:type="dxa"/>
            <w:shd w:val="clear" w:color="000000" w:fill="FBE4D5"/>
            <w:vAlign w:val="center"/>
            <w:hideMark/>
          </w:tcPr>
          <w:p w14:paraId="5A150239" w14:textId="77777777" w:rsidR="00585ED7" w:rsidRPr="00945DB3" w:rsidRDefault="00585ED7" w:rsidP="00320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945D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ACTIVITY COMPLETED</w:t>
            </w:r>
          </w:p>
        </w:tc>
      </w:tr>
      <w:tr w:rsidR="00BA0159" w:rsidRPr="00945DB3" w14:paraId="1649226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00D6982C" w14:textId="435EEB5E" w:rsidR="00EA6872" w:rsidRPr="00945DB3" w:rsidRDefault="0015347F" w:rsidP="001534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06/02/24</w:t>
            </w:r>
          </w:p>
        </w:tc>
        <w:tc>
          <w:tcPr>
            <w:tcW w:w="3235" w:type="dxa"/>
            <w:shd w:val="clear" w:color="auto" w:fill="auto"/>
          </w:tcPr>
          <w:p w14:paraId="4398741A" w14:textId="02CBE709" w:rsidR="00EA6872" w:rsidRPr="00B14266" w:rsidRDefault="0015347F" w:rsidP="00904B5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Non DAPCU,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Non DAPCU</w:t>
            </w:r>
          </w:p>
        </w:tc>
        <w:tc>
          <w:tcPr>
            <w:tcW w:w="8672" w:type="dxa"/>
            <w:shd w:val="clear" w:color="000000" w:fill="FFFFFF"/>
          </w:tcPr>
          <w:p w14:paraId="4AAAD20D" w14:textId="1C1647DF" w:rsidR="00B27874" w:rsidRPr="00B14266" w:rsidRDefault="0015347F" w:rsidP="003A3B17">
            <w:pPr>
              <w:shd w:val="clear" w:color="auto" w:fill="FFFFFF"/>
              <w:tabs>
                <w:tab w:val="left" w:pos="117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Monthly data was validated and the monthly plan was discussed with </w:t>
            </w:r>
            <w:proofErr w:type="spellStart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>Dapcu</w:t>
            </w:r>
            <w:proofErr w:type="spellEnd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DS. The monthly screening camp plan was Shared with the ICTC Counsellor over the phone and Massage. Shared the monthly report with </w:t>
            </w:r>
            <w:proofErr w:type="spellStart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DAPCU DS through by </w:t>
            </w:r>
            <w:r w:rsidR="00B14266" w:rsidRPr="00B14266">
              <w:rPr>
                <w:rFonts w:ascii="Calibri" w:hAnsi="Calibri" w:cs="Calibri"/>
                <w:color w:val="000000"/>
                <w:sz w:val="28"/>
                <w:szCs w:val="28"/>
              </w:rPr>
              <w:t>message</w:t>
            </w:r>
            <w:r w:rsidRPr="00B14266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BA0159" w:rsidRPr="00945DB3" w14:paraId="08DFA894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5BF698AA" w14:textId="33F9A40B" w:rsidR="00AE5D77" w:rsidRPr="00945DB3" w:rsidRDefault="00164C9D" w:rsidP="00762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07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1E4B9F15" w14:textId="207DF7F9" w:rsidR="00AE5D77" w:rsidRPr="00B14266" w:rsidRDefault="00164C9D" w:rsidP="00AE5D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Tharangampadi</w:t>
            </w:r>
            <w:proofErr w:type="spellEnd"/>
            <w:r w:rsidR="000A5C4D"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</w:t>
            </w: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5C4D" w:rsidRPr="00B14266">
              <w:rPr>
                <w:rFonts w:ascii="Times New Roman" w:hAnsi="Times New Roman" w:cs="Times New Roman"/>
                <w:sz w:val="28"/>
                <w:szCs w:val="28"/>
              </w:rPr>
              <w:t>Jail</w:t>
            </w:r>
          </w:p>
        </w:tc>
        <w:tc>
          <w:tcPr>
            <w:tcW w:w="8672" w:type="dxa"/>
            <w:shd w:val="clear" w:color="000000" w:fill="FFFFFF"/>
          </w:tcPr>
          <w:p w14:paraId="56229CA1" w14:textId="608400EC" w:rsidR="00AE5D77" w:rsidRPr="00B14266" w:rsidRDefault="00164C9D" w:rsidP="003A3B1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Tharangampadi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HIV/RPR/HBV/HCV: 13 out of 18 inmates. 5 inmates have already been tested. TB tested:10, PPV selection and training: 02. Daily reporting has been Updated.</w:t>
            </w:r>
          </w:p>
        </w:tc>
      </w:tr>
      <w:tr w:rsidR="00BA0159" w:rsidRPr="00945DB3" w14:paraId="1A5D3F9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63D68509" w14:textId="3772EA51" w:rsidR="00AE5D77" w:rsidRPr="00945DB3" w:rsidRDefault="00164C9D" w:rsidP="00762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08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37BA998A" w14:textId="496DDB00" w:rsidR="00AE5D77" w:rsidRPr="00B14266" w:rsidRDefault="00164C9D" w:rsidP="00AE5D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Nannilam</w:t>
            </w:r>
            <w:proofErr w:type="spellEnd"/>
            <w:r w:rsidR="000A5C4D"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0CA112DC" w14:textId="10D41650" w:rsidR="00436AE1" w:rsidRPr="00B14266" w:rsidRDefault="00164C9D" w:rsidP="003A3B1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Nannilam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HIV/RPR/HBV/HCV: 16 out of 21 inmates. 5 inmates have already been tested. TB tested:07, PPV selection and training: 02. Daily reporting has been Updated.</w:t>
            </w:r>
          </w:p>
        </w:tc>
      </w:tr>
      <w:tr w:rsidR="00BA0159" w:rsidRPr="00945DB3" w14:paraId="6477C7A6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74F9DFD6" w14:textId="2333A450" w:rsidR="00830B4E" w:rsidRPr="00945DB3" w:rsidRDefault="00164C9D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09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310D0283" w14:textId="5A213F43" w:rsidR="00830B4E" w:rsidRPr="00B14266" w:rsidRDefault="00164C9D" w:rsidP="00830B4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Distreict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Jail,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ARTC</w:t>
            </w:r>
          </w:p>
        </w:tc>
        <w:tc>
          <w:tcPr>
            <w:tcW w:w="8672" w:type="dxa"/>
            <w:shd w:val="clear" w:color="000000" w:fill="FFFFFF"/>
          </w:tcPr>
          <w:p w14:paraId="5B263979" w14:textId="6857F972" w:rsidR="00830B4E" w:rsidRPr="00B14266" w:rsidRDefault="00164C9D" w:rsidP="00280B62">
            <w:pPr>
              <w:shd w:val="clear" w:color="auto" w:fill="FFFFFF"/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District Jail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Jail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. HIV/RPR/HBV/HCV: 59. TB tested:10, PPV selection and training: 05. Daily reporting has been Updated. Collected Known HIV positive details and Drugs from ART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Counsellor.ART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drugs are distributed to known HIV-positive Prison inmates. Syphilis-positive inmates: 02. Discussed with the Jailor In charge of further treatment of positive inmates. Weekly (Virtual) Staff review meeting attended.</w:t>
            </w:r>
          </w:p>
        </w:tc>
      </w:tr>
      <w:tr w:rsidR="00BA0159" w:rsidRPr="00945DB3" w14:paraId="06FDA7D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534E50CA" w14:textId="0417C4A3" w:rsidR="00830B4E" w:rsidRPr="00945DB3" w:rsidRDefault="00164C9D" w:rsidP="002517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10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7E7E2853" w14:textId="3EF97359" w:rsidR="00830B4E" w:rsidRPr="00B14266" w:rsidRDefault="00164C9D" w:rsidP="00830B4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Women Jail.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GH</w:t>
            </w:r>
          </w:p>
        </w:tc>
        <w:tc>
          <w:tcPr>
            <w:tcW w:w="8672" w:type="dxa"/>
            <w:shd w:val="clear" w:color="000000" w:fill="FFFFFF"/>
          </w:tcPr>
          <w:p w14:paraId="48DDFB47" w14:textId="6A841FB0" w:rsidR="00830B4E" w:rsidRPr="00B14266" w:rsidRDefault="00164C9D" w:rsidP="00830B4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Only 11 Women Prison Inmates were tested for HIV/RPR/HBV/HCV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Women Sub Jail. Outreach visited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GH for two </w:t>
            </w:r>
            <w:r w:rsidRPr="00B14266">
              <w:rPr>
                <w:rFonts w:ascii="Calibri" w:hAnsi="Calibri" w:cs="Calibri"/>
                <w:sz w:val="28"/>
                <w:szCs w:val="28"/>
              </w:rPr>
              <w:lastRenderedPageBreak/>
              <w:t>Prison Inmates of Syphilis positive. referred to Further treatment services Along with the Support of Escort.</w:t>
            </w:r>
          </w:p>
        </w:tc>
      </w:tr>
      <w:tr w:rsidR="00280B62" w:rsidRPr="00945DB3" w14:paraId="558AF5DE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148A4CC7" w14:textId="0DA324F8" w:rsidR="00280B62" w:rsidRPr="00945DB3" w:rsidRDefault="00164C9D" w:rsidP="00280B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lastRenderedPageBreak/>
              <w:t>12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18B02F42" w14:textId="4DFBF248" w:rsidR="00280B62" w:rsidRPr="00B14266" w:rsidRDefault="00164C9D" w:rsidP="00164C9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Mailaduthturai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 </w:t>
            </w:r>
          </w:p>
        </w:tc>
        <w:tc>
          <w:tcPr>
            <w:tcW w:w="8672" w:type="dxa"/>
            <w:shd w:val="clear" w:color="000000" w:fill="FFFFFF"/>
          </w:tcPr>
          <w:p w14:paraId="3A11BCF6" w14:textId="304837B0" w:rsidR="00280B62" w:rsidRPr="00B14266" w:rsidRDefault="00164C9D" w:rsidP="00280B62">
            <w:pPr>
              <w:shd w:val="clear" w:color="auto" w:fill="FFFFFF"/>
              <w:tabs>
                <w:tab w:val="left" w:pos="3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Mailaduthurai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HIV/RPR/HBV/HCV: 14 out of 16 inmates. 2 inmates have already been tested. TB tested:10. The Daily report has been Updated.</w:t>
            </w:r>
          </w:p>
        </w:tc>
      </w:tr>
      <w:tr w:rsidR="00280B62" w:rsidRPr="00945DB3" w14:paraId="1934F956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42668049" w14:textId="19DC0DDD" w:rsidR="00280B62" w:rsidRPr="00945DB3" w:rsidRDefault="00164C9D" w:rsidP="00280B62">
            <w:pPr>
              <w:tabs>
                <w:tab w:val="left" w:pos="264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13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0A5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715453CC" w14:textId="631A07D7" w:rsidR="00280B62" w:rsidRPr="00B14266" w:rsidRDefault="00164C9D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Sirkali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4B1FACCC" w14:textId="551673A7" w:rsidR="00280B62" w:rsidRPr="00B14266" w:rsidRDefault="00164C9D" w:rsidP="00280B6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Sirkali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IPC/TB 4s: 12, HIV/RPR/HBV/HCV: 12 out of 15 inmates. 3 inmates have already been tested. TB tested:10.</w:t>
            </w:r>
          </w:p>
        </w:tc>
      </w:tr>
      <w:tr w:rsidR="00280B62" w:rsidRPr="00945DB3" w14:paraId="298FE780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3F7B9EB1" w14:textId="1A024F55" w:rsidR="00280B62" w:rsidRPr="00945DB3" w:rsidRDefault="00164C9D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15</w:t>
            </w:r>
            <w:r w:rsidR="003827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3827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/2024</w:t>
            </w:r>
          </w:p>
        </w:tc>
        <w:tc>
          <w:tcPr>
            <w:tcW w:w="3235" w:type="dxa"/>
            <w:shd w:val="clear" w:color="auto" w:fill="auto"/>
          </w:tcPr>
          <w:p w14:paraId="0483C745" w14:textId="0DA3810E" w:rsidR="00280B62" w:rsidRPr="00B14266" w:rsidRDefault="00164C9D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Swathar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Home</w:t>
            </w:r>
          </w:p>
        </w:tc>
        <w:tc>
          <w:tcPr>
            <w:tcW w:w="8672" w:type="dxa"/>
            <w:shd w:val="clear" w:color="000000" w:fill="FFFFFF"/>
          </w:tcPr>
          <w:p w14:paraId="4E8042CF" w14:textId="28EC45DE" w:rsidR="00280B62" w:rsidRPr="00B14266" w:rsidRDefault="00164C9D" w:rsidP="00280B6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Sirkali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IPC/TB 4s: 04, HIV/RPR/HBV/HCV: 04. Three months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>one-page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 report collected.</w:t>
            </w:r>
          </w:p>
        </w:tc>
      </w:tr>
      <w:tr w:rsidR="00382742" w:rsidRPr="00B14266" w14:paraId="365067BA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385317CA" w14:textId="395E6EF7" w:rsidR="00382742" w:rsidRPr="00B14266" w:rsidRDefault="002D4392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16/02/24</w:t>
            </w:r>
          </w:p>
        </w:tc>
        <w:tc>
          <w:tcPr>
            <w:tcW w:w="3235" w:type="dxa"/>
            <w:shd w:val="clear" w:color="auto" w:fill="auto"/>
          </w:tcPr>
          <w:p w14:paraId="66C48310" w14:textId="6FDA9C35" w:rsidR="00382742" w:rsidRPr="00B14266" w:rsidRDefault="002D4392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Mannarkudi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1BE4DF1F" w14:textId="75A7DDF3" w:rsidR="00382742" w:rsidRPr="00B14266" w:rsidRDefault="002D4392" w:rsidP="00280B6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Mannarkudi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 and TB: 16 tested out of 21 inmates. 5 inmates have already been tested. PPV selection and training: 02. Daily base online report has been Updated.</w:t>
            </w:r>
          </w:p>
        </w:tc>
      </w:tr>
      <w:tr w:rsidR="00382742" w:rsidRPr="00B14266" w14:paraId="7F7EDA09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45A81EA4" w14:textId="66B16FDD" w:rsidR="00382742" w:rsidRPr="00B14266" w:rsidRDefault="00010C4C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382742"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0/0</w:t>
            </w: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382742"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/24</w:t>
            </w:r>
          </w:p>
        </w:tc>
        <w:tc>
          <w:tcPr>
            <w:tcW w:w="3235" w:type="dxa"/>
            <w:shd w:val="clear" w:color="auto" w:fill="auto"/>
          </w:tcPr>
          <w:p w14:paraId="5DAC4BC6" w14:textId="4A89885A" w:rsidR="00382742" w:rsidRPr="00B14266" w:rsidRDefault="00010C4C" w:rsidP="00010C4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Puducherry Central Jail</w:t>
            </w:r>
          </w:p>
        </w:tc>
        <w:tc>
          <w:tcPr>
            <w:tcW w:w="8672" w:type="dxa"/>
            <w:shd w:val="clear" w:color="000000" w:fill="FFFFFF"/>
          </w:tcPr>
          <w:p w14:paraId="35E3CEBC" w14:textId="29A2F3A7" w:rsidR="00382742" w:rsidRPr="00B14266" w:rsidRDefault="00010C4C" w:rsidP="00280B6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>Screening camp conducted in Puducherry Central Jail. HIV/RPR/HBV/HCV and TB: 60. PPV selection and training: 05. Daily base online report has been Updated.</w:t>
            </w:r>
          </w:p>
        </w:tc>
      </w:tr>
      <w:tr w:rsidR="00382742" w:rsidRPr="00B14266" w14:paraId="424D61DF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407F8002" w14:textId="7EA929F8" w:rsidR="00382742" w:rsidRPr="00B14266" w:rsidRDefault="00010C4C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382742"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1/0</w:t>
            </w: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</w:t>
            </w:r>
            <w:r w:rsidR="00382742"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/24</w:t>
            </w:r>
          </w:p>
        </w:tc>
        <w:tc>
          <w:tcPr>
            <w:tcW w:w="3235" w:type="dxa"/>
            <w:shd w:val="clear" w:color="auto" w:fill="auto"/>
          </w:tcPr>
          <w:p w14:paraId="765EA690" w14:textId="6789F2EB" w:rsidR="00382742" w:rsidRPr="00B14266" w:rsidRDefault="00010C4C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Cs w:val="22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szCs w:val="22"/>
              </w:rPr>
              <w:t xml:space="preserve"> Non DAPCU, Karaikal</w:t>
            </w:r>
          </w:p>
        </w:tc>
        <w:tc>
          <w:tcPr>
            <w:tcW w:w="8672" w:type="dxa"/>
            <w:shd w:val="clear" w:color="000000" w:fill="FFFFFF"/>
          </w:tcPr>
          <w:p w14:paraId="2828DA59" w14:textId="324D4B91" w:rsidR="00382742" w:rsidRPr="00B14266" w:rsidRDefault="00010C4C" w:rsidP="00280B6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Attended the Non DAPCU Monthly staff review meeting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Thiruvarur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District.Discussed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and Shared last </w:t>
            </w:r>
            <w:r w:rsidR="00B14266" w:rsidRPr="00B14266">
              <w:rPr>
                <w:rFonts w:ascii="Calibri" w:hAnsi="Calibri" w:cs="Calibri"/>
                <w:sz w:val="28"/>
                <w:szCs w:val="28"/>
              </w:rPr>
              <w:t>month's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 Prison /OCS reporting </w:t>
            </w:r>
            <w:r w:rsidR="00B14266" w:rsidRPr="00B14266">
              <w:rPr>
                <w:rFonts w:ascii="Calibri" w:hAnsi="Calibri" w:cs="Calibri"/>
                <w:sz w:val="28"/>
                <w:szCs w:val="28"/>
              </w:rPr>
              <w:t>data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 and screening camp plan with ICTC Counsellors. At 4.30 pm to 5.30 pm I attended the Virtual </w:t>
            </w:r>
            <w:r w:rsidR="00B14266" w:rsidRPr="00B14266">
              <w:rPr>
                <w:rFonts w:ascii="Calibri" w:hAnsi="Calibri" w:cs="Calibri"/>
                <w:sz w:val="28"/>
                <w:szCs w:val="28"/>
              </w:rPr>
              <w:t>weekly</w:t>
            </w:r>
            <w:r w:rsidRPr="00B14266">
              <w:rPr>
                <w:rFonts w:ascii="Calibri" w:hAnsi="Calibri" w:cs="Calibri"/>
                <w:sz w:val="28"/>
                <w:szCs w:val="28"/>
              </w:rPr>
              <w:t xml:space="preserve"> review meeting. It was organized by SPC. Discussed and reviewed the weekly performance and planned for wall painting activities.</w:t>
            </w:r>
          </w:p>
        </w:tc>
      </w:tr>
      <w:tr w:rsidR="00010C4C" w:rsidRPr="00B14266" w14:paraId="0FC49D21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41D21987" w14:textId="12C6D0BC" w:rsidR="00010C4C" w:rsidRPr="00B14266" w:rsidRDefault="00010C4C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22/02/24</w:t>
            </w:r>
          </w:p>
        </w:tc>
        <w:tc>
          <w:tcPr>
            <w:tcW w:w="3235" w:type="dxa"/>
            <w:shd w:val="clear" w:color="auto" w:fill="auto"/>
          </w:tcPr>
          <w:p w14:paraId="342A21CA" w14:textId="04D5D765" w:rsidR="00010C4C" w:rsidRPr="00B14266" w:rsidRDefault="00010C4C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Nannilam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4F5F22BD" w14:textId="55662205" w:rsidR="00010C4C" w:rsidRPr="00B14266" w:rsidRDefault="00010C4C" w:rsidP="00280B62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Nannilam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HIV/RPR/HBV/HCV: 10. TB tested:03. The Daily report has been Updated.</w:t>
            </w:r>
          </w:p>
        </w:tc>
      </w:tr>
      <w:tr w:rsidR="00010C4C" w:rsidRPr="00B14266" w14:paraId="73A1AEA2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04CCC71F" w14:textId="68A6050A" w:rsidR="00010C4C" w:rsidRPr="00B14266" w:rsidRDefault="00677AEE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23/02/24</w:t>
            </w:r>
          </w:p>
        </w:tc>
        <w:tc>
          <w:tcPr>
            <w:tcW w:w="3235" w:type="dxa"/>
            <w:shd w:val="clear" w:color="auto" w:fill="auto"/>
          </w:tcPr>
          <w:p w14:paraId="3EFF925B" w14:textId="07AC515C" w:rsidR="00010C4C" w:rsidRPr="00B14266" w:rsidRDefault="00677AEE" w:rsidP="00280B6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District jail, Karaikal Sub Jail</w:t>
            </w:r>
          </w:p>
        </w:tc>
        <w:tc>
          <w:tcPr>
            <w:tcW w:w="8672" w:type="dxa"/>
            <w:shd w:val="clear" w:color="000000" w:fill="FFFFFF"/>
          </w:tcPr>
          <w:p w14:paraId="6D9E7955" w14:textId="7BD381E3" w:rsidR="00010C4C" w:rsidRPr="00B14266" w:rsidRDefault="00677AEE" w:rsidP="00280B62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Initiated the wall painting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district jail with the support of the Assistant Jailor. It will be completed on 26/02/24 (Monday) Afternoon </w:t>
            </w:r>
            <w:r w:rsidRPr="00B14266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I met the Jail Superintendent </w:t>
            </w:r>
            <w:proofErr w:type="spellStart"/>
            <w:proofErr w:type="gramStart"/>
            <w:r w:rsidRPr="00B14266">
              <w:rPr>
                <w:rFonts w:ascii="Calibri" w:hAnsi="Calibri" w:cs="Calibri"/>
                <w:sz w:val="28"/>
                <w:szCs w:val="28"/>
              </w:rPr>
              <w:t>Mr.Gobinath</w:t>
            </w:r>
            <w:proofErr w:type="spellEnd"/>
            <w:proofErr w:type="gram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in Karaikal Special Sub Jail and got permission to Display the Flex for HIV/AIDS awareness inside the Prison.</w:t>
            </w:r>
          </w:p>
        </w:tc>
      </w:tr>
      <w:tr w:rsidR="00677AEE" w:rsidRPr="00B14266" w14:paraId="1BC92BF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1CB56754" w14:textId="636F0A9C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lastRenderedPageBreak/>
              <w:t>24/02/24</w:t>
            </w:r>
          </w:p>
        </w:tc>
        <w:tc>
          <w:tcPr>
            <w:tcW w:w="3235" w:type="dxa"/>
            <w:shd w:val="clear" w:color="auto" w:fill="auto"/>
          </w:tcPr>
          <w:p w14:paraId="7649B956" w14:textId="65041735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Thiruthuraipoondi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0557FE73" w14:textId="41692B05" w:rsidR="00677AEE" w:rsidRPr="00B14266" w:rsidRDefault="00677AEE" w:rsidP="00677AEE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Thiruthuraipoondi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HIV/RPR/HBV/HCV: </w:t>
            </w:r>
            <w:r w:rsidRPr="00B14266">
              <w:rPr>
                <w:rFonts w:ascii="Calibri" w:hAnsi="Calibri" w:cs="Calibri"/>
                <w:sz w:val="28"/>
                <w:szCs w:val="28"/>
              </w:rPr>
              <w:t>06</w:t>
            </w:r>
            <w:r w:rsidRPr="00B14266">
              <w:rPr>
                <w:rFonts w:ascii="Calibri" w:hAnsi="Calibri" w:cs="Calibri"/>
                <w:sz w:val="28"/>
                <w:szCs w:val="28"/>
              </w:rPr>
              <w:t>. TB tested:03. The Daily report has been Updated.</w:t>
            </w:r>
          </w:p>
        </w:tc>
      </w:tr>
      <w:tr w:rsidR="00677AEE" w:rsidRPr="00B14266" w14:paraId="6EBD9E02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0FA86053" w14:textId="5C2B406A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26/02/24</w:t>
            </w:r>
          </w:p>
        </w:tc>
        <w:tc>
          <w:tcPr>
            <w:tcW w:w="3235" w:type="dxa"/>
            <w:shd w:val="clear" w:color="auto" w:fill="auto"/>
          </w:tcPr>
          <w:p w14:paraId="49840F77" w14:textId="52F256F6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District Jail</w:t>
            </w:r>
          </w:p>
        </w:tc>
        <w:tc>
          <w:tcPr>
            <w:tcW w:w="8672" w:type="dxa"/>
            <w:shd w:val="clear" w:color="000000" w:fill="FFFFFF"/>
          </w:tcPr>
          <w:p w14:paraId="6A5234B9" w14:textId="539557F4" w:rsidR="00677AEE" w:rsidRPr="00B14266" w:rsidRDefault="00677AEE" w:rsidP="00677AEE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in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Mailaduthurai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14 Prison inmates were tested for HIV/RPR/HBV/HCV. 06 Inmates tested for TB. PPV selection and training: 03.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District Jail visited for wall paint working status. Wall painting work is going on today. It will be completed this month end.</w:t>
            </w:r>
          </w:p>
        </w:tc>
      </w:tr>
      <w:tr w:rsidR="00677AEE" w:rsidRPr="00B14266" w14:paraId="1EAD7F0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7B6395C7" w14:textId="75F7B22C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27/02/24</w:t>
            </w:r>
          </w:p>
        </w:tc>
        <w:tc>
          <w:tcPr>
            <w:tcW w:w="3235" w:type="dxa"/>
            <w:shd w:val="clear" w:color="auto" w:fill="auto"/>
          </w:tcPr>
          <w:p w14:paraId="3675F897" w14:textId="0055E422" w:rsidR="00677AEE" w:rsidRPr="00B14266" w:rsidRDefault="00677AEE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Sirkali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Sub Jail</w:t>
            </w:r>
          </w:p>
        </w:tc>
        <w:tc>
          <w:tcPr>
            <w:tcW w:w="8672" w:type="dxa"/>
            <w:shd w:val="clear" w:color="000000" w:fill="FFFFFF"/>
          </w:tcPr>
          <w:p w14:paraId="66CE9816" w14:textId="60573BAB" w:rsidR="00677AEE" w:rsidRPr="00B14266" w:rsidRDefault="00677AEE" w:rsidP="00677AEE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at </w:t>
            </w: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Sirkali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Jail. 13 Prison inmates were tested for HIV/RPR/HBV/HCV. 05 Inmates tested for TB. PPV selection and training: 03. </w:t>
            </w:r>
          </w:p>
        </w:tc>
      </w:tr>
      <w:tr w:rsidR="00677AEE" w:rsidRPr="00B14266" w14:paraId="02135887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00EEECC3" w14:textId="5A24AA1C" w:rsidR="00677AEE" w:rsidRPr="00B14266" w:rsidRDefault="005726CC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28/02/24</w:t>
            </w:r>
          </w:p>
        </w:tc>
        <w:tc>
          <w:tcPr>
            <w:tcW w:w="3235" w:type="dxa"/>
            <w:shd w:val="clear" w:color="auto" w:fill="auto"/>
          </w:tcPr>
          <w:p w14:paraId="68FDB7AC" w14:textId="2F56DB0D" w:rsidR="00677AEE" w:rsidRPr="00B14266" w:rsidRDefault="005726CC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Nagapattinam</w:t>
            </w:r>
            <w:proofErr w:type="spellEnd"/>
            <w:r w:rsidRPr="00B14266">
              <w:rPr>
                <w:rFonts w:ascii="Times New Roman" w:hAnsi="Times New Roman" w:cs="Times New Roman"/>
                <w:sz w:val="28"/>
                <w:szCs w:val="28"/>
              </w:rPr>
              <w:t xml:space="preserve"> District Jail</w:t>
            </w:r>
          </w:p>
        </w:tc>
        <w:tc>
          <w:tcPr>
            <w:tcW w:w="8672" w:type="dxa"/>
            <w:shd w:val="clear" w:color="000000" w:fill="FFFFFF"/>
          </w:tcPr>
          <w:p w14:paraId="687C4296" w14:textId="35FEFAD4" w:rsidR="00677AEE" w:rsidRPr="00B14266" w:rsidRDefault="00B14266" w:rsidP="00677AEE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B14266">
              <w:rPr>
                <w:rFonts w:ascii="Calibri" w:hAnsi="Calibri" w:cs="Calibri"/>
                <w:sz w:val="28"/>
                <w:szCs w:val="28"/>
              </w:rPr>
              <w:t>Mailaduthurai</w:t>
            </w:r>
            <w:proofErr w:type="spellEnd"/>
            <w:r w:rsidRPr="00B14266">
              <w:rPr>
                <w:rFonts w:ascii="Calibri" w:hAnsi="Calibri" w:cs="Calibri"/>
                <w:sz w:val="28"/>
                <w:szCs w:val="28"/>
              </w:rPr>
              <w:t xml:space="preserve"> Sub Jail, </w:t>
            </w:r>
            <w:r w:rsidR="00677AEE" w:rsidRPr="00B14266">
              <w:rPr>
                <w:rFonts w:ascii="Calibri" w:hAnsi="Calibri" w:cs="Calibri"/>
                <w:sz w:val="28"/>
                <w:szCs w:val="28"/>
              </w:rPr>
              <w:t xml:space="preserve">Screening camp conducted in </w:t>
            </w:r>
            <w:proofErr w:type="spellStart"/>
            <w:r w:rsidR="00677AEE" w:rsidRPr="00B14266">
              <w:rPr>
                <w:rFonts w:ascii="Calibri" w:hAnsi="Calibri" w:cs="Calibri"/>
                <w:sz w:val="28"/>
                <w:szCs w:val="28"/>
              </w:rPr>
              <w:t>Nagapattinam</w:t>
            </w:r>
            <w:proofErr w:type="spellEnd"/>
            <w:r w:rsidR="00677AEE" w:rsidRPr="00B14266">
              <w:rPr>
                <w:rFonts w:ascii="Calibri" w:hAnsi="Calibri" w:cs="Calibri"/>
                <w:sz w:val="28"/>
                <w:szCs w:val="28"/>
              </w:rPr>
              <w:t xml:space="preserve"> District Jail. HIV/RPR/HBV/HCV: 121. TB tested:30. IPC by PPV: 30. The Daily report has been Updated.</w:t>
            </w:r>
          </w:p>
        </w:tc>
      </w:tr>
      <w:tr w:rsidR="00677AEE" w:rsidRPr="00B14266" w14:paraId="0CA05794" w14:textId="77777777" w:rsidTr="00762867">
        <w:trPr>
          <w:trHeight w:val="70"/>
        </w:trPr>
        <w:tc>
          <w:tcPr>
            <w:tcW w:w="1696" w:type="dxa"/>
            <w:shd w:val="clear" w:color="000000" w:fill="FFFFFF"/>
          </w:tcPr>
          <w:p w14:paraId="3B37D2F7" w14:textId="7E1DBD77" w:rsidR="00677AEE" w:rsidRPr="00B14266" w:rsidRDefault="005726CC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</w:pPr>
            <w:r w:rsidRPr="00B142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ar-SA"/>
              </w:rPr>
              <w:t>29/02/24</w:t>
            </w:r>
          </w:p>
        </w:tc>
        <w:tc>
          <w:tcPr>
            <w:tcW w:w="3235" w:type="dxa"/>
            <w:shd w:val="clear" w:color="auto" w:fill="auto"/>
          </w:tcPr>
          <w:p w14:paraId="67A50FBE" w14:textId="0AAB7043" w:rsidR="00677AEE" w:rsidRPr="00B14266" w:rsidRDefault="005726CC" w:rsidP="00677AE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sz w:val="28"/>
                <w:szCs w:val="28"/>
              </w:rPr>
              <w:t>Karaikal Sub Jail</w:t>
            </w:r>
          </w:p>
        </w:tc>
        <w:tc>
          <w:tcPr>
            <w:tcW w:w="8672" w:type="dxa"/>
            <w:shd w:val="clear" w:color="000000" w:fill="FFFFFF"/>
          </w:tcPr>
          <w:p w14:paraId="4259DDD7" w14:textId="043C5332" w:rsidR="00677AEE" w:rsidRPr="00B14266" w:rsidRDefault="005726CC" w:rsidP="00677AEE">
            <w:pPr>
              <w:shd w:val="clear" w:color="auto" w:fill="FFFFFF"/>
              <w:spacing w:after="0" w:line="240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14266">
              <w:rPr>
                <w:rFonts w:ascii="Calibri" w:hAnsi="Calibri" w:cs="Calibri"/>
                <w:sz w:val="28"/>
                <w:szCs w:val="28"/>
              </w:rPr>
              <w:t>Conducted IPC/TB4s for Prison Inmates. Flex Banner displayed with support of Jail Superintendent.</w:t>
            </w:r>
          </w:p>
        </w:tc>
      </w:tr>
    </w:tbl>
    <w:tbl>
      <w:tblPr>
        <w:tblStyle w:val="TableGrid"/>
        <w:tblW w:w="11812" w:type="dxa"/>
        <w:tblLook w:val="04A0" w:firstRow="1" w:lastRow="0" w:firstColumn="1" w:lastColumn="0" w:noHBand="0" w:noVBand="1"/>
      </w:tblPr>
      <w:tblGrid>
        <w:gridCol w:w="3934"/>
        <w:gridCol w:w="4111"/>
        <w:gridCol w:w="3767"/>
      </w:tblGrid>
      <w:tr w:rsidR="005576BB" w:rsidRPr="00B14266" w14:paraId="3C9E1B07" w14:textId="77777777" w:rsidTr="008571E1">
        <w:trPr>
          <w:trHeight w:val="1379"/>
        </w:trPr>
        <w:tc>
          <w:tcPr>
            <w:tcW w:w="3934" w:type="dxa"/>
          </w:tcPr>
          <w:p w14:paraId="37B147C3" w14:textId="7E564522" w:rsidR="005576BB" w:rsidRPr="00B14266" w:rsidRDefault="005576BB" w:rsidP="001462D7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Submitted by </w:t>
            </w:r>
            <w:r w:rsidR="00E54AA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(Name of P</w:t>
            </w:r>
            <w:r w:rsidR="00D903B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PM</w:t>
            </w:r>
            <w:r w:rsidR="00E54AA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6105972B" w14:textId="262F268C" w:rsidR="005576BB" w:rsidRPr="00B14266" w:rsidRDefault="005576BB" w:rsidP="001462D7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Signature</w:t>
            </w:r>
            <w:r w:rsidR="00414635" w:rsidRPr="00B14266">
              <w:rPr>
                <w:noProof/>
              </w:rPr>
              <w:drawing>
                <wp:inline distT="0" distB="0" distL="0" distR="0" wp14:anchorId="24727DC5" wp14:editId="39A9DCA3">
                  <wp:extent cx="1767840" cy="970318"/>
                  <wp:effectExtent l="0" t="0" r="3810" b="1270"/>
                  <wp:docPr id="1886711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980" cy="97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3E7F2" w14:textId="4EFB8344" w:rsidR="005576BB" w:rsidRPr="00B14266" w:rsidRDefault="005576BB" w:rsidP="001462D7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271ACA20" w14:textId="2E852A48" w:rsidR="005576BB" w:rsidRPr="00B14266" w:rsidRDefault="005576BB" w:rsidP="001462D7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767" w:type="dxa"/>
          </w:tcPr>
          <w:p w14:paraId="6ED088C1" w14:textId="2321410D" w:rsidR="00436AE1" w:rsidRPr="00B14266" w:rsidRDefault="005576BB" w:rsidP="001462D7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Date</w:t>
            </w:r>
            <w:r w:rsidR="00436AE1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:</w:t>
            </w:r>
            <w:r w:rsidR="003A3B17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="005726C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02</w:t>
            </w:r>
            <w:r w:rsidR="003A3B17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/0</w:t>
            </w:r>
            <w:r w:rsidR="005726C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3</w:t>
            </w:r>
            <w:r w:rsidR="003A3B17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/202</w:t>
            </w:r>
            <w:r w:rsidR="005726CC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4</w:t>
            </w:r>
          </w:p>
          <w:p w14:paraId="49C8EFA3" w14:textId="64805DFB" w:rsidR="005576BB" w:rsidRPr="00B14266" w:rsidRDefault="005576BB" w:rsidP="00436AE1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</w:tc>
      </w:tr>
      <w:tr w:rsidR="005576BB" w:rsidRPr="00B14266" w14:paraId="28CE2600" w14:textId="77777777" w:rsidTr="008571E1">
        <w:trPr>
          <w:trHeight w:val="1011"/>
        </w:trPr>
        <w:tc>
          <w:tcPr>
            <w:tcW w:w="3934" w:type="dxa"/>
          </w:tcPr>
          <w:p w14:paraId="0F06D697" w14:textId="0F5311DD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lastRenderedPageBreak/>
              <w:t xml:space="preserve">Reviewed and Approved by </w:t>
            </w:r>
            <w:r w:rsidR="00FD7DB3"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State Director / State Program Specialist / Supervisor</w:t>
            </w:r>
          </w:p>
          <w:p w14:paraId="187FBB14" w14:textId="2BA245B8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4111" w:type="dxa"/>
          </w:tcPr>
          <w:p w14:paraId="263B7440" w14:textId="0B596E07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Signature</w:t>
            </w:r>
          </w:p>
          <w:p w14:paraId="2849263F" w14:textId="77777777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7738B871" w14:textId="21D5F5F3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767" w:type="dxa"/>
          </w:tcPr>
          <w:p w14:paraId="5608C082" w14:textId="770026A3" w:rsidR="005576BB" w:rsidRPr="00B14266" w:rsidRDefault="005576BB" w:rsidP="005576BB">
            <w:pPr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B1426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Date</w:t>
            </w:r>
          </w:p>
        </w:tc>
      </w:tr>
    </w:tbl>
    <w:p w14:paraId="520FD1BC" w14:textId="55BB3522" w:rsidR="001462D7" w:rsidRPr="00B14266" w:rsidRDefault="001462D7" w:rsidP="001462D7">
      <w:pPr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In case the Supervisor is not based in </w:t>
      </w:r>
      <w:r w:rsidR="00E2262F"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the </w:t>
      </w:r>
      <w:r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same office, then instead of </w:t>
      </w:r>
      <w:r w:rsidR="00E2262F"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a </w:t>
      </w:r>
      <w:r w:rsidR="00C960BE"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>handwritten</w:t>
      </w:r>
      <w:r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signature, e-mail approval of the Supervisor to be attached </w:t>
      </w:r>
      <w:r w:rsidR="00E2262F"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>to</w:t>
      </w:r>
      <w:r w:rsidRPr="00B1426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this report.</w:t>
      </w:r>
    </w:p>
    <w:sectPr w:rsidR="001462D7" w:rsidRPr="00B14266" w:rsidSect="00783296">
      <w:head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3355" w14:textId="77777777" w:rsidR="00783296" w:rsidRDefault="00783296" w:rsidP="00527F1E">
      <w:pPr>
        <w:spacing w:after="0" w:line="240" w:lineRule="auto"/>
      </w:pPr>
      <w:r>
        <w:separator/>
      </w:r>
    </w:p>
  </w:endnote>
  <w:endnote w:type="continuationSeparator" w:id="0">
    <w:p w14:paraId="5987032F" w14:textId="77777777" w:rsidR="00783296" w:rsidRDefault="00783296" w:rsidP="0052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A5AA" w14:textId="77777777" w:rsidR="00783296" w:rsidRDefault="00783296" w:rsidP="00527F1E">
      <w:pPr>
        <w:spacing w:after="0" w:line="240" w:lineRule="auto"/>
      </w:pPr>
      <w:r>
        <w:separator/>
      </w:r>
    </w:p>
  </w:footnote>
  <w:footnote w:type="continuationSeparator" w:id="0">
    <w:p w14:paraId="5634DD37" w14:textId="77777777" w:rsidR="00783296" w:rsidRDefault="00783296" w:rsidP="0052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A3BE" w14:textId="51F8F3AB" w:rsidR="0073283F" w:rsidRPr="00527F1E" w:rsidRDefault="0073283F" w:rsidP="002517E6">
    <w:pPr>
      <w:shd w:val="clear" w:color="auto" w:fill="BFBFBF" w:themeFill="background1" w:themeFillShade="BF"/>
      <w:tabs>
        <w:tab w:val="center" w:pos="4680"/>
        <w:tab w:val="left" w:pos="7725"/>
      </w:tabs>
      <w:spacing w:after="0" w:line="240" w:lineRule="auto"/>
      <w:jc w:val="center"/>
      <w:rPr>
        <w:b/>
        <w:bCs/>
        <w:sz w:val="32"/>
      </w:rPr>
    </w:pPr>
    <w:r>
      <w:rPr>
        <w:b/>
        <w:bCs/>
        <w:noProof/>
        <w:sz w:val="32"/>
        <w:lang w:bidi="mr-IN"/>
      </w:rPr>
      <w:drawing>
        <wp:anchor distT="0" distB="0" distL="114300" distR="114300" simplePos="0" relativeHeight="251658240" behindDoc="0" locked="0" layoutInCell="1" allowOverlap="1" wp14:anchorId="2AE19CFE" wp14:editId="2C508195">
          <wp:simplePos x="0" y="0"/>
          <wp:positionH relativeFrom="column">
            <wp:posOffset>5305425</wp:posOffset>
          </wp:positionH>
          <wp:positionV relativeFrom="paragraph">
            <wp:posOffset>-78105</wp:posOffset>
          </wp:positionV>
          <wp:extent cx="1314450" cy="571500"/>
          <wp:effectExtent l="19050" t="0" r="0" b="0"/>
          <wp:wrapTight wrapText="bothSides">
            <wp:wrapPolygon edited="0">
              <wp:start x="-313" y="0"/>
              <wp:lineTo x="-313" y="20880"/>
              <wp:lineTo x="21600" y="20880"/>
              <wp:lineTo x="21600" y="0"/>
              <wp:lineTo x="-313" y="0"/>
            </wp:wrapPolygon>
          </wp:wrapTight>
          <wp:docPr id="152729973" name="Picture 152729973" descr="https://ci3.googleusercontent.com/proxy/OvVlEYwK3Q7VC_41XSrAdHQ6v9CTDegsuhdVdIXWSEK1QertKrGFCxlw_gH2FHVL3rqPQKEk9bTntMHiOQc=s0-d-e1-ft#http://www.saathii.org/logos/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ci3.googleusercontent.com/proxy/OvVlEYwK3Q7VC_41XSrAdHQ6v9CTDegsuhdVdIXWSEK1QertKrGFCxlw_gH2FHVL3rqPQKEk9bTntMHiOQc=s0-d-e1-ft#http://www.saathii.org/logos/logo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27F1E">
      <w:rPr>
        <w:b/>
        <w:bCs/>
        <w:sz w:val="32"/>
      </w:rPr>
      <w:t xml:space="preserve">SAATHII – </w:t>
    </w:r>
    <w:r w:rsidR="00CF4E63">
      <w:rPr>
        <w:b/>
        <w:bCs/>
        <w:sz w:val="32"/>
      </w:rPr>
      <w:t>GFATM Phase III</w:t>
    </w:r>
  </w:p>
  <w:p w14:paraId="4B678105" w14:textId="56A8B8B8" w:rsidR="0073283F" w:rsidRDefault="0073283F" w:rsidP="002517E6">
    <w:pPr>
      <w:shd w:val="clear" w:color="auto" w:fill="BFBFBF" w:themeFill="background1" w:themeFillShade="BF"/>
      <w:spacing w:after="0" w:line="240" w:lineRule="auto"/>
      <w:jc w:val="center"/>
    </w:pPr>
    <w:r w:rsidRPr="00527F1E">
      <w:rPr>
        <w:b/>
        <w:bCs/>
        <w:sz w:val="32"/>
      </w:rPr>
      <w:t>TRIP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ABE"/>
    <w:multiLevelType w:val="hybridMultilevel"/>
    <w:tmpl w:val="7D12AA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A2A58"/>
    <w:multiLevelType w:val="hybridMultilevel"/>
    <w:tmpl w:val="552600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F5743"/>
    <w:multiLevelType w:val="hybridMultilevel"/>
    <w:tmpl w:val="4B7EAB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52EF"/>
    <w:multiLevelType w:val="hybridMultilevel"/>
    <w:tmpl w:val="6D282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0E04B0"/>
    <w:multiLevelType w:val="hybridMultilevel"/>
    <w:tmpl w:val="20D606A0"/>
    <w:lvl w:ilvl="0" w:tplc="8C4E321C">
      <w:start w:val="1"/>
      <w:numFmt w:val="decimal"/>
      <w:lvlText w:val="%1."/>
      <w:lvlJc w:val="left"/>
      <w:pPr>
        <w:ind w:left="360" w:hanging="360"/>
      </w:pPr>
      <w:rPr>
        <w:rFonts w:ascii="docs-Calibri" w:hAnsi="docs-Calibri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776A4"/>
    <w:multiLevelType w:val="hybridMultilevel"/>
    <w:tmpl w:val="EA8CA608"/>
    <w:lvl w:ilvl="0" w:tplc="8C4E321C">
      <w:start w:val="1"/>
      <w:numFmt w:val="decimal"/>
      <w:lvlText w:val="%1."/>
      <w:lvlJc w:val="left"/>
      <w:pPr>
        <w:ind w:left="360" w:hanging="360"/>
      </w:pPr>
      <w:rPr>
        <w:rFonts w:ascii="docs-Calibri" w:hAnsi="docs-Calibri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B50895"/>
    <w:multiLevelType w:val="hybridMultilevel"/>
    <w:tmpl w:val="487663E0"/>
    <w:lvl w:ilvl="0" w:tplc="8C4E321C">
      <w:start w:val="1"/>
      <w:numFmt w:val="decimal"/>
      <w:lvlText w:val="%1."/>
      <w:lvlJc w:val="left"/>
      <w:pPr>
        <w:ind w:left="720" w:hanging="360"/>
      </w:pPr>
      <w:rPr>
        <w:rFonts w:ascii="docs-Calibri" w:hAnsi="docs-Calibri" w:cstheme="minorBidi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967F3"/>
    <w:multiLevelType w:val="hybridMultilevel"/>
    <w:tmpl w:val="9FD099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9A02C0"/>
    <w:multiLevelType w:val="hybridMultilevel"/>
    <w:tmpl w:val="5236417C"/>
    <w:lvl w:ilvl="0" w:tplc="8C4E321C">
      <w:start w:val="1"/>
      <w:numFmt w:val="decimal"/>
      <w:lvlText w:val="%1."/>
      <w:lvlJc w:val="left"/>
      <w:pPr>
        <w:ind w:left="360" w:hanging="360"/>
      </w:pPr>
      <w:rPr>
        <w:rFonts w:ascii="docs-Calibri" w:hAnsi="docs-Calibri"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1765084">
    <w:abstractNumId w:val="5"/>
  </w:num>
  <w:num w:numId="2" w16cid:durableId="1804423856">
    <w:abstractNumId w:val="6"/>
  </w:num>
  <w:num w:numId="3" w16cid:durableId="1116407275">
    <w:abstractNumId w:val="4"/>
  </w:num>
  <w:num w:numId="4" w16cid:durableId="1597060780">
    <w:abstractNumId w:val="8"/>
  </w:num>
  <w:num w:numId="5" w16cid:durableId="721100367">
    <w:abstractNumId w:val="0"/>
  </w:num>
  <w:num w:numId="6" w16cid:durableId="1232496452">
    <w:abstractNumId w:val="7"/>
  </w:num>
  <w:num w:numId="7" w16cid:durableId="1789860535">
    <w:abstractNumId w:val="2"/>
  </w:num>
  <w:num w:numId="8" w16cid:durableId="1231233944">
    <w:abstractNumId w:val="3"/>
  </w:num>
  <w:num w:numId="9" w16cid:durableId="78427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wMDE1NzU1MTA1MDdW0lEKTi0uzszPAykwrAUABGB2TCwAAAA="/>
  </w:docVars>
  <w:rsids>
    <w:rsidRoot w:val="00FE01E9"/>
    <w:rsid w:val="0000014B"/>
    <w:rsid w:val="00010C4C"/>
    <w:rsid w:val="00013A91"/>
    <w:rsid w:val="0001710F"/>
    <w:rsid w:val="000337D4"/>
    <w:rsid w:val="00035B2B"/>
    <w:rsid w:val="00035F0C"/>
    <w:rsid w:val="00037E7B"/>
    <w:rsid w:val="00044F8B"/>
    <w:rsid w:val="00047937"/>
    <w:rsid w:val="00053749"/>
    <w:rsid w:val="00053D32"/>
    <w:rsid w:val="000626DF"/>
    <w:rsid w:val="00082B1F"/>
    <w:rsid w:val="00083B60"/>
    <w:rsid w:val="00090AC2"/>
    <w:rsid w:val="00093FD8"/>
    <w:rsid w:val="000A0AA4"/>
    <w:rsid w:val="000A16F4"/>
    <w:rsid w:val="000A5C4D"/>
    <w:rsid w:val="000B25D6"/>
    <w:rsid w:val="000B3428"/>
    <w:rsid w:val="000B388B"/>
    <w:rsid w:val="000C3A1A"/>
    <w:rsid w:val="000C454E"/>
    <w:rsid w:val="000C6053"/>
    <w:rsid w:val="000C7493"/>
    <w:rsid w:val="000C7D7A"/>
    <w:rsid w:val="000D55B7"/>
    <w:rsid w:val="000E30E7"/>
    <w:rsid w:val="000F2A98"/>
    <w:rsid w:val="00100BA4"/>
    <w:rsid w:val="00100FB8"/>
    <w:rsid w:val="00105360"/>
    <w:rsid w:val="001059E7"/>
    <w:rsid w:val="00105CB7"/>
    <w:rsid w:val="00107EB4"/>
    <w:rsid w:val="00124AB0"/>
    <w:rsid w:val="0013526B"/>
    <w:rsid w:val="00140C36"/>
    <w:rsid w:val="00143C20"/>
    <w:rsid w:val="0014409D"/>
    <w:rsid w:val="001462D7"/>
    <w:rsid w:val="00147C12"/>
    <w:rsid w:val="001519BA"/>
    <w:rsid w:val="00152028"/>
    <w:rsid w:val="001528E6"/>
    <w:rsid w:val="0015347F"/>
    <w:rsid w:val="00164C9D"/>
    <w:rsid w:val="00167165"/>
    <w:rsid w:val="001736FA"/>
    <w:rsid w:val="00175E58"/>
    <w:rsid w:val="00176BAF"/>
    <w:rsid w:val="00181B26"/>
    <w:rsid w:val="00184126"/>
    <w:rsid w:val="0019448D"/>
    <w:rsid w:val="001A637D"/>
    <w:rsid w:val="001B0D4A"/>
    <w:rsid w:val="001B7D33"/>
    <w:rsid w:val="001C2C31"/>
    <w:rsid w:val="001C3499"/>
    <w:rsid w:val="001D58C1"/>
    <w:rsid w:val="001E3235"/>
    <w:rsid w:val="001E3916"/>
    <w:rsid w:val="001E3E9A"/>
    <w:rsid w:val="001E7108"/>
    <w:rsid w:val="001E7CFE"/>
    <w:rsid w:val="001F0B36"/>
    <w:rsid w:val="001F28BE"/>
    <w:rsid w:val="001F4627"/>
    <w:rsid w:val="001F65E3"/>
    <w:rsid w:val="00201F59"/>
    <w:rsid w:val="0020446D"/>
    <w:rsid w:val="00205A63"/>
    <w:rsid w:val="00210497"/>
    <w:rsid w:val="002118DF"/>
    <w:rsid w:val="00212FD6"/>
    <w:rsid w:val="00217282"/>
    <w:rsid w:val="002177CE"/>
    <w:rsid w:val="00230120"/>
    <w:rsid w:val="0023131D"/>
    <w:rsid w:val="002321BC"/>
    <w:rsid w:val="00250456"/>
    <w:rsid w:val="00250C3E"/>
    <w:rsid w:val="002517E6"/>
    <w:rsid w:val="00252B17"/>
    <w:rsid w:val="00256D73"/>
    <w:rsid w:val="00272523"/>
    <w:rsid w:val="00275C1C"/>
    <w:rsid w:val="00276E6F"/>
    <w:rsid w:val="002808AA"/>
    <w:rsid w:val="00280B62"/>
    <w:rsid w:val="00281247"/>
    <w:rsid w:val="00284D17"/>
    <w:rsid w:val="00285D03"/>
    <w:rsid w:val="0029101E"/>
    <w:rsid w:val="0029204E"/>
    <w:rsid w:val="00294A47"/>
    <w:rsid w:val="00295250"/>
    <w:rsid w:val="002A0C3A"/>
    <w:rsid w:val="002A19F7"/>
    <w:rsid w:val="002A3E50"/>
    <w:rsid w:val="002B2317"/>
    <w:rsid w:val="002B4766"/>
    <w:rsid w:val="002B75FF"/>
    <w:rsid w:val="002C2353"/>
    <w:rsid w:val="002C3288"/>
    <w:rsid w:val="002C3521"/>
    <w:rsid w:val="002D3AB9"/>
    <w:rsid w:val="002D4392"/>
    <w:rsid w:val="002E129E"/>
    <w:rsid w:val="002E4E3A"/>
    <w:rsid w:val="002E4F45"/>
    <w:rsid w:val="002E50EC"/>
    <w:rsid w:val="002E666B"/>
    <w:rsid w:val="002E7D96"/>
    <w:rsid w:val="002F20F4"/>
    <w:rsid w:val="002F74D5"/>
    <w:rsid w:val="00301EA6"/>
    <w:rsid w:val="003140C7"/>
    <w:rsid w:val="0031514B"/>
    <w:rsid w:val="00316F25"/>
    <w:rsid w:val="00316F54"/>
    <w:rsid w:val="0031754C"/>
    <w:rsid w:val="00317920"/>
    <w:rsid w:val="003208AD"/>
    <w:rsid w:val="00323D93"/>
    <w:rsid w:val="0033393E"/>
    <w:rsid w:val="00340E69"/>
    <w:rsid w:val="00344783"/>
    <w:rsid w:val="00346107"/>
    <w:rsid w:val="003511AD"/>
    <w:rsid w:val="003566B0"/>
    <w:rsid w:val="00357528"/>
    <w:rsid w:val="0036009F"/>
    <w:rsid w:val="0036025A"/>
    <w:rsid w:val="00360A31"/>
    <w:rsid w:val="003610B3"/>
    <w:rsid w:val="0036123C"/>
    <w:rsid w:val="00361E24"/>
    <w:rsid w:val="00361E68"/>
    <w:rsid w:val="003670CA"/>
    <w:rsid w:val="00370C70"/>
    <w:rsid w:val="00374F5F"/>
    <w:rsid w:val="003755D4"/>
    <w:rsid w:val="00382742"/>
    <w:rsid w:val="00384AD1"/>
    <w:rsid w:val="00384E0A"/>
    <w:rsid w:val="00387556"/>
    <w:rsid w:val="0039183F"/>
    <w:rsid w:val="003A335C"/>
    <w:rsid w:val="003A34B4"/>
    <w:rsid w:val="003A3B17"/>
    <w:rsid w:val="003A6CBD"/>
    <w:rsid w:val="003B2CB2"/>
    <w:rsid w:val="003B3878"/>
    <w:rsid w:val="003B3A6C"/>
    <w:rsid w:val="003B5BE9"/>
    <w:rsid w:val="003B7158"/>
    <w:rsid w:val="003B71E5"/>
    <w:rsid w:val="003C1A19"/>
    <w:rsid w:val="003C52A3"/>
    <w:rsid w:val="003C55C0"/>
    <w:rsid w:val="003D046F"/>
    <w:rsid w:val="003E6453"/>
    <w:rsid w:val="003F08B6"/>
    <w:rsid w:val="003F4BBB"/>
    <w:rsid w:val="003F4DF6"/>
    <w:rsid w:val="004140C6"/>
    <w:rsid w:val="00414635"/>
    <w:rsid w:val="004232D7"/>
    <w:rsid w:val="004240F9"/>
    <w:rsid w:val="0042640C"/>
    <w:rsid w:val="004304C8"/>
    <w:rsid w:val="0043226E"/>
    <w:rsid w:val="0043546F"/>
    <w:rsid w:val="00436AE1"/>
    <w:rsid w:val="0044033A"/>
    <w:rsid w:val="00454773"/>
    <w:rsid w:val="004554B5"/>
    <w:rsid w:val="00466BBE"/>
    <w:rsid w:val="00470E38"/>
    <w:rsid w:val="00471B94"/>
    <w:rsid w:val="004773FE"/>
    <w:rsid w:val="0048313E"/>
    <w:rsid w:val="00485B5C"/>
    <w:rsid w:val="00485EEF"/>
    <w:rsid w:val="00491BD1"/>
    <w:rsid w:val="0049584E"/>
    <w:rsid w:val="00495DDC"/>
    <w:rsid w:val="0049682E"/>
    <w:rsid w:val="00496A5D"/>
    <w:rsid w:val="004A5753"/>
    <w:rsid w:val="004A5DA6"/>
    <w:rsid w:val="004A6DA8"/>
    <w:rsid w:val="004B05C8"/>
    <w:rsid w:val="004B0B10"/>
    <w:rsid w:val="004B3AB7"/>
    <w:rsid w:val="004C123C"/>
    <w:rsid w:val="004C583F"/>
    <w:rsid w:val="004C6CB4"/>
    <w:rsid w:val="004D19B9"/>
    <w:rsid w:val="004D20B1"/>
    <w:rsid w:val="004D3605"/>
    <w:rsid w:val="004D521D"/>
    <w:rsid w:val="004F0765"/>
    <w:rsid w:val="004F2137"/>
    <w:rsid w:val="004F7AC6"/>
    <w:rsid w:val="005010CA"/>
    <w:rsid w:val="00502B10"/>
    <w:rsid w:val="00525802"/>
    <w:rsid w:val="0052648E"/>
    <w:rsid w:val="00527F1E"/>
    <w:rsid w:val="00534B91"/>
    <w:rsid w:val="00551DD6"/>
    <w:rsid w:val="005524D6"/>
    <w:rsid w:val="005550D9"/>
    <w:rsid w:val="005576BB"/>
    <w:rsid w:val="005632C6"/>
    <w:rsid w:val="00564B35"/>
    <w:rsid w:val="00567624"/>
    <w:rsid w:val="005719E2"/>
    <w:rsid w:val="00571D88"/>
    <w:rsid w:val="005726CC"/>
    <w:rsid w:val="00574CAA"/>
    <w:rsid w:val="00575CCF"/>
    <w:rsid w:val="005760B4"/>
    <w:rsid w:val="005762FF"/>
    <w:rsid w:val="0057646C"/>
    <w:rsid w:val="005774AB"/>
    <w:rsid w:val="00582326"/>
    <w:rsid w:val="00582C93"/>
    <w:rsid w:val="00585ED7"/>
    <w:rsid w:val="0058614B"/>
    <w:rsid w:val="0059322A"/>
    <w:rsid w:val="005961AD"/>
    <w:rsid w:val="00597607"/>
    <w:rsid w:val="005B1B09"/>
    <w:rsid w:val="005C6743"/>
    <w:rsid w:val="005C6AE9"/>
    <w:rsid w:val="005D0C66"/>
    <w:rsid w:val="005D6823"/>
    <w:rsid w:val="005E41F7"/>
    <w:rsid w:val="005E4737"/>
    <w:rsid w:val="005E5C7C"/>
    <w:rsid w:val="005F5DA0"/>
    <w:rsid w:val="006001DB"/>
    <w:rsid w:val="006057FD"/>
    <w:rsid w:val="00606186"/>
    <w:rsid w:val="00612340"/>
    <w:rsid w:val="00613CA0"/>
    <w:rsid w:val="00630F23"/>
    <w:rsid w:val="00643C2E"/>
    <w:rsid w:val="006522E2"/>
    <w:rsid w:val="00652C01"/>
    <w:rsid w:val="0065363F"/>
    <w:rsid w:val="006564DB"/>
    <w:rsid w:val="00671242"/>
    <w:rsid w:val="006722FE"/>
    <w:rsid w:val="00676C12"/>
    <w:rsid w:val="00677AEE"/>
    <w:rsid w:val="00691F77"/>
    <w:rsid w:val="006A4335"/>
    <w:rsid w:val="006A631D"/>
    <w:rsid w:val="006A6D70"/>
    <w:rsid w:val="006B083E"/>
    <w:rsid w:val="006B3DAF"/>
    <w:rsid w:val="006B748D"/>
    <w:rsid w:val="006C076F"/>
    <w:rsid w:val="006C7D2D"/>
    <w:rsid w:val="006D3E8C"/>
    <w:rsid w:val="006D57E9"/>
    <w:rsid w:val="006E4A67"/>
    <w:rsid w:val="006E4F9C"/>
    <w:rsid w:val="006E6F07"/>
    <w:rsid w:val="006F3898"/>
    <w:rsid w:val="006F56A4"/>
    <w:rsid w:val="0070172A"/>
    <w:rsid w:val="00707938"/>
    <w:rsid w:val="00711291"/>
    <w:rsid w:val="00724205"/>
    <w:rsid w:val="00731BB4"/>
    <w:rsid w:val="007326AF"/>
    <w:rsid w:val="0073283F"/>
    <w:rsid w:val="00733CC5"/>
    <w:rsid w:val="00734AE3"/>
    <w:rsid w:val="00753C84"/>
    <w:rsid w:val="00762867"/>
    <w:rsid w:val="007653F5"/>
    <w:rsid w:val="00766E7D"/>
    <w:rsid w:val="00770C59"/>
    <w:rsid w:val="00773468"/>
    <w:rsid w:val="00776205"/>
    <w:rsid w:val="00777A15"/>
    <w:rsid w:val="00780DD9"/>
    <w:rsid w:val="00783296"/>
    <w:rsid w:val="0079699F"/>
    <w:rsid w:val="00797591"/>
    <w:rsid w:val="007A27AC"/>
    <w:rsid w:val="007B085E"/>
    <w:rsid w:val="007B3511"/>
    <w:rsid w:val="007C57B9"/>
    <w:rsid w:val="007C65A2"/>
    <w:rsid w:val="007D32E6"/>
    <w:rsid w:val="007D3A2B"/>
    <w:rsid w:val="007D5A7A"/>
    <w:rsid w:val="007D6252"/>
    <w:rsid w:val="007D6BA6"/>
    <w:rsid w:val="007D6F90"/>
    <w:rsid w:val="007E05E7"/>
    <w:rsid w:val="007E0BF8"/>
    <w:rsid w:val="007E56B8"/>
    <w:rsid w:val="007E575A"/>
    <w:rsid w:val="007F1BAB"/>
    <w:rsid w:val="007F4160"/>
    <w:rsid w:val="0080304E"/>
    <w:rsid w:val="00803121"/>
    <w:rsid w:val="00803AFE"/>
    <w:rsid w:val="00805446"/>
    <w:rsid w:val="00806D3D"/>
    <w:rsid w:val="00810FA0"/>
    <w:rsid w:val="00820E6B"/>
    <w:rsid w:val="00827884"/>
    <w:rsid w:val="0083030E"/>
    <w:rsid w:val="00830B4E"/>
    <w:rsid w:val="008353BD"/>
    <w:rsid w:val="008403FB"/>
    <w:rsid w:val="008517D0"/>
    <w:rsid w:val="008571E1"/>
    <w:rsid w:val="00860784"/>
    <w:rsid w:val="00861630"/>
    <w:rsid w:val="00863062"/>
    <w:rsid w:val="0086407C"/>
    <w:rsid w:val="008653BB"/>
    <w:rsid w:val="008710FB"/>
    <w:rsid w:val="0088284C"/>
    <w:rsid w:val="008838DE"/>
    <w:rsid w:val="008877BE"/>
    <w:rsid w:val="00893E67"/>
    <w:rsid w:val="008950A0"/>
    <w:rsid w:val="0089705D"/>
    <w:rsid w:val="008A3571"/>
    <w:rsid w:val="008C286E"/>
    <w:rsid w:val="008C7CC6"/>
    <w:rsid w:val="008D69D6"/>
    <w:rsid w:val="008D7DB0"/>
    <w:rsid w:val="008E0E8F"/>
    <w:rsid w:val="008E129F"/>
    <w:rsid w:val="008E4AAC"/>
    <w:rsid w:val="008E4F63"/>
    <w:rsid w:val="008E7D2B"/>
    <w:rsid w:val="009049B0"/>
    <w:rsid w:val="00904B55"/>
    <w:rsid w:val="00905434"/>
    <w:rsid w:val="0090666D"/>
    <w:rsid w:val="00906D2E"/>
    <w:rsid w:val="00917923"/>
    <w:rsid w:val="00920B3F"/>
    <w:rsid w:val="00922F62"/>
    <w:rsid w:val="00932E5E"/>
    <w:rsid w:val="00935B41"/>
    <w:rsid w:val="00937A73"/>
    <w:rsid w:val="00937AD5"/>
    <w:rsid w:val="00940F01"/>
    <w:rsid w:val="0094162A"/>
    <w:rsid w:val="0094528A"/>
    <w:rsid w:val="00945DB3"/>
    <w:rsid w:val="009516BE"/>
    <w:rsid w:val="00954E60"/>
    <w:rsid w:val="00970CF1"/>
    <w:rsid w:val="009774E3"/>
    <w:rsid w:val="009868FA"/>
    <w:rsid w:val="00986A05"/>
    <w:rsid w:val="00986B18"/>
    <w:rsid w:val="009870BE"/>
    <w:rsid w:val="0099109A"/>
    <w:rsid w:val="009A3986"/>
    <w:rsid w:val="009A5F4A"/>
    <w:rsid w:val="009A63C2"/>
    <w:rsid w:val="009B03BD"/>
    <w:rsid w:val="009B0BEB"/>
    <w:rsid w:val="009B1D04"/>
    <w:rsid w:val="009B256F"/>
    <w:rsid w:val="009B2BBC"/>
    <w:rsid w:val="009B2DCD"/>
    <w:rsid w:val="009B3ABA"/>
    <w:rsid w:val="009C505B"/>
    <w:rsid w:val="009D1710"/>
    <w:rsid w:val="009D42C9"/>
    <w:rsid w:val="009E6847"/>
    <w:rsid w:val="009F0967"/>
    <w:rsid w:val="009F6508"/>
    <w:rsid w:val="009F76D8"/>
    <w:rsid w:val="00A03697"/>
    <w:rsid w:val="00A04144"/>
    <w:rsid w:val="00A06657"/>
    <w:rsid w:val="00A07BD6"/>
    <w:rsid w:val="00A31E1B"/>
    <w:rsid w:val="00A3235E"/>
    <w:rsid w:val="00A33279"/>
    <w:rsid w:val="00A337BD"/>
    <w:rsid w:val="00A434C0"/>
    <w:rsid w:val="00A44F43"/>
    <w:rsid w:val="00A4602C"/>
    <w:rsid w:val="00A501EB"/>
    <w:rsid w:val="00A64DAE"/>
    <w:rsid w:val="00A654EB"/>
    <w:rsid w:val="00A65F74"/>
    <w:rsid w:val="00A66488"/>
    <w:rsid w:val="00A67F74"/>
    <w:rsid w:val="00A706E0"/>
    <w:rsid w:val="00A8049D"/>
    <w:rsid w:val="00A811E5"/>
    <w:rsid w:val="00A84536"/>
    <w:rsid w:val="00A86068"/>
    <w:rsid w:val="00A90300"/>
    <w:rsid w:val="00A9410E"/>
    <w:rsid w:val="00AA2E61"/>
    <w:rsid w:val="00AA4D77"/>
    <w:rsid w:val="00AA70CC"/>
    <w:rsid w:val="00AB16C1"/>
    <w:rsid w:val="00AC00ED"/>
    <w:rsid w:val="00AC13E6"/>
    <w:rsid w:val="00AC61AB"/>
    <w:rsid w:val="00AC7DAF"/>
    <w:rsid w:val="00AE110B"/>
    <w:rsid w:val="00AE5D77"/>
    <w:rsid w:val="00B00381"/>
    <w:rsid w:val="00B0190C"/>
    <w:rsid w:val="00B10D60"/>
    <w:rsid w:val="00B12E6C"/>
    <w:rsid w:val="00B14266"/>
    <w:rsid w:val="00B17D22"/>
    <w:rsid w:val="00B25C8A"/>
    <w:rsid w:val="00B266B2"/>
    <w:rsid w:val="00B27874"/>
    <w:rsid w:val="00B31F84"/>
    <w:rsid w:val="00B33FA6"/>
    <w:rsid w:val="00B35AED"/>
    <w:rsid w:val="00B407E5"/>
    <w:rsid w:val="00B46767"/>
    <w:rsid w:val="00B53480"/>
    <w:rsid w:val="00B53E22"/>
    <w:rsid w:val="00B54327"/>
    <w:rsid w:val="00B60AFD"/>
    <w:rsid w:val="00B70E2E"/>
    <w:rsid w:val="00B7522D"/>
    <w:rsid w:val="00B767C6"/>
    <w:rsid w:val="00B80B3B"/>
    <w:rsid w:val="00B82DD9"/>
    <w:rsid w:val="00B82E79"/>
    <w:rsid w:val="00B84064"/>
    <w:rsid w:val="00B85754"/>
    <w:rsid w:val="00B8724D"/>
    <w:rsid w:val="00B9132B"/>
    <w:rsid w:val="00B91A98"/>
    <w:rsid w:val="00BA0159"/>
    <w:rsid w:val="00BA1D92"/>
    <w:rsid w:val="00BA2BFA"/>
    <w:rsid w:val="00BA6177"/>
    <w:rsid w:val="00BA7D54"/>
    <w:rsid w:val="00BB1574"/>
    <w:rsid w:val="00BB2C31"/>
    <w:rsid w:val="00BC27CF"/>
    <w:rsid w:val="00BC79B1"/>
    <w:rsid w:val="00BD3E2B"/>
    <w:rsid w:val="00BE06EB"/>
    <w:rsid w:val="00BE0E0A"/>
    <w:rsid w:val="00BE4999"/>
    <w:rsid w:val="00BE525A"/>
    <w:rsid w:val="00BF621B"/>
    <w:rsid w:val="00C06DD2"/>
    <w:rsid w:val="00C108F4"/>
    <w:rsid w:val="00C22384"/>
    <w:rsid w:val="00C23533"/>
    <w:rsid w:val="00C23B01"/>
    <w:rsid w:val="00C2729E"/>
    <w:rsid w:val="00C27BB7"/>
    <w:rsid w:val="00C33D9D"/>
    <w:rsid w:val="00C35E56"/>
    <w:rsid w:val="00C37A1A"/>
    <w:rsid w:val="00C4329B"/>
    <w:rsid w:val="00C5079D"/>
    <w:rsid w:val="00C50881"/>
    <w:rsid w:val="00C55965"/>
    <w:rsid w:val="00C61B7A"/>
    <w:rsid w:val="00C77A4D"/>
    <w:rsid w:val="00C863A7"/>
    <w:rsid w:val="00C86DCB"/>
    <w:rsid w:val="00C960BE"/>
    <w:rsid w:val="00CA1F8B"/>
    <w:rsid w:val="00CA2711"/>
    <w:rsid w:val="00CA49D9"/>
    <w:rsid w:val="00CA7ED1"/>
    <w:rsid w:val="00CB02B7"/>
    <w:rsid w:val="00CD1D78"/>
    <w:rsid w:val="00CD4F84"/>
    <w:rsid w:val="00CE581D"/>
    <w:rsid w:val="00CE5A20"/>
    <w:rsid w:val="00CE6398"/>
    <w:rsid w:val="00CF210D"/>
    <w:rsid w:val="00CF4E63"/>
    <w:rsid w:val="00CF5FF6"/>
    <w:rsid w:val="00D003A0"/>
    <w:rsid w:val="00D009FE"/>
    <w:rsid w:val="00D022B9"/>
    <w:rsid w:val="00D02E96"/>
    <w:rsid w:val="00D032BB"/>
    <w:rsid w:val="00D1397E"/>
    <w:rsid w:val="00D1578D"/>
    <w:rsid w:val="00D16C3E"/>
    <w:rsid w:val="00D224CA"/>
    <w:rsid w:val="00D239F0"/>
    <w:rsid w:val="00D30972"/>
    <w:rsid w:val="00D36560"/>
    <w:rsid w:val="00D377D9"/>
    <w:rsid w:val="00D53226"/>
    <w:rsid w:val="00D5350D"/>
    <w:rsid w:val="00D53628"/>
    <w:rsid w:val="00D57D0B"/>
    <w:rsid w:val="00D76B96"/>
    <w:rsid w:val="00D76D29"/>
    <w:rsid w:val="00D857FF"/>
    <w:rsid w:val="00D903BC"/>
    <w:rsid w:val="00D92457"/>
    <w:rsid w:val="00D926A9"/>
    <w:rsid w:val="00DA37A2"/>
    <w:rsid w:val="00DA5658"/>
    <w:rsid w:val="00DB3014"/>
    <w:rsid w:val="00DB6B67"/>
    <w:rsid w:val="00DC2643"/>
    <w:rsid w:val="00DC2F41"/>
    <w:rsid w:val="00DC6012"/>
    <w:rsid w:val="00DC6CFE"/>
    <w:rsid w:val="00DD0411"/>
    <w:rsid w:val="00DE3CCC"/>
    <w:rsid w:val="00DF1F7D"/>
    <w:rsid w:val="00DF71F2"/>
    <w:rsid w:val="00E00F01"/>
    <w:rsid w:val="00E0544F"/>
    <w:rsid w:val="00E0562D"/>
    <w:rsid w:val="00E20107"/>
    <w:rsid w:val="00E2262F"/>
    <w:rsid w:val="00E22C41"/>
    <w:rsid w:val="00E23134"/>
    <w:rsid w:val="00E30578"/>
    <w:rsid w:val="00E30959"/>
    <w:rsid w:val="00E37C14"/>
    <w:rsid w:val="00E404FD"/>
    <w:rsid w:val="00E4426B"/>
    <w:rsid w:val="00E45D1F"/>
    <w:rsid w:val="00E53D0D"/>
    <w:rsid w:val="00E54AAC"/>
    <w:rsid w:val="00E60142"/>
    <w:rsid w:val="00E615E0"/>
    <w:rsid w:val="00E65040"/>
    <w:rsid w:val="00E66C47"/>
    <w:rsid w:val="00E67A29"/>
    <w:rsid w:val="00E72840"/>
    <w:rsid w:val="00E82DB5"/>
    <w:rsid w:val="00E8325F"/>
    <w:rsid w:val="00E86ED6"/>
    <w:rsid w:val="00E90C15"/>
    <w:rsid w:val="00E92F01"/>
    <w:rsid w:val="00E94B5C"/>
    <w:rsid w:val="00E96DF2"/>
    <w:rsid w:val="00EA51BC"/>
    <w:rsid w:val="00EA5721"/>
    <w:rsid w:val="00EA6872"/>
    <w:rsid w:val="00EB3490"/>
    <w:rsid w:val="00EC3ED4"/>
    <w:rsid w:val="00ED32D7"/>
    <w:rsid w:val="00ED484E"/>
    <w:rsid w:val="00ED4BFC"/>
    <w:rsid w:val="00ED5FFB"/>
    <w:rsid w:val="00EE0A56"/>
    <w:rsid w:val="00EE652E"/>
    <w:rsid w:val="00EE750D"/>
    <w:rsid w:val="00EF2BAB"/>
    <w:rsid w:val="00EF4811"/>
    <w:rsid w:val="00F104D0"/>
    <w:rsid w:val="00F1211E"/>
    <w:rsid w:val="00F12D0C"/>
    <w:rsid w:val="00F15851"/>
    <w:rsid w:val="00F32B32"/>
    <w:rsid w:val="00F33ACE"/>
    <w:rsid w:val="00F43071"/>
    <w:rsid w:val="00F4379F"/>
    <w:rsid w:val="00F44A9F"/>
    <w:rsid w:val="00F50AE6"/>
    <w:rsid w:val="00F56901"/>
    <w:rsid w:val="00F63259"/>
    <w:rsid w:val="00F636AB"/>
    <w:rsid w:val="00F645E8"/>
    <w:rsid w:val="00F7269E"/>
    <w:rsid w:val="00F802F7"/>
    <w:rsid w:val="00F8044F"/>
    <w:rsid w:val="00F8065D"/>
    <w:rsid w:val="00F8688A"/>
    <w:rsid w:val="00F87AB7"/>
    <w:rsid w:val="00FA1B49"/>
    <w:rsid w:val="00FB091A"/>
    <w:rsid w:val="00FB1A91"/>
    <w:rsid w:val="00FB67AE"/>
    <w:rsid w:val="00FC4D4F"/>
    <w:rsid w:val="00FD043A"/>
    <w:rsid w:val="00FD2C58"/>
    <w:rsid w:val="00FD6F21"/>
    <w:rsid w:val="00FD7DB3"/>
    <w:rsid w:val="00FE01E9"/>
    <w:rsid w:val="00FE4441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E0445"/>
  <w15:docId w15:val="{1FDBE7DE-21ED-4D45-9C4E-D2087D98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F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2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1E"/>
  </w:style>
  <w:style w:type="paragraph" w:styleId="Footer">
    <w:name w:val="footer"/>
    <w:basedOn w:val="Normal"/>
    <w:link w:val="FooterChar"/>
    <w:uiPriority w:val="99"/>
    <w:unhideWhenUsed/>
    <w:rsid w:val="0052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1E"/>
  </w:style>
  <w:style w:type="paragraph" w:styleId="BalloonText">
    <w:name w:val="Balloon Text"/>
    <w:basedOn w:val="Normal"/>
    <w:link w:val="BalloonTextChar"/>
    <w:uiPriority w:val="99"/>
    <w:semiHidden/>
    <w:unhideWhenUsed/>
    <w:rsid w:val="00527F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1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527F1E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252B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52B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rsid w:val="001462D7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rsid w:val="001462D7"/>
    <w:rPr>
      <w:rFonts w:ascii="Times New Roman" w:eastAsia="Times New Roman" w:hAnsi="Times New Roman" w:cs="Times New Roman"/>
      <w:sz w:val="20"/>
      <w:lang w:bidi="ar-SA"/>
    </w:rPr>
  </w:style>
  <w:style w:type="paragraph" w:customStyle="1" w:styleId="m8190939224330885029gmail-msolistparagraph">
    <w:name w:val="m_8190939224330885029gmail-msolistparagraph"/>
    <w:basedOn w:val="Normal"/>
    <w:rsid w:val="00F1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m9124090831735609958gmail-msolistparagraph">
    <w:name w:val="m_9124090831735609958gmail-msolistparagraph"/>
    <w:basedOn w:val="Normal"/>
    <w:rsid w:val="007F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m-3611224650543846359gmail-msolistparagraph">
    <w:name w:val="m_-3611224650543846359gmail-msolistparagraph"/>
    <w:basedOn w:val="Normal"/>
    <w:rsid w:val="00ED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aqj">
    <w:name w:val="aqj"/>
    <w:basedOn w:val="DefaultParagraphFont"/>
    <w:rsid w:val="00210497"/>
  </w:style>
  <w:style w:type="paragraph" w:customStyle="1" w:styleId="m-5632393330952019298gmail-msolistparagraph">
    <w:name w:val="m_-5632393330952019298gmail-msolistparagraph"/>
    <w:basedOn w:val="Normal"/>
    <w:rsid w:val="002E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m8166250550417241777gmail-msolistparagraph">
    <w:name w:val="m_8166250550417241777gmail-msolistparagraph"/>
    <w:basedOn w:val="Normal"/>
    <w:rsid w:val="00EA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il">
    <w:name w:val="il"/>
    <w:basedOn w:val="DefaultParagraphFont"/>
    <w:rsid w:val="00EA6872"/>
  </w:style>
  <w:style w:type="character" w:customStyle="1" w:styleId="ListParagraphChar">
    <w:name w:val="List Paragraph Char"/>
    <w:link w:val="ListParagraph"/>
    <w:rsid w:val="00904B55"/>
  </w:style>
  <w:style w:type="paragraph" w:customStyle="1" w:styleId="m-694318375317616789gmail-msolistparagraph">
    <w:name w:val="m_-694318375317616789gmail-msolistparagraph"/>
    <w:basedOn w:val="Normal"/>
    <w:rsid w:val="00BC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CE5A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558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064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6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035615239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95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42711688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485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708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9879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90468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918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1125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773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9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3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3232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944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19097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1734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19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0515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22966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62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922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0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56330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063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338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2502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8399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54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62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1032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7714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30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36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4500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83174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81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63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45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4553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466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296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6439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86099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09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13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737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244747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3824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66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0521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80818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40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5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8792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875674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62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511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732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3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490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57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1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345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813719309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8093409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8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7753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3706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6547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297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11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77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8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6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5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118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92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00859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905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1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1835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758826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9638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68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759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30388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27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43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0744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16408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727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617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0278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332619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47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659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4812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39130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09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181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0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9334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52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6020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52158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66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7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053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492421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818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443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930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88990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10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04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640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018249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021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27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335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61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637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4</Pages>
  <Words>740</Words>
  <Characters>4352</Characters>
  <Application>Microsoft Office Word</Application>
  <DocSecurity>0</DocSecurity>
  <Lines>131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kamaleesh k</cp:lastModifiedBy>
  <cp:revision>183</cp:revision>
  <cp:lastPrinted>2023-12-30T13:28:00Z</cp:lastPrinted>
  <dcterms:created xsi:type="dcterms:W3CDTF">2017-06-14T05:42:00Z</dcterms:created>
  <dcterms:modified xsi:type="dcterms:W3CDTF">2024-03-01T09:09:00Z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cd0fbdfc8177531ac945a7ad5fa9ceadd5ab567322ff53a4c695f64b67de8a06</vt:lpwstr>
  </property>
</Properties>
</file>