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AMAZON PAYMENT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Epic -&gt; Features -&gt; User Stories -&gt; Tasks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highlight w:val="white"/>
          <w:u w:val="single"/>
        </w:rPr>
      </w:pPr>
      <w:bookmarkStart w:colFirst="0" w:colLast="0" w:name="_g0aqbfuly87f" w:id="0"/>
      <w:bookmarkEnd w:id="0"/>
      <w:r w:rsidDel="00000000" w:rsidR="00000000" w:rsidRPr="00000000">
        <w:rPr>
          <w:b w:val="1"/>
          <w:color w:val="000000"/>
          <w:sz w:val="26"/>
          <w:szCs w:val="26"/>
          <w:highlight w:val="white"/>
          <w:u w:val="single"/>
          <w:rtl w:val="0"/>
        </w:rPr>
        <w:t xml:space="preserve">Epic: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highlight w:val="white"/>
          <w:u w:val="single"/>
        </w:rPr>
      </w:pPr>
      <w:r w:rsidDel="00000000" w:rsidR="00000000" w:rsidRPr="00000000">
        <w:rPr>
          <w:b w:val="1"/>
          <w:highlight w:val="white"/>
          <w:u w:val="single"/>
          <w:rtl w:val="0"/>
        </w:rPr>
        <w:t xml:space="preserve">Amazon Payment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gta65lxxqwwl" w:id="1"/>
      <w:bookmarkEnd w:id="1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Feature 1: Internet Banking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1 – HDFC Bank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through HDFC Bank Net Banking so that I can complete my purchase using my HDFC account.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0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Connect checkout with HDFC Bank API</w:t>
        <w:br w:type="textWrapping"/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authentication (HDFC login)</w:t>
        <w:br w:type="textWrapping"/>
      </w:r>
    </w:p>
    <w:p w:rsidR="00000000" w:rsidDel="00000000" w:rsidP="00000000" w:rsidRDefault="00000000" w:rsidRPr="00000000" w14:paraId="0000000B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payment success/failure</w:t>
        <w:br w:type="textWrapping"/>
      </w:r>
    </w:p>
    <w:p w:rsidR="00000000" w:rsidDel="00000000" w:rsidP="00000000" w:rsidRDefault="00000000" w:rsidRPr="00000000" w14:paraId="0000000C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HDFC transaction</w:t>
      </w:r>
    </w:p>
    <w:p w:rsidR="00000000" w:rsidDel="00000000" w:rsidP="00000000" w:rsidRDefault="00000000" w:rsidRPr="00000000" w14:paraId="0000000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2 – ICICI Bank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through ICICI Net Banking so that I can complete my purchase using my ICICI account.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Integrate ICICI API</w:t>
        <w:br w:type="textWrapping"/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ICICI authentication</w:t>
        <w:br w:type="textWrapping"/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transaction status response</w:t>
        <w:br w:type="textWrapping"/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ICICI Net Banking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3 – SBI Bank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through SBI Net Banking so that I can complete my purchase using my SBI account.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Integrate SBI API</w:t>
        <w:br w:type="textWrapping"/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SBI login</w:t>
        <w:br w:type="textWrapping"/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payment status</w:t>
        <w:br w:type="textWrapping"/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SBI transaction</w:t>
        <w:br w:type="textWrapping"/>
      </w:r>
    </w:p>
    <w:p w:rsidR="00000000" w:rsidDel="00000000" w:rsidP="00000000" w:rsidRDefault="00000000" w:rsidRPr="00000000" w14:paraId="0000001B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n52bhe8ehchy" w:id="2"/>
      <w:bookmarkEnd w:id="2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Feature 2: UPI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1 – Google Pay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using Google Pay (UPI) so that I can complete my purchase instantly.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Integrate Google Pay UPI API</w:t>
        <w:br w:type="textWrapping"/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UPI ID/QR flow</w:t>
        <w:br w:type="textWrapping"/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payment confirmation callback</w:t>
        <w:br w:type="textWrapping"/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GPay transaction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2 – PhonePe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using PhonePe (UPI) so that I can make secure UPI payments.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Connect PhonePe API</w:t>
        <w:br w:type="textWrapping"/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UPI PIN authentication</w:t>
        <w:br w:type="textWrapping"/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Process success/failure response</w:t>
        <w:br w:type="textWrapping"/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PhonePe transaction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3 – Paytm UPI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using Paytm UPI so that I can complete my order using Paytm wallet/UPI.</w:t>
        <w:br w:type="textWrapping"/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Integrate Paytm UPI API</w:t>
        <w:br w:type="textWrapping"/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wallet/UPI flow</w:t>
        <w:br w:type="textWrapping"/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payment response</w:t>
        <w:br w:type="textWrapping"/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Paytm transaction</w:t>
        <w:br w:type="textWrapping"/>
      </w:r>
    </w:p>
    <w:p w:rsidR="00000000" w:rsidDel="00000000" w:rsidP="00000000" w:rsidRDefault="00000000" w:rsidRPr="00000000" w14:paraId="00000031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r8ibjzh915jr" w:id="3"/>
      <w:bookmarkEnd w:id="3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Feature 3: Cash on Delivery (COD)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1 – Cash Payment at Delivery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in cash to the delivery agent so that I don’t need to use online payments.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Provide COD option in checkout</w:t>
        <w:br w:type="textWrapping"/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Update order confirmation with COD flag</w:t>
        <w:br w:type="textWrapping"/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Notify delivery agent for COD</w:t>
        <w:br w:type="textWrapping"/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COD flow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2 – Card Payment on Delivery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via card at the time of delivery so that I have flexibility in payment mode.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Provide swipe machine integration</w:t>
        <w:br w:type="textWrapping"/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Sync payment with order system</w:t>
        <w:br w:type="textWrapping"/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offline/failed transaction cases</w:t>
        <w:br w:type="textWrapping"/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spacing w:after="24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card-on-delivery</w:t>
      </w:r>
    </w:p>
    <w:p w:rsidR="00000000" w:rsidDel="00000000" w:rsidP="00000000" w:rsidRDefault="00000000" w:rsidRPr="00000000" w14:paraId="0000004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  <w:highlight w:val="white"/>
        </w:rPr>
      </w:pPr>
      <w:bookmarkStart w:colFirst="0" w:colLast="0" w:name="_uhr21aggt8s" w:id="4"/>
      <w:bookmarkEnd w:id="4"/>
      <w:r w:rsidDel="00000000" w:rsidR="00000000" w:rsidRPr="00000000">
        <w:rPr>
          <w:b w:val="1"/>
          <w:sz w:val="34"/>
          <w:szCs w:val="34"/>
          <w:highlight w:val="white"/>
          <w:rtl w:val="0"/>
        </w:rPr>
        <w:t xml:space="preserve">Feature 4: Credit Card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1 – Visa Card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using Visa credit card so that I can securely pay online.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Add Visa payment gateway integration</w:t>
        <w:br w:type="textWrapping"/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card validation (number, CVV, expiry)</w:t>
        <w:br w:type="textWrapping"/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success/failure callback</w:t>
        <w:br w:type="textWrapping"/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Visa transaction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2 – MasterCard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using MasterCard so that I can complete my purchase easily.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Integrate MasterCard API</w:t>
        <w:br w:type="textWrapping"/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Add 2FA/OTP authentication</w:t>
        <w:br w:type="textWrapping"/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transaction status</w:t>
        <w:br w:type="textWrapping"/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MasterCard payment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User Story 3 – American Express (Amex)</w:t>
        <w:br w:type="textWrapping"/>
        <w:t xml:space="preserve"> </w:t>
      </w:r>
      <w:r w:rsidDel="00000000" w:rsidR="00000000" w:rsidRPr="00000000">
        <w:rPr>
          <w:b w:val="1"/>
          <w:i w:val="1"/>
          <w:highlight w:val="white"/>
          <w:rtl w:val="0"/>
        </w:rPr>
        <w:t xml:space="preserve">As a customer, I want to pay using Amex card so that I can complete my purchase securely.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Tasks:</w:t>
        <w:br w:type="textWrapping"/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Integrate Amex payment API</w:t>
        <w:br w:type="textWrapping"/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Implement validation for Amex format</w:t>
        <w:br w:type="textWrapping"/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Handle response</w:t>
        <w:br w:type="textWrapping"/>
      </w:r>
    </w:p>
    <w:p w:rsidR="00000000" w:rsidDel="00000000" w:rsidP="00000000" w:rsidRDefault="00000000" w:rsidRPr="00000000" w14:paraId="00000059">
      <w:pPr>
        <w:numPr>
          <w:ilvl w:val="2"/>
          <w:numId w:val="2"/>
        </w:numPr>
        <w:spacing w:after="240" w:before="0" w:beforeAutospacing="0" w:lineRule="auto"/>
        <w:ind w:left="216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Test Amex transaction</w:t>
      </w:r>
    </w:p>
    <w:p w:rsidR="00000000" w:rsidDel="00000000" w:rsidP="00000000" w:rsidRDefault="00000000" w:rsidRPr="00000000" w14:paraId="0000005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