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e2f0nsrfltp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Why is data cleaning important in real-time data processing?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Accuracy:</w:t>
      </w:r>
      <w:r w:rsidDel="00000000" w:rsidR="00000000" w:rsidRPr="00000000">
        <w:rPr>
          <w:sz w:val="24"/>
          <w:szCs w:val="24"/>
          <w:rtl w:val="0"/>
        </w:rPr>
        <w:t xml:space="preserve"> Raw data often contains duplicates, missing values, or errors. Cleaning ensures that only valid and accurate records are processed.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Consistency:</w:t>
      </w:r>
      <w:r w:rsidDel="00000000" w:rsidR="00000000" w:rsidRPr="00000000">
        <w:rPr>
          <w:sz w:val="24"/>
          <w:szCs w:val="24"/>
          <w:rtl w:val="0"/>
        </w:rPr>
        <w:t xml:space="preserve"> Standardizes formats (e.g., dates, currencies) so downstream systems can process data without mismatches.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Performance:</w:t>
      </w:r>
      <w:r w:rsidDel="00000000" w:rsidR="00000000" w:rsidRPr="00000000">
        <w:rPr>
          <w:sz w:val="24"/>
          <w:szCs w:val="24"/>
          <w:rtl w:val="0"/>
        </w:rPr>
        <w:t xml:space="preserve"> Reduces the volume of unnecessary or noisy data, improving processing speed and efficiency.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Reliability:</w:t>
      </w:r>
      <w:r w:rsidDel="00000000" w:rsidR="00000000" w:rsidRPr="00000000">
        <w:rPr>
          <w:sz w:val="24"/>
          <w:szCs w:val="24"/>
          <w:rtl w:val="0"/>
        </w:rPr>
        <w:t xml:space="preserve"> Cleaned data ensures dashboards, alerts, and machine learning models give trustworthy results.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Compliance:</w:t>
      </w:r>
      <w:r w:rsidDel="00000000" w:rsidR="00000000" w:rsidRPr="00000000">
        <w:rPr>
          <w:sz w:val="24"/>
          <w:szCs w:val="24"/>
          <w:rtl w:val="0"/>
        </w:rPr>
        <w:t xml:space="preserve"> Helps meet data governance, privacy, and quality requirements by filtering out invalid or sensitive information.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Without cleaning, real-time insights may be misleading, causing poor business decisions.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r63nc0adgnlw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What are pipeline artifacts and how are they used in DevOps workflows?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Definition:</w:t>
      </w:r>
      <w:r w:rsidDel="00000000" w:rsidR="00000000" w:rsidRPr="00000000">
        <w:rPr>
          <w:sz w:val="24"/>
          <w:szCs w:val="24"/>
          <w:rtl w:val="0"/>
        </w:rPr>
        <w:t xml:space="preserve"> Pipeline artifacts in Azure DevOps are files or packages produced during a pipeline run (build/test/release) that can be shared across stages or pipelines.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Usage in DevOps workflows: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 Stage:</w:t>
      </w:r>
      <w:r w:rsidDel="00000000" w:rsidR="00000000" w:rsidRPr="00000000">
        <w:rPr>
          <w:sz w:val="24"/>
          <w:szCs w:val="24"/>
          <w:rtl w:val="0"/>
        </w:rPr>
        <w:t xml:space="preserve"> Application code is compiled into executables, libraries, or Docker images, saved as artifacts.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Stage:</w:t>
      </w:r>
      <w:r w:rsidDel="00000000" w:rsidR="00000000" w:rsidRPr="00000000">
        <w:rPr>
          <w:sz w:val="24"/>
          <w:szCs w:val="24"/>
          <w:rtl w:val="0"/>
        </w:rPr>
        <w:t xml:space="preserve"> Test reports, logs, or coverage files are generated as artifacts for later review.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Release Stage:</w:t>
      </w:r>
      <w:r w:rsidDel="00000000" w:rsidR="00000000" w:rsidRPr="00000000">
        <w:rPr>
          <w:sz w:val="24"/>
          <w:szCs w:val="24"/>
          <w:rtl w:val="0"/>
        </w:rPr>
        <w:t xml:space="preserve"> Artifacts (e.g., packaged apps) are deployed to environments such as Dev, QA, or Production.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Traceability:</w:t>
      </w:r>
      <w:r w:rsidDel="00000000" w:rsidR="00000000" w:rsidRPr="00000000">
        <w:rPr>
          <w:sz w:val="24"/>
          <w:szCs w:val="24"/>
          <w:rtl w:val="0"/>
        </w:rPr>
        <w:t xml:space="preserve"> Artifacts ensure consistent deployment by preserving the exact version of the code built and tested.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 short, artifacts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pipeline-generated outputs</w:t>
      </w:r>
      <w:r w:rsidDel="00000000" w:rsidR="00000000" w:rsidRPr="00000000">
        <w:rPr>
          <w:sz w:val="24"/>
          <w:szCs w:val="24"/>
          <w:rtl w:val="0"/>
        </w:rPr>
        <w:t xml:space="preserve"> that enable repeatability and consistency across DevOps workflows.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wsigwrwu5iqn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How would you modify the pipeline to store the cleaned data into Azure Blob storage?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 – Add a Data Cleaning Step:</w:t>
      </w:r>
      <w:r w:rsidDel="00000000" w:rsidR="00000000" w:rsidRPr="00000000">
        <w:rPr>
          <w:sz w:val="24"/>
          <w:szCs w:val="24"/>
          <w:rtl w:val="0"/>
        </w:rPr>
        <w:t xml:space="preserve"> Ensure the pipeline processes raw input data and generates a cleaned dataset (CSV/JSON/Parquet).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 – Configure Azure Blob Storage Connection: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an Azure Service Connection in DevOps to authenticate securely with Blob Storage.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connection strings/keys in Azure Key Vault or DevOps secrets.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 – Upload Task in Pipeline: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an Azure CLI or Azure PowerShell task to the pipeline.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example (CLI):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az storage blob upload \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--account-name &lt;storage_account&gt; \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--container-name &lt;container&gt; \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--file cleaned_data.csv \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--name cleaned/cleaned_data.csv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 – Error Handling:</w:t>
      </w:r>
      <w:r w:rsidDel="00000000" w:rsidR="00000000" w:rsidRPr="00000000">
        <w:rPr>
          <w:sz w:val="24"/>
          <w:szCs w:val="24"/>
          <w:rtl w:val="0"/>
        </w:rPr>
        <w:t xml:space="preserve"> Implement retry logic and log upload failures.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 – Verification:</w:t>
      </w:r>
      <w:r w:rsidDel="00000000" w:rsidR="00000000" w:rsidRPr="00000000">
        <w:rPr>
          <w:sz w:val="24"/>
          <w:szCs w:val="24"/>
          <w:rtl w:val="0"/>
        </w:rPr>
        <w:t xml:space="preserve"> Optionally, add a validation step to confirm that the file exists in Blob storage.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This modification ensures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cleaned data is stored durably in Azure Blob Storage</w:t>
      </w:r>
      <w:r w:rsidDel="00000000" w:rsidR="00000000" w:rsidRPr="00000000">
        <w:rPr>
          <w:sz w:val="24"/>
          <w:szCs w:val="24"/>
          <w:rtl w:val="0"/>
        </w:rPr>
        <w:t xml:space="preserve">, making it accessible for analytics, machine learning, or downstream pipelines.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