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0E3D82" w:rsidRDefault="0045472C" w:rsidP="00540BB9">
      <w:pPr>
        <w:rPr>
          <w:rFonts w:cstheme="minorHAnsi"/>
          <w:sz w:val="28"/>
          <w:szCs w:val="28"/>
        </w:rPr>
      </w:pPr>
      <w:proofErr w:type="spellStart"/>
      <w:r w:rsidRPr="000E3D82">
        <w:rPr>
          <w:rFonts w:cstheme="minorHAnsi"/>
          <w:b/>
          <w:sz w:val="28"/>
          <w:szCs w:val="28"/>
        </w:rPr>
        <w:t>Microservices</w:t>
      </w:r>
      <w:proofErr w:type="spellEnd"/>
      <w:r w:rsidRPr="000E3D82">
        <w:rPr>
          <w:rFonts w:cstheme="minorHAnsi"/>
          <w:b/>
          <w:sz w:val="28"/>
          <w:szCs w:val="28"/>
        </w:rPr>
        <w:t xml:space="preserve"> </w:t>
      </w:r>
      <w:r w:rsidR="00C804BE" w:rsidRPr="000E3D82">
        <w:rPr>
          <w:rFonts w:cstheme="minorHAnsi"/>
          <w:b/>
          <w:sz w:val="28"/>
          <w:szCs w:val="28"/>
        </w:rPr>
        <w:t>Resilience and Fault Tolerance</w:t>
      </w:r>
    </w:p>
    <w:p w:rsidR="00240B62" w:rsidRPr="000E3D82" w:rsidRDefault="00240B62" w:rsidP="00240B62">
      <w:pPr>
        <w:pStyle w:val="ListParagraph"/>
        <w:numPr>
          <w:ilvl w:val="0"/>
          <w:numId w:val="28"/>
        </w:numPr>
        <w:rPr>
          <w:rFonts w:cstheme="minorHAnsi"/>
          <w:sz w:val="28"/>
          <w:szCs w:val="28"/>
        </w:rPr>
      </w:pPr>
      <w:r w:rsidRPr="000E3D82">
        <w:rPr>
          <w:rFonts w:cstheme="minorHAnsi"/>
          <w:sz w:val="28"/>
          <w:szCs w:val="28"/>
        </w:rPr>
        <w:t xml:space="preserve">How do you design </w:t>
      </w:r>
      <w:proofErr w:type="spellStart"/>
      <w:r w:rsidRPr="000E3D82">
        <w:rPr>
          <w:rFonts w:cstheme="minorHAnsi"/>
          <w:sz w:val="28"/>
          <w:szCs w:val="28"/>
        </w:rPr>
        <w:t>microservices</w:t>
      </w:r>
      <w:proofErr w:type="spellEnd"/>
      <w:r w:rsidRPr="000E3D82">
        <w:rPr>
          <w:rFonts w:cstheme="minorHAnsi"/>
          <w:sz w:val="28"/>
          <w:szCs w:val="28"/>
        </w:rPr>
        <w:t xml:space="preserve"> to be fault-tolerant?</w:t>
      </w:r>
    </w:p>
    <w:p w:rsidR="00240B62" w:rsidRPr="000E3D82" w:rsidRDefault="00240B62" w:rsidP="00240B62">
      <w:pPr>
        <w:pStyle w:val="ListParagraph"/>
        <w:numPr>
          <w:ilvl w:val="0"/>
          <w:numId w:val="28"/>
        </w:numPr>
        <w:rPr>
          <w:rFonts w:cstheme="minorHAnsi"/>
          <w:sz w:val="28"/>
          <w:szCs w:val="28"/>
        </w:rPr>
      </w:pPr>
      <w:r w:rsidRPr="000E3D82">
        <w:rPr>
          <w:rFonts w:cstheme="minorHAnsi"/>
          <w:sz w:val="28"/>
          <w:szCs w:val="28"/>
        </w:rPr>
        <w:t xml:space="preserve">How does circuit breaking work in </w:t>
      </w:r>
      <w:proofErr w:type="spellStart"/>
      <w:r w:rsidRPr="000E3D82">
        <w:rPr>
          <w:rFonts w:cstheme="minorHAnsi"/>
          <w:sz w:val="28"/>
          <w:szCs w:val="28"/>
        </w:rPr>
        <w:t>microservices</w:t>
      </w:r>
      <w:proofErr w:type="spellEnd"/>
      <w:r w:rsidRPr="000E3D82">
        <w:rPr>
          <w:rFonts w:cstheme="minorHAnsi"/>
          <w:sz w:val="28"/>
          <w:szCs w:val="28"/>
        </w:rPr>
        <w:t>?</w:t>
      </w:r>
    </w:p>
    <w:p w:rsidR="00240B62" w:rsidRPr="000E3D82" w:rsidRDefault="00240B62" w:rsidP="00240B62">
      <w:pPr>
        <w:pStyle w:val="ListParagraph"/>
        <w:numPr>
          <w:ilvl w:val="0"/>
          <w:numId w:val="28"/>
        </w:numPr>
        <w:rPr>
          <w:rFonts w:cstheme="minorHAnsi"/>
          <w:sz w:val="28"/>
          <w:szCs w:val="28"/>
        </w:rPr>
      </w:pPr>
      <w:r w:rsidRPr="000E3D82">
        <w:rPr>
          <w:rFonts w:cstheme="minorHAnsi"/>
          <w:sz w:val="28"/>
          <w:szCs w:val="28"/>
        </w:rPr>
        <w:t>What is a fallback mechanism, and how does it enhance resilience?</w:t>
      </w:r>
    </w:p>
    <w:p w:rsidR="00E55C12" w:rsidRPr="000E3D82" w:rsidRDefault="00240B62" w:rsidP="00240B62">
      <w:pPr>
        <w:pStyle w:val="ListParagraph"/>
        <w:numPr>
          <w:ilvl w:val="0"/>
          <w:numId w:val="28"/>
        </w:numPr>
        <w:rPr>
          <w:rFonts w:cstheme="minorHAnsi"/>
          <w:sz w:val="28"/>
          <w:szCs w:val="28"/>
        </w:rPr>
      </w:pPr>
      <w:r w:rsidRPr="000E3D82">
        <w:rPr>
          <w:rFonts w:cstheme="minorHAnsi"/>
          <w:sz w:val="28"/>
          <w:szCs w:val="28"/>
        </w:rPr>
        <w:t xml:space="preserve">How do you implement retry policies in </w:t>
      </w:r>
      <w:proofErr w:type="spellStart"/>
      <w:r w:rsidRPr="000E3D82">
        <w:rPr>
          <w:rFonts w:cstheme="minorHAnsi"/>
          <w:sz w:val="28"/>
          <w:szCs w:val="28"/>
        </w:rPr>
        <w:t>microservices</w:t>
      </w:r>
      <w:proofErr w:type="spellEnd"/>
      <w:r w:rsidRPr="000E3D82">
        <w:rPr>
          <w:rFonts w:cstheme="minorHAnsi"/>
          <w:sz w:val="28"/>
          <w:szCs w:val="28"/>
        </w:rPr>
        <w:t>?</w:t>
      </w:r>
    </w:p>
    <w:p w:rsidR="00C804BE" w:rsidRPr="000E3D82" w:rsidRDefault="00C804BE" w:rsidP="00E55C12">
      <w:pPr>
        <w:rPr>
          <w:rFonts w:cstheme="minorHAnsi"/>
          <w:sz w:val="28"/>
          <w:szCs w:val="28"/>
        </w:rPr>
      </w:pPr>
    </w:p>
    <w:p w:rsidR="00C804BE" w:rsidRPr="000E3D82" w:rsidRDefault="00C804BE" w:rsidP="00E55C12">
      <w:pPr>
        <w:rPr>
          <w:rFonts w:cstheme="minorHAnsi"/>
          <w:sz w:val="28"/>
          <w:szCs w:val="28"/>
        </w:rPr>
      </w:pPr>
    </w:p>
    <w:p w:rsidR="000E3D82" w:rsidRPr="000E3D82" w:rsidRDefault="000E3D82" w:rsidP="000E3D82">
      <w:pPr>
        <w:spacing w:before="100" w:beforeAutospacing="1" w:after="100" w:afterAutospacing="1" w:line="240" w:lineRule="auto"/>
        <w:outlineLvl w:val="2"/>
        <w:rPr>
          <w:rFonts w:eastAsia="Times New Roman" w:cstheme="minorHAnsi"/>
          <w:b/>
          <w:bCs/>
          <w:sz w:val="28"/>
          <w:szCs w:val="28"/>
        </w:rPr>
      </w:pPr>
      <w:r w:rsidRPr="000E3D82">
        <w:rPr>
          <w:rFonts w:eastAsia="Times New Roman" w:cstheme="minorHAnsi"/>
          <w:b/>
          <w:bCs/>
          <w:sz w:val="28"/>
          <w:szCs w:val="28"/>
        </w:rPr>
        <w:t xml:space="preserve">1. How do you design </w:t>
      </w:r>
      <w:proofErr w:type="spellStart"/>
      <w:r w:rsidRPr="000E3D82">
        <w:rPr>
          <w:rFonts w:eastAsia="Times New Roman" w:cstheme="minorHAnsi"/>
          <w:b/>
          <w:bCs/>
          <w:sz w:val="28"/>
          <w:szCs w:val="28"/>
        </w:rPr>
        <w:t>microservices</w:t>
      </w:r>
      <w:proofErr w:type="spellEnd"/>
      <w:r w:rsidRPr="000E3D82">
        <w:rPr>
          <w:rFonts w:eastAsia="Times New Roman" w:cstheme="minorHAnsi"/>
          <w:b/>
          <w:bCs/>
          <w:sz w:val="28"/>
          <w:szCs w:val="28"/>
        </w:rPr>
        <w:t xml:space="preserve"> to be fault-tolerant?</w:t>
      </w:r>
    </w:p>
    <w:p w:rsidR="000E3D82" w:rsidRPr="000E3D82" w:rsidRDefault="000E3D82" w:rsidP="000E3D82">
      <w:pPr>
        <w:spacing w:before="100" w:beforeAutospacing="1" w:after="100" w:afterAutospacing="1" w:line="240" w:lineRule="auto"/>
        <w:rPr>
          <w:rFonts w:eastAsia="Times New Roman" w:cstheme="minorHAnsi"/>
          <w:sz w:val="28"/>
          <w:szCs w:val="28"/>
        </w:rPr>
      </w:pPr>
      <w:r w:rsidRPr="000E3D82">
        <w:rPr>
          <w:rFonts w:eastAsia="Times New Roman" w:cstheme="minorHAnsi"/>
          <w:sz w:val="28"/>
          <w:szCs w:val="28"/>
        </w:rPr>
        <w:t xml:space="preserve">Designing fault-tolerant </w:t>
      </w:r>
      <w:proofErr w:type="spellStart"/>
      <w:r w:rsidRPr="000E3D82">
        <w:rPr>
          <w:rFonts w:eastAsia="Times New Roman" w:cstheme="minorHAnsi"/>
          <w:sz w:val="28"/>
          <w:szCs w:val="28"/>
        </w:rPr>
        <w:t>microservices</w:t>
      </w:r>
      <w:proofErr w:type="spellEnd"/>
      <w:r w:rsidRPr="000E3D82">
        <w:rPr>
          <w:rFonts w:eastAsia="Times New Roman" w:cstheme="minorHAnsi"/>
          <w:sz w:val="28"/>
          <w:szCs w:val="28"/>
        </w:rPr>
        <w:t xml:space="preserve"> is essential for ensuring system reliability and availability, especially in a distributed architecture. Here are key strategies for achieving fault tolerance in </w:t>
      </w:r>
      <w:proofErr w:type="spellStart"/>
      <w:r w:rsidRPr="000E3D82">
        <w:rPr>
          <w:rFonts w:eastAsia="Times New Roman" w:cstheme="minorHAnsi"/>
          <w:sz w:val="28"/>
          <w:szCs w:val="28"/>
        </w:rPr>
        <w:t>microservices</w:t>
      </w:r>
      <w:proofErr w:type="spellEnd"/>
      <w:r w:rsidRPr="000E3D82">
        <w:rPr>
          <w:rFonts w:eastAsia="Times New Roman" w:cstheme="minorHAnsi"/>
          <w:sz w:val="28"/>
          <w:szCs w:val="28"/>
        </w:rPr>
        <w:t>:</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Service Redundancy</w:t>
      </w:r>
      <w:r w:rsidRPr="000E3D82">
        <w:rPr>
          <w:rFonts w:eastAsia="Times New Roman" w:cstheme="minorHAnsi"/>
          <w:sz w:val="28"/>
          <w:szCs w:val="28"/>
        </w:rPr>
        <w:t xml:space="preserve">: Deploy multiple instances of each </w:t>
      </w:r>
      <w:proofErr w:type="spellStart"/>
      <w:r w:rsidRPr="000E3D82">
        <w:rPr>
          <w:rFonts w:eastAsia="Times New Roman" w:cstheme="minorHAnsi"/>
          <w:sz w:val="28"/>
          <w:szCs w:val="28"/>
        </w:rPr>
        <w:t>microservice</w:t>
      </w:r>
      <w:proofErr w:type="spellEnd"/>
      <w:r w:rsidRPr="000E3D82">
        <w:rPr>
          <w:rFonts w:eastAsia="Times New Roman" w:cstheme="minorHAnsi"/>
          <w:sz w:val="28"/>
          <w:szCs w:val="28"/>
        </w:rPr>
        <w:t xml:space="preserve"> across different servers or clusters. This ensures that if one instance fails, others can take over, minimizing downtime.</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Load Balancing</w:t>
      </w:r>
      <w:r w:rsidRPr="000E3D82">
        <w:rPr>
          <w:rFonts w:eastAsia="Times New Roman" w:cstheme="minorHAnsi"/>
          <w:sz w:val="28"/>
          <w:szCs w:val="28"/>
        </w:rPr>
        <w:t>: Use a load balancer to distribute incoming traffic across multiple service instances. This helps in handling failures gracefully and ensures even load distribution, improving overall performance and availability.</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Graceful Degradation</w:t>
      </w:r>
      <w:r w:rsidRPr="000E3D82">
        <w:rPr>
          <w:rFonts w:eastAsia="Times New Roman" w:cstheme="minorHAnsi"/>
          <w:sz w:val="28"/>
          <w:szCs w:val="28"/>
        </w:rPr>
        <w:t>: Design services to handle failures gracefully. If a service cannot fulfill a request, it should return a meaningful error message or a default response instead of failing completely. This allows the system to continue operating even when some services are unavailable.</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Retry Logic</w:t>
      </w:r>
      <w:r w:rsidRPr="000E3D82">
        <w:rPr>
          <w:rFonts w:eastAsia="Times New Roman" w:cstheme="minorHAnsi"/>
          <w:sz w:val="28"/>
          <w:szCs w:val="28"/>
        </w:rPr>
        <w:t xml:space="preserve">: Implement retry mechanisms with exponential </w:t>
      </w:r>
      <w:proofErr w:type="spellStart"/>
      <w:r w:rsidRPr="000E3D82">
        <w:rPr>
          <w:rFonts w:eastAsia="Times New Roman" w:cstheme="minorHAnsi"/>
          <w:sz w:val="28"/>
          <w:szCs w:val="28"/>
        </w:rPr>
        <w:t>backoff</w:t>
      </w:r>
      <w:proofErr w:type="spellEnd"/>
      <w:r w:rsidRPr="000E3D82">
        <w:rPr>
          <w:rFonts w:eastAsia="Times New Roman" w:cstheme="minorHAnsi"/>
          <w:sz w:val="28"/>
          <w:szCs w:val="28"/>
        </w:rPr>
        <w:t xml:space="preserve"> for transient failures. This allows a service to retry an operation after a failure, which can be effective for temporary issues (e.g., network glitches).</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lastRenderedPageBreak/>
        <w:t>Timeouts</w:t>
      </w:r>
      <w:r w:rsidRPr="000E3D82">
        <w:rPr>
          <w:rFonts w:eastAsia="Times New Roman" w:cstheme="minorHAnsi"/>
          <w:sz w:val="28"/>
          <w:szCs w:val="28"/>
        </w:rPr>
        <w:t>: Set appropriate timeouts for service calls to prevent blocking. This ensures that if a service is unresponsive, the calling service can handle the timeout appropriately rather than waiting indefinitely.</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Circuit Breaker Pattern</w:t>
      </w:r>
      <w:r w:rsidRPr="000E3D82">
        <w:rPr>
          <w:rFonts w:eastAsia="Times New Roman" w:cstheme="minorHAnsi"/>
          <w:sz w:val="28"/>
          <w:szCs w:val="28"/>
        </w:rPr>
        <w:t>: Implement the circuit breaker pattern to detect failures and prevent further calls to a failing service. If a service is down or experiencing high failure rates, the circuit breaker opens, allowing calls to fail quickly without overwhelming the service.</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Health Checks</w:t>
      </w:r>
      <w:r w:rsidRPr="000E3D82">
        <w:rPr>
          <w:rFonts w:eastAsia="Times New Roman" w:cstheme="minorHAnsi"/>
          <w:sz w:val="28"/>
          <w:szCs w:val="28"/>
        </w:rPr>
        <w:t xml:space="preserve">: Use health checks to monitor the status of service instances. Load balancers and orchestrators like </w:t>
      </w:r>
      <w:proofErr w:type="spellStart"/>
      <w:r w:rsidRPr="000E3D82">
        <w:rPr>
          <w:rFonts w:eastAsia="Times New Roman" w:cstheme="minorHAnsi"/>
          <w:sz w:val="28"/>
          <w:szCs w:val="28"/>
        </w:rPr>
        <w:t>Kubernetes</w:t>
      </w:r>
      <w:proofErr w:type="spellEnd"/>
      <w:r w:rsidRPr="000E3D82">
        <w:rPr>
          <w:rFonts w:eastAsia="Times New Roman" w:cstheme="minorHAnsi"/>
          <w:sz w:val="28"/>
          <w:szCs w:val="28"/>
        </w:rPr>
        <w:t xml:space="preserve"> can route traffic away from unhealthy instances based on health check results.</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Event Sourcing and CQRS</w:t>
      </w:r>
      <w:r w:rsidRPr="000E3D82">
        <w:rPr>
          <w:rFonts w:eastAsia="Times New Roman" w:cstheme="minorHAnsi"/>
          <w:sz w:val="28"/>
          <w:szCs w:val="28"/>
        </w:rPr>
        <w:t>: In some cases, adopting event sourcing and CQRS can enhance fault tolerance. By storing state changes as events, you can recover the application state by replaying events, ensuring data consistency.</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Isolation</w:t>
      </w:r>
      <w:r w:rsidRPr="000E3D82">
        <w:rPr>
          <w:rFonts w:eastAsia="Times New Roman" w:cstheme="minorHAnsi"/>
          <w:sz w:val="28"/>
          <w:szCs w:val="28"/>
        </w:rPr>
        <w:t>: Isolate critical services from less critical ones to prevent cascading failures. For example, if a non-essential service fails, it should not impact core services.</w:t>
      </w:r>
    </w:p>
    <w:p w:rsidR="000E3D82" w:rsidRPr="000E3D82" w:rsidRDefault="000E3D82" w:rsidP="000E3D82">
      <w:pPr>
        <w:numPr>
          <w:ilvl w:val="0"/>
          <w:numId w:val="32"/>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Logging and Monitoring</w:t>
      </w:r>
      <w:r w:rsidRPr="000E3D82">
        <w:rPr>
          <w:rFonts w:eastAsia="Times New Roman" w:cstheme="minorHAnsi"/>
          <w:sz w:val="28"/>
          <w:szCs w:val="28"/>
        </w:rPr>
        <w:t xml:space="preserve">: Implement robust logging and monitoring solutions to detect and respond to failures in real time. </w:t>
      </w:r>
      <w:proofErr w:type="spellStart"/>
      <w:r w:rsidRPr="000E3D82">
        <w:rPr>
          <w:rFonts w:eastAsia="Times New Roman" w:cstheme="minorHAnsi"/>
          <w:sz w:val="28"/>
          <w:szCs w:val="28"/>
        </w:rPr>
        <w:t>Observability</w:t>
      </w:r>
      <w:proofErr w:type="spellEnd"/>
      <w:r w:rsidRPr="000E3D82">
        <w:rPr>
          <w:rFonts w:eastAsia="Times New Roman" w:cstheme="minorHAnsi"/>
          <w:sz w:val="28"/>
          <w:szCs w:val="28"/>
        </w:rPr>
        <w:t xml:space="preserve"> tools can help identify issues before they lead to system outages.</w:t>
      </w:r>
    </w:p>
    <w:p w:rsidR="000E3D82" w:rsidRPr="000E3D82" w:rsidRDefault="000E3D82" w:rsidP="000E3D82">
      <w:pPr>
        <w:spacing w:before="100" w:beforeAutospacing="1" w:after="100" w:afterAutospacing="1" w:line="240" w:lineRule="auto"/>
        <w:outlineLvl w:val="2"/>
        <w:rPr>
          <w:rFonts w:eastAsia="Times New Roman" w:cstheme="minorHAnsi"/>
          <w:b/>
          <w:bCs/>
          <w:sz w:val="28"/>
          <w:szCs w:val="28"/>
        </w:rPr>
      </w:pPr>
      <w:r w:rsidRPr="000E3D82">
        <w:rPr>
          <w:rFonts w:eastAsia="Times New Roman" w:cstheme="minorHAnsi"/>
          <w:b/>
          <w:bCs/>
          <w:sz w:val="28"/>
          <w:szCs w:val="28"/>
        </w:rPr>
        <w:t xml:space="preserve">2. How does circuit breaking work in </w:t>
      </w:r>
      <w:proofErr w:type="spellStart"/>
      <w:r w:rsidRPr="000E3D82">
        <w:rPr>
          <w:rFonts w:eastAsia="Times New Roman" w:cstheme="minorHAnsi"/>
          <w:b/>
          <w:bCs/>
          <w:sz w:val="28"/>
          <w:szCs w:val="28"/>
        </w:rPr>
        <w:t>microservices</w:t>
      </w:r>
      <w:proofErr w:type="spellEnd"/>
      <w:r w:rsidRPr="000E3D82">
        <w:rPr>
          <w:rFonts w:eastAsia="Times New Roman" w:cstheme="minorHAnsi"/>
          <w:b/>
          <w:bCs/>
          <w:sz w:val="28"/>
          <w:szCs w:val="28"/>
        </w:rPr>
        <w:t>?</w:t>
      </w:r>
    </w:p>
    <w:p w:rsidR="000E3D82" w:rsidRPr="000E3D82" w:rsidRDefault="000E3D82" w:rsidP="000E3D82">
      <w:pPr>
        <w:spacing w:before="100" w:beforeAutospacing="1" w:after="100" w:afterAutospacing="1" w:line="240" w:lineRule="auto"/>
        <w:rPr>
          <w:rFonts w:eastAsia="Times New Roman" w:cstheme="minorHAnsi"/>
          <w:sz w:val="28"/>
          <w:szCs w:val="28"/>
        </w:rPr>
      </w:pPr>
      <w:r w:rsidRPr="000E3D82">
        <w:rPr>
          <w:rFonts w:eastAsia="Times New Roman" w:cstheme="minorHAnsi"/>
          <w:sz w:val="28"/>
          <w:szCs w:val="28"/>
        </w:rPr>
        <w:t xml:space="preserve">The circuit breaker pattern is a design pattern used to improve the stability and resilience of </w:t>
      </w:r>
      <w:proofErr w:type="spellStart"/>
      <w:r w:rsidRPr="000E3D82">
        <w:rPr>
          <w:rFonts w:eastAsia="Times New Roman" w:cstheme="minorHAnsi"/>
          <w:sz w:val="28"/>
          <w:szCs w:val="28"/>
        </w:rPr>
        <w:t>microservices</w:t>
      </w:r>
      <w:proofErr w:type="spellEnd"/>
      <w:r w:rsidRPr="000E3D82">
        <w:rPr>
          <w:rFonts w:eastAsia="Times New Roman" w:cstheme="minorHAnsi"/>
          <w:sz w:val="28"/>
          <w:szCs w:val="28"/>
        </w:rPr>
        <w:t xml:space="preserve"> by preventing them from making calls to failing services. Here's how it works:</w:t>
      </w:r>
    </w:p>
    <w:p w:rsidR="000E3D82" w:rsidRPr="000E3D82" w:rsidRDefault="000E3D82" w:rsidP="000E3D82">
      <w:pPr>
        <w:numPr>
          <w:ilvl w:val="0"/>
          <w:numId w:val="33"/>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States of the Circuit Breaker</w:t>
      </w:r>
      <w:r w:rsidRPr="000E3D82">
        <w:rPr>
          <w:rFonts w:eastAsia="Times New Roman" w:cstheme="minorHAnsi"/>
          <w:sz w:val="28"/>
          <w:szCs w:val="28"/>
        </w:rPr>
        <w:t>:</w:t>
      </w:r>
    </w:p>
    <w:p w:rsidR="000E3D82" w:rsidRPr="000E3D82" w:rsidRDefault="000E3D82" w:rsidP="000E3D82">
      <w:pPr>
        <w:numPr>
          <w:ilvl w:val="1"/>
          <w:numId w:val="33"/>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Closed</w:t>
      </w:r>
      <w:r w:rsidRPr="000E3D82">
        <w:rPr>
          <w:rFonts w:eastAsia="Times New Roman" w:cstheme="minorHAnsi"/>
          <w:sz w:val="28"/>
          <w:szCs w:val="28"/>
        </w:rPr>
        <w:t>: In the closed state, the circuit breaker allows requests to pass through to the service. It monitors the success and failure rates of these requests.</w:t>
      </w:r>
    </w:p>
    <w:p w:rsidR="000E3D82" w:rsidRPr="000E3D82" w:rsidRDefault="000E3D82" w:rsidP="000E3D82">
      <w:pPr>
        <w:numPr>
          <w:ilvl w:val="1"/>
          <w:numId w:val="33"/>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Open</w:t>
      </w:r>
      <w:r w:rsidRPr="000E3D82">
        <w:rPr>
          <w:rFonts w:eastAsia="Times New Roman" w:cstheme="minorHAnsi"/>
          <w:sz w:val="28"/>
          <w:szCs w:val="28"/>
        </w:rPr>
        <w:t xml:space="preserve">: If the failure rate exceeds a predefined threshold (e.g., 50% failures over a certain period), the circuit breaker opens, and all requests to the failing service are blocked for a specified timeout </w:t>
      </w:r>
      <w:r w:rsidRPr="000E3D82">
        <w:rPr>
          <w:rFonts w:eastAsia="Times New Roman" w:cstheme="minorHAnsi"/>
          <w:sz w:val="28"/>
          <w:szCs w:val="28"/>
        </w:rPr>
        <w:lastRenderedPageBreak/>
        <w:t>period. Instead of attempting a service call, the circuit breaker immediately returns an error or fallback response.</w:t>
      </w:r>
    </w:p>
    <w:p w:rsidR="000E3D82" w:rsidRPr="000E3D82" w:rsidRDefault="000E3D82" w:rsidP="000E3D82">
      <w:pPr>
        <w:numPr>
          <w:ilvl w:val="1"/>
          <w:numId w:val="33"/>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Half-Open</w:t>
      </w:r>
      <w:r w:rsidRPr="000E3D82">
        <w:rPr>
          <w:rFonts w:eastAsia="Times New Roman" w:cstheme="minorHAnsi"/>
          <w:sz w:val="28"/>
          <w:szCs w:val="28"/>
        </w:rPr>
        <w:t>: After the timeout period, the circuit breaker transitions to the half-open state. In this state, it allows a limited number of requests to pass through to the service to test whether it has recovered. If the requests succeed, the circuit breaker transitions back to the closed state. If they fail, it reopens the circuit.</w:t>
      </w:r>
    </w:p>
    <w:p w:rsidR="000E3D82" w:rsidRPr="000E3D82" w:rsidRDefault="000E3D82" w:rsidP="000E3D82">
      <w:pPr>
        <w:numPr>
          <w:ilvl w:val="0"/>
          <w:numId w:val="33"/>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Fallback Mechanism</w:t>
      </w:r>
      <w:r w:rsidRPr="000E3D82">
        <w:rPr>
          <w:rFonts w:eastAsia="Times New Roman" w:cstheme="minorHAnsi"/>
          <w:sz w:val="28"/>
          <w:szCs w:val="28"/>
        </w:rPr>
        <w:t>: When the circuit breaker is open, you can implement a fallback mechanism to handle requests gracefully. This might include returning cached data, a default response, or a specific error message.</w:t>
      </w:r>
    </w:p>
    <w:p w:rsidR="000E3D82" w:rsidRPr="000E3D82" w:rsidRDefault="000E3D82" w:rsidP="000E3D82">
      <w:pPr>
        <w:numPr>
          <w:ilvl w:val="0"/>
          <w:numId w:val="33"/>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Benefits of Circuit Breaking</w:t>
      </w:r>
      <w:r w:rsidRPr="000E3D82">
        <w:rPr>
          <w:rFonts w:eastAsia="Times New Roman" w:cstheme="minorHAnsi"/>
          <w:sz w:val="28"/>
          <w:szCs w:val="28"/>
        </w:rPr>
        <w:t>:</w:t>
      </w:r>
    </w:p>
    <w:p w:rsidR="000E3D82" w:rsidRPr="000E3D82" w:rsidRDefault="000E3D82" w:rsidP="000E3D82">
      <w:pPr>
        <w:numPr>
          <w:ilvl w:val="1"/>
          <w:numId w:val="34"/>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Prevents Cascading Failures</w:t>
      </w:r>
      <w:r w:rsidRPr="000E3D82">
        <w:rPr>
          <w:rFonts w:eastAsia="Times New Roman" w:cstheme="minorHAnsi"/>
          <w:sz w:val="28"/>
          <w:szCs w:val="28"/>
        </w:rPr>
        <w:t>: By stopping requests to a failing service, the circuit breaker prevents the entire system from being overwhelmed, allowing it to recover more quickly.</w:t>
      </w:r>
    </w:p>
    <w:p w:rsidR="000E3D82" w:rsidRPr="000E3D82" w:rsidRDefault="000E3D82" w:rsidP="000E3D82">
      <w:pPr>
        <w:numPr>
          <w:ilvl w:val="1"/>
          <w:numId w:val="34"/>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Improves Resilience</w:t>
      </w:r>
      <w:r w:rsidRPr="000E3D82">
        <w:rPr>
          <w:rFonts w:eastAsia="Times New Roman" w:cstheme="minorHAnsi"/>
          <w:sz w:val="28"/>
          <w:szCs w:val="28"/>
        </w:rPr>
        <w:t>: The circuit breaker allows the application to remain responsive even when some services are experiencing issues.</w:t>
      </w:r>
    </w:p>
    <w:p w:rsidR="000E3D82" w:rsidRPr="000E3D82" w:rsidRDefault="000E3D82" w:rsidP="000E3D82">
      <w:pPr>
        <w:numPr>
          <w:ilvl w:val="1"/>
          <w:numId w:val="34"/>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Load Management</w:t>
      </w:r>
      <w:r w:rsidRPr="000E3D82">
        <w:rPr>
          <w:rFonts w:eastAsia="Times New Roman" w:cstheme="minorHAnsi"/>
          <w:sz w:val="28"/>
          <w:szCs w:val="28"/>
        </w:rPr>
        <w:t>: By limiting requests to a failing service, the circuit breaker helps manage load and resource usage effectively.</w:t>
      </w:r>
    </w:p>
    <w:p w:rsidR="000E3D82" w:rsidRDefault="000E3D82" w:rsidP="000E3D82">
      <w:pPr>
        <w:numPr>
          <w:ilvl w:val="0"/>
          <w:numId w:val="34"/>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Implementation</w:t>
      </w:r>
      <w:r w:rsidRPr="000E3D82">
        <w:rPr>
          <w:rFonts w:eastAsia="Times New Roman" w:cstheme="minorHAnsi"/>
          <w:sz w:val="28"/>
          <w:szCs w:val="28"/>
        </w:rPr>
        <w:t xml:space="preserve">: Circuit breakers can be implemented using libraries like </w:t>
      </w:r>
      <w:proofErr w:type="spellStart"/>
      <w:r w:rsidRPr="000E3D82">
        <w:rPr>
          <w:rFonts w:eastAsia="Times New Roman" w:cstheme="minorHAnsi"/>
          <w:sz w:val="28"/>
          <w:szCs w:val="28"/>
        </w:rPr>
        <w:t>Hystrix</w:t>
      </w:r>
      <w:proofErr w:type="spellEnd"/>
      <w:r w:rsidRPr="000E3D82">
        <w:rPr>
          <w:rFonts w:eastAsia="Times New Roman" w:cstheme="minorHAnsi"/>
          <w:sz w:val="28"/>
          <w:szCs w:val="28"/>
        </w:rPr>
        <w:t>, Resilience4j, or built-in support in service mesh solutions. These libraries provide out-of-the-box functionalities for circuit breaking, including configurable thresholds and fallback strategies.</w:t>
      </w:r>
    </w:p>
    <w:p w:rsidR="000E3D82" w:rsidRPr="000E3D82" w:rsidRDefault="000E3D82" w:rsidP="000E3D82">
      <w:pPr>
        <w:spacing w:before="100" w:beforeAutospacing="1" w:after="100" w:afterAutospacing="1" w:line="240" w:lineRule="auto"/>
        <w:rPr>
          <w:rFonts w:eastAsia="Times New Roman" w:cstheme="minorHAnsi"/>
          <w:sz w:val="28"/>
          <w:szCs w:val="28"/>
        </w:rPr>
      </w:pPr>
    </w:p>
    <w:p w:rsidR="000E3D82" w:rsidRPr="000E3D82" w:rsidRDefault="000E3D82" w:rsidP="000E3D82">
      <w:pPr>
        <w:spacing w:before="100" w:beforeAutospacing="1" w:after="100" w:afterAutospacing="1" w:line="240" w:lineRule="auto"/>
        <w:outlineLvl w:val="2"/>
        <w:rPr>
          <w:rFonts w:eastAsia="Times New Roman" w:cstheme="minorHAnsi"/>
          <w:b/>
          <w:bCs/>
          <w:sz w:val="28"/>
          <w:szCs w:val="28"/>
        </w:rPr>
      </w:pPr>
      <w:r w:rsidRPr="000E3D82">
        <w:rPr>
          <w:rFonts w:eastAsia="Times New Roman" w:cstheme="minorHAnsi"/>
          <w:b/>
          <w:bCs/>
          <w:sz w:val="28"/>
          <w:szCs w:val="28"/>
        </w:rPr>
        <w:t>3. What is a fallback mechanism, and how does it enhance resilience?</w:t>
      </w:r>
    </w:p>
    <w:p w:rsidR="000E3D82" w:rsidRPr="000E3D82" w:rsidRDefault="000E3D82" w:rsidP="000E3D82">
      <w:pPr>
        <w:spacing w:before="100" w:beforeAutospacing="1" w:after="100" w:afterAutospacing="1" w:line="240" w:lineRule="auto"/>
        <w:rPr>
          <w:rFonts w:eastAsia="Times New Roman" w:cstheme="minorHAnsi"/>
          <w:sz w:val="28"/>
          <w:szCs w:val="28"/>
        </w:rPr>
      </w:pPr>
      <w:r w:rsidRPr="000E3D82">
        <w:rPr>
          <w:rFonts w:eastAsia="Times New Roman" w:cstheme="minorHAnsi"/>
          <w:sz w:val="28"/>
          <w:szCs w:val="28"/>
        </w:rPr>
        <w:t xml:space="preserve">A </w:t>
      </w:r>
      <w:r w:rsidRPr="000E3D82">
        <w:rPr>
          <w:rFonts w:eastAsia="Times New Roman" w:cstheme="minorHAnsi"/>
          <w:b/>
          <w:bCs/>
          <w:sz w:val="28"/>
          <w:szCs w:val="28"/>
        </w:rPr>
        <w:t>fallback mechanism</w:t>
      </w:r>
      <w:r w:rsidRPr="000E3D82">
        <w:rPr>
          <w:rFonts w:eastAsia="Times New Roman" w:cstheme="minorHAnsi"/>
          <w:sz w:val="28"/>
          <w:szCs w:val="28"/>
        </w:rPr>
        <w:t xml:space="preserve"> is a strategy used in </w:t>
      </w:r>
      <w:proofErr w:type="spellStart"/>
      <w:r w:rsidRPr="000E3D82">
        <w:rPr>
          <w:rFonts w:eastAsia="Times New Roman" w:cstheme="minorHAnsi"/>
          <w:sz w:val="28"/>
          <w:szCs w:val="28"/>
        </w:rPr>
        <w:t>microservices</w:t>
      </w:r>
      <w:proofErr w:type="spellEnd"/>
      <w:r w:rsidRPr="000E3D82">
        <w:rPr>
          <w:rFonts w:eastAsia="Times New Roman" w:cstheme="minorHAnsi"/>
          <w:sz w:val="28"/>
          <w:szCs w:val="28"/>
        </w:rPr>
        <w:t xml:space="preserve"> to provide alternative responses or behaviors when a service call fails or encounters an error. The fallback allows the system to continue functioning in the presence of failure, enhancing overall resilience. Here's how it works:</w:t>
      </w:r>
    </w:p>
    <w:p w:rsidR="000E3D82" w:rsidRPr="000E3D82" w:rsidRDefault="000E3D82" w:rsidP="000E3D82">
      <w:pPr>
        <w:numPr>
          <w:ilvl w:val="0"/>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lastRenderedPageBreak/>
        <w:t>Purpose of Fallback</w:t>
      </w:r>
      <w:r w:rsidRPr="000E3D82">
        <w:rPr>
          <w:rFonts w:eastAsia="Times New Roman" w:cstheme="minorHAnsi"/>
          <w:sz w:val="28"/>
          <w:szCs w:val="28"/>
        </w:rPr>
        <w:t>: The primary goal of a fallback mechanism is to prevent a complete service failure and maintain a good user experience. It provides a predefined alternative action when the primary service is unavailable.</w:t>
      </w:r>
    </w:p>
    <w:p w:rsidR="000E3D82" w:rsidRPr="000E3D82" w:rsidRDefault="000E3D82" w:rsidP="000E3D82">
      <w:pPr>
        <w:numPr>
          <w:ilvl w:val="0"/>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Common Fallback Strategies</w:t>
      </w:r>
      <w:r w:rsidRPr="000E3D82">
        <w:rPr>
          <w:rFonts w:eastAsia="Times New Roman" w:cstheme="minorHAnsi"/>
          <w:sz w:val="28"/>
          <w:szCs w:val="28"/>
        </w:rPr>
        <w:t>:</w:t>
      </w:r>
    </w:p>
    <w:p w:rsidR="000E3D82" w:rsidRPr="000E3D82" w:rsidRDefault="000E3D82" w:rsidP="000E3D82">
      <w:pPr>
        <w:numPr>
          <w:ilvl w:val="1"/>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Default Responses</w:t>
      </w:r>
      <w:r w:rsidRPr="000E3D82">
        <w:rPr>
          <w:rFonts w:eastAsia="Times New Roman" w:cstheme="minorHAnsi"/>
          <w:sz w:val="28"/>
          <w:szCs w:val="28"/>
        </w:rPr>
        <w:t>: Return a default or cached response instead of the result from the failing service. For example, if a user requests data from a service and it fails, you might return a cached version of the data or a static response indicating the service is temporarily unavailable.</w:t>
      </w:r>
    </w:p>
    <w:p w:rsidR="000E3D82" w:rsidRPr="000E3D82" w:rsidRDefault="000E3D82" w:rsidP="000E3D82">
      <w:pPr>
        <w:numPr>
          <w:ilvl w:val="1"/>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Graceful Degradation</w:t>
      </w:r>
      <w:r w:rsidRPr="000E3D82">
        <w:rPr>
          <w:rFonts w:eastAsia="Times New Roman" w:cstheme="minorHAnsi"/>
          <w:sz w:val="28"/>
          <w:szCs w:val="28"/>
        </w:rPr>
        <w:t>: Allow the application to degrade gracefully by limiting functionality rather than failing outright. For instance, in a shopping application, if a product recommendation service is down, the application could still allow users to browse products without recommendations.</w:t>
      </w:r>
    </w:p>
    <w:p w:rsidR="000E3D82" w:rsidRPr="000E3D82" w:rsidRDefault="000E3D82" w:rsidP="000E3D82">
      <w:pPr>
        <w:numPr>
          <w:ilvl w:val="1"/>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Circuit Breaker Integration</w:t>
      </w:r>
      <w:r w:rsidRPr="000E3D82">
        <w:rPr>
          <w:rFonts w:eastAsia="Times New Roman" w:cstheme="minorHAnsi"/>
          <w:sz w:val="28"/>
          <w:szCs w:val="28"/>
        </w:rPr>
        <w:t>: Often, fallback mechanisms are integrated with the circuit breaker pattern. When the circuit breaker opens, it can automatically invoke the fallback logic instead of attempting to call the failing service.</w:t>
      </w:r>
    </w:p>
    <w:p w:rsidR="000E3D82" w:rsidRPr="000E3D82" w:rsidRDefault="000E3D82" w:rsidP="000E3D82">
      <w:pPr>
        <w:numPr>
          <w:ilvl w:val="1"/>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Error Messages</w:t>
      </w:r>
      <w:r w:rsidRPr="000E3D82">
        <w:rPr>
          <w:rFonts w:eastAsia="Times New Roman" w:cstheme="minorHAnsi"/>
          <w:sz w:val="28"/>
          <w:szCs w:val="28"/>
        </w:rPr>
        <w:t>: Provide clear and meaningful error messages to the user when a fallback is triggered, informing them of the issue and any limitations.</w:t>
      </w:r>
    </w:p>
    <w:p w:rsidR="000E3D82" w:rsidRPr="000E3D82" w:rsidRDefault="000E3D82" w:rsidP="000E3D82">
      <w:pPr>
        <w:numPr>
          <w:ilvl w:val="0"/>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Benefits of Fallback Mechanisms</w:t>
      </w:r>
      <w:r w:rsidRPr="000E3D82">
        <w:rPr>
          <w:rFonts w:eastAsia="Times New Roman" w:cstheme="minorHAnsi"/>
          <w:sz w:val="28"/>
          <w:szCs w:val="28"/>
        </w:rPr>
        <w:t>:</w:t>
      </w:r>
    </w:p>
    <w:p w:rsidR="000E3D82" w:rsidRPr="000E3D82" w:rsidRDefault="000E3D82" w:rsidP="000E3D82">
      <w:pPr>
        <w:numPr>
          <w:ilvl w:val="1"/>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Improved User Experience</w:t>
      </w:r>
      <w:r w:rsidRPr="000E3D82">
        <w:rPr>
          <w:rFonts w:eastAsia="Times New Roman" w:cstheme="minorHAnsi"/>
          <w:sz w:val="28"/>
          <w:szCs w:val="28"/>
        </w:rPr>
        <w:t xml:space="preserve">: Users receive responses even </w:t>
      </w:r>
      <w:proofErr w:type="gramStart"/>
      <w:r w:rsidRPr="000E3D82">
        <w:rPr>
          <w:rFonts w:eastAsia="Times New Roman" w:cstheme="minorHAnsi"/>
          <w:sz w:val="28"/>
          <w:szCs w:val="28"/>
        </w:rPr>
        <w:t>in the case of failures, which enhances</w:t>
      </w:r>
      <w:proofErr w:type="gramEnd"/>
      <w:r w:rsidRPr="000E3D82">
        <w:rPr>
          <w:rFonts w:eastAsia="Times New Roman" w:cstheme="minorHAnsi"/>
          <w:sz w:val="28"/>
          <w:szCs w:val="28"/>
        </w:rPr>
        <w:t xml:space="preserve"> satisfaction and reduces frustration.</w:t>
      </w:r>
    </w:p>
    <w:p w:rsidR="000E3D82" w:rsidRPr="000E3D82" w:rsidRDefault="000E3D82" w:rsidP="000E3D82">
      <w:pPr>
        <w:numPr>
          <w:ilvl w:val="1"/>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System Stability</w:t>
      </w:r>
      <w:r w:rsidRPr="000E3D82">
        <w:rPr>
          <w:rFonts w:eastAsia="Times New Roman" w:cstheme="minorHAnsi"/>
          <w:sz w:val="28"/>
          <w:szCs w:val="28"/>
        </w:rPr>
        <w:t>: By gracefully handling failures, fallback mechanisms help maintain system stability and prevent cascading failures that could affect other parts of the application.</w:t>
      </w:r>
    </w:p>
    <w:p w:rsidR="000E3D82" w:rsidRDefault="000E3D82" w:rsidP="000E3D82">
      <w:pPr>
        <w:numPr>
          <w:ilvl w:val="1"/>
          <w:numId w:val="35"/>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Monitoring and Alerting</w:t>
      </w:r>
      <w:r w:rsidRPr="000E3D82">
        <w:rPr>
          <w:rFonts w:eastAsia="Times New Roman" w:cstheme="minorHAnsi"/>
          <w:sz w:val="28"/>
          <w:szCs w:val="28"/>
        </w:rPr>
        <w:t>: Implementing fallbacks can provide insight into service health, allowing teams to monitor and address issues proactively.</w:t>
      </w:r>
    </w:p>
    <w:p w:rsidR="000E3D82" w:rsidRPr="000E3D82" w:rsidRDefault="000E3D82" w:rsidP="000E3D82">
      <w:pPr>
        <w:spacing w:before="100" w:beforeAutospacing="1" w:after="100" w:afterAutospacing="1" w:line="240" w:lineRule="auto"/>
        <w:rPr>
          <w:rFonts w:eastAsia="Times New Roman" w:cstheme="minorHAnsi"/>
          <w:sz w:val="28"/>
          <w:szCs w:val="28"/>
        </w:rPr>
      </w:pPr>
    </w:p>
    <w:p w:rsidR="000E3D82" w:rsidRPr="000E3D82" w:rsidRDefault="000E3D82" w:rsidP="000E3D82">
      <w:pPr>
        <w:spacing w:before="100" w:beforeAutospacing="1" w:after="100" w:afterAutospacing="1" w:line="240" w:lineRule="auto"/>
        <w:outlineLvl w:val="2"/>
        <w:rPr>
          <w:rFonts w:eastAsia="Times New Roman" w:cstheme="minorHAnsi"/>
          <w:b/>
          <w:bCs/>
          <w:sz w:val="28"/>
          <w:szCs w:val="28"/>
        </w:rPr>
      </w:pPr>
      <w:r w:rsidRPr="000E3D82">
        <w:rPr>
          <w:rFonts w:eastAsia="Times New Roman" w:cstheme="minorHAnsi"/>
          <w:b/>
          <w:bCs/>
          <w:sz w:val="28"/>
          <w:szCs w:val="28"/>
        </w:rPr>
        <w:t xml:space="preserve">4. How do you implement retry policies in </w:t>
      </w:r>
      <w:proofErr w:type="spellStart"/>
      <w:r w:rsidRPr="000E3D82">
        <w:rPr>
          <w:rFonts w:eastAsia="Times New Roman" w:cstheme="minorHAnsi"/>
          <w:b/>
          <w:bCs/>
          <w:sz w:val="28"/>
          <w:szCs w:val="28"/>
        </w:rPr>
        <w:t>microservices</w:t>
      </w:r>
      <w:proofErr w:type="spellEnd"/>
      <w:r w:rsidRPr="000E3D82">
        <w:rPr>
          <w:rFonts w:eastAsia="Times New Roman" w:cstheme="minorHAnsi"/>
          <w:b/>
          <w:bCs/>
          <w:sz w:val="28"/>
          <w:szCs w:val="28"/>
        </w:rPr>
        <w:t>?</w:t>
      </w:r>
    </w:p>
    <w:p w:rsidR="000E3D82" w:rsidRPr="000E3D82" w:rsidRDefault="000E3D82" w:rsidP="000E3D82">
      <w:pPr>
        <w:spacing w:before="100" w:beforeAutospacing="1" w:after="100" w:afterAutospacing="1" w:line="240" w:lineRule="auto"/>
        <w:rPr>
          <w:rFonts w:eastAsia="Times New Roman" w:cstheme="minorHAnsi"/>
          <w:sz w:val="28"/>
          <w:szCs w:val="28"/>
        </w:rPr>
      </w:pPr>
      <w:r w:rsidRPr="000E3D82">
        <w:rPr>
          <w:rFonts w:eastAsia="Times New Roman" w:cstheme="minorHAnsi"/>
          <w:sz w:val="28"/>
          <w:szCs w:val="28"/>
        </w:rPr>
        <w:lastRenderedPageBreak/>
        <w:t xml:space="preserve">Implementing retry policies in </w:t>
      </w:r>
      <w:proofErr w:type="spellStart"/>
      <w:r w:rsidRPr="000E3D82">
        <w:rPr>
          <w:rFonts w:eastAsia="Times New Roman" w:cstheme="minorHAnsi"/>
          <w:sz w:val="28"/>
          <w:szCs w:val="28"/>
        </w:rPr>
        <w:t>microservices</w:t>
      </w:r>
      <w:proofErr w:type="spellEnd"/>
      <w:r w:rsidRPr="000E3D82">
        <w:rPr>
          <w:rFonts w:eastAsia="Times New Roman" w:cstheme="minorHAnsi"/>
          <w:sz w:val="28"/>
          <w:szCs w:val="28"/>
        </w:rPr>
        <w:t xml:space="preserve"> is essential for handling transient errors (temporary issues that are likely to resolve themselves). Here's how to implement retry policies effectively:</w:t>
      </w:r>
    </w:p>
    <w:p w:rsidR="000E3D82" w:rsidRPr="000E3D82" w:rsidRDefault="000E3D82" w:rsidP="000E3D82">
      <w:pPr>
        <w:numPr>
          <w:ilvl w:val="0"/>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Identify Transient Failures</w:t>
      </w:r>
      <w:r w:rsidRPr="000E3D82">
        <w:rPr>
          <w:rFonts w:eastAsia="Times New Roman" w:cstheme="minorHAnsi"/>
          <w:sz w:val="28"/>
          <w:szCs w:val="28"/>
        </w:rPr>
        <w:t>: Determine which types of failures are considered transient and should be retried. Common examples include network timeouts, temporary unavailability of services, and database connection errors.</w:t>
      </w:r>
    </w:p>
    <w:p w:rsidR="000E3D82" w:rsidRPr="000E3D82" w:rsidRDefault="000E3D82" w:rsidP="000E3D82">
      <w:pPr>
        <w:numPr>
          <w:ilvl w:val="0"/>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Define Retry Policy Parameters</w:t>
      </w:r>
      <w:r w:rsidRPr="000E3D82">
        <w:rPr>
          <w:rFonts w:eastAsia="Times New Roman" w:cstheme="minorHAnsi"/>
          <w:sz w:val="28"/>
          <w:szCs w:val="28"/>
        </w:rPr>
        <w:t>:</w:t>
      </w:r>
    </w:p>
    <w:p w:rsidR="000E3D82" w:rsidRPr="000E3D82" w:rsidRDefault="000E3D82" w:rsidP="000E3D82">
      <w:pPr>
        <w:numPr>
          <w:ilvl w:val="1"/>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Retry Count</w:t>
      </w:r>
      <w:r w:rsidRPr="000E3D82">
        <w:rPr>
          <w:rFonts w:eastAsia="Times New Roman" w:cstheme="minorHAnsi"/>
          <w:sz w:val="28"/>
          <w:szCs w:val="28"/>
        </w:rPr>
        <w:t>: Specify the maximum number of retry attempts before giving up. A typical range is 3 to 5 attempts.</w:t>
      </w:r>
    </w:p>
    <w:p w:rsidR="000E3D82" w:rsidRPr="000E3D82" w:rsidRDefault="000E3D82" w:rsidP="000E3D82">
      <w:pPr>
        <w:numPr>
          <w:ilvl w:val="1"/>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 xml:space="preserve">Delay </w:t>
      </w:r>
      <w:proofErr w:type="gramStart"/>
      <w:r w:rsidRPr="000E3D82">
        <w:rPr>
          <w:rFonts w:eastAsia="Times New Roman" w:cstheme="minorHAnsi"/>
          <w:b/>
          <w:bCs/>
          <w:sz w:val="28"/>
          <w:szCs w:val="28"/>
        </w:rPr>
        <w:t>Between</w:t>
      </w:r>
      <w:proofErr w:type="gramEnd"/>
      <w:r w:rsidRPr="000E3D82">
        <w:rPr>
          <w:rFonts w:eastAsia="Times New Roman" w:cstheme="minorHAnsi"/>
          <w:b/>
          <w:bCs/>
          <w:sz w:val="28"/>
          <w:szCs w:val="28"/>
        </w:rPr>
        <w:t xml:space="preserve"> Retries</w:t>
      </w:r>
      <w:r w:rsidRPr="000E3D82">
        <w:rPr>
          <w:rFonts w:eastAsia="Times New Roman" w:cstheme="minorHAnsi"/>
          <w:sz w:val="28"/>
          <w:szCs w:val="28"/>
        </w:rPr>
        <w:t xml:space="preserve">: Implement a delay between retry attempts to avoid overwhelming the service. This delay can be a fixed time (e.g., 1 second) or use an exponential </w:t>
      </w:r>
      <w:proofErr w:type="spellStart"/>
      <w:r w:rsidRPr="000E3D82">
        <w:rPr>
          <w:rFonts w:eastAsia="Times New Roman" w:cstheme="minorHAnsi"/>
          <w:sz w:val="28"/>
          <w:szCs w:val="28"/>
        </w:rPr>
        <w:t>backoff</w:t>
      </w:r>
      <w:proofErr w:type="spellEnd"/>
      <w:r w:rsidRPr="000E3D82">
        <w:rPr>
          <w:rFonts w:eastAsia="Times New Roman" w:cstheme="minorHAnsi"/>
          <w:sz w:val="28"/>
          <w:szCs w:val="28"/>
        </w:rPr>
        <w:t xml:space="preserve"> strategy (e.g., 1s, 2s, </w:t>
      </w:r>
      <w:proofErr w:type="gramStart"/>
      <w:r w:rsidRPr="000E3D82">
        <w:rPr>
          <w:rFonts w:eastAsia="Times New Roman" w:cstheme="minorHAnsi"/>
          <w:sz w:val="28"/>
          <w:szCs w:val="28"/>
        </w:rPr>
        <w:t>4s</w:t>
      </w:r>
      <w:proofErr w:type="gramEnd"/>
      <w:r w:rsidRPr="000E3D82">
        <w:rPr>
          <w:rFonts w:eastAsia="Times New Roman" w:cstheme="minorHAnsi"/>
          <w:sz w:val="28"/>
          <w:szCs w:val="28"/>
        </w:rPr>
        <w:t>).</w:t>
      </w:r>
    </w:p>
    <w:p w:rsidR="000E3D82" w:rsidRPr="000E3D82" w:rsidRDefault="000E3D82" w:rsidP="000E3D82">
      <w:pPr>
        <w:numPr>
          <w:ilvl w:val="1"/>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Timeout</w:t>
      </w:r>
      <w:r w:rsidRPr="000E3D82">
        <w:rPr>
          <w:rFonts w:eastAsia="Times New Roman" w:cstheme="minorHAnsi"/>
          <w:sz w:val="28"/>
          <w:szCs w:val="28"/>
        </w:rPr>
        <w:t>: Set an overall timeout for the entire operation, including retries, to avoid blocking indefinitely.</w:t>
      </w:r>
    </w:p>
    <w:p w:rsidR="000E3D82" w:rsidRPr="000E3D82" w:rsidRDefault="000E3D82" w:rsidP="000E3D82">
      <w:pPr>
        <w:numPr>
          <w:ilvl w:val="0"/>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Implement Retry Logic</w:t>
      </w:r>
      <w:r w:rsidRPr="000E3D82">
        <w:rPr>
          <w:rFonts w:eastAsia="Times New Roman" w:cstheme="minorHAnsi"/>
          <w:sz w:val="28"/>
          <w:szCs w:val="28"/>
        </w:rPr>
        <w:t>:</w:t>
      </w:r>
    </w:p>
    <w:p w:rsidR="000E3D82" w:rsidRPr="000E3D82" w:rsidRDefault="000E3D82" w:rsidP="000E3D82">
      <w:pPr>
        <w:numPr>
          <w:ilvl w:val="1"/>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Synchronous Retries</w:t>
      </w:r>
      <w:r w:rsidRPr="000E3D82">
        <w:rPr>
          <w:rFonts w:eastAsia="Times New Roman" w:cstheme="minorHAnsi"/>
          <w:sz w:val="28"/>
          <w:szCs w:val="28"/>
        </w:rPr>
        <w:t>: For synchronous service calls, you can use loops or retry libraries to wrap the service call with retry logic.</w:t>
      </w:r>
    </w:p>
    <w:p w:rsidR="000E3D82" w:rsidRPr="000E3D82" w:rsidRDefault="000E3D82" w:rsidP="000E3D82">
      <w:pPr>
        <w:numPr>
          <w:ilvl w:val="1"/>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Asynchronous Retries</w:t>
      </w:r>
      <w:r w:rsidRPr="000E3D82">
        <w:rPr>
          <w:rFonts w:eastAsia="Times New Roman" w:cstheme="minorHAnsi"/>
          <w:sz w:val="28"/>
          <w:szCs w:val="28"/>
        </w:rPr>
        <w:t xml:space="preserve">: For asynchronous calls (e.g., using promises), you can implement retries by chaining promises or using </w:t>
      </w:r>
      <w:proofErr w:type="spellStart"/>
      <w:r w:rsidRPr="000E3D82">
        <w:rPr>
          <w:rFonts w:eastAsia="Times New Roman" w:cstheme="minorHAnsi"/>
          <w:sz w:val="28"/>
          <w:szCs w:val="28"/>
        </w:rPr>
        <w:t>async</w:t>
      </w:r>
      <w:proofErr w:type="spellEnd"/>
      <w:r w:rsidRPr="000E3D82">
        <w:rPr>
          <w:rFonts w:eastAsia="Times New Roman" w:cstheme="minorHAnsi"/>
          <w:sz w:val="28"/>
          <w:szCs w:val="28"/>
        </w:rPr>
        <w:t>/await syntax with error handling.</w:t>
      </w:r>
    </w:p>
    <w:p w:rsidR="000E3D82" w:rsidRPr="000E3D82" w:rsidRDefault="000E3D82" w:rsidP="000E3D82">
      <w:pPr>
        <w:numPr>
          <w:ilvl w:val="1"/>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Retry Libraries</w:t>
      </w:r>
      <w:r w:rsidRPr="000E3D82">
        <w:rPr>
          <w:rFonts w:eastAsia="Times New Roman" w:cstheme="minorHAnsi"/>
          <w:sz w:val="28"/>
          <w:szCs w:val="28"/>
        </w:rPr>
        <w:t xml:space="preserve">: Use libraries such as Polly (for .NET), Resilience4j (for Java), or built-in retry capabilities in service meshes (like </w:t>
      </w:r>
      <w:proofErr w:type="spellStart"/>
      <w:r w:rsidRPr="000E3D82">
        <w:rPr>
          <w:rFonts w:eastAsia="Times New Roman" w:cstheme="minorHAnsi"/>
          <w:sz w:val="28"/>
          <w:szCs w:val="28"/>
        </w:rPr>
        <w:t>Istio</w:t>
      </w:r>
      <w:proofErr w:type="spellEnd"/>
      <w:r w:rsidRPr="000E3D82">
        <w:rPr>
          <w:rFonts w:eastAsia="Times New Roman" w:cstheme="minorHAnsi"/>
          <w:sz w:val="28"/>
          <w:szCs w:val="28"/>
        </w:rPr>
        <w:t>) to simplify implementation and provide more advanced features.</w:t>
      </w:r>
    </w:p>
    <w:p w:rsidR="000E3D82" w:rsidRPr="000E3D82" w:rsidRDefault="000E3D82" w:rsidP="000E3D82">
      <w:pPr>
        <w:numPr>
          <w:ilvl w:val="0"/>
          <w:numId w:val="36"/>
        </w:numPr>
        <w:spacing w:before="100" w:beforeAutospacing="1" w:after="100" w:afterAutospacing="1" w:line="240" w:lineRule="auto"/>
        <w:rPr>
          <w:rFonts w:eastAsia="Times New Roman" w:cstheme="minorHAnsi"/>
          <w:sz w:val="28"/>
          <w:szCs w:val="28"/>
        </w:rPr>
      </w:pPr>
      <w:proofErr w:type="spellStart"/>
      <w:r w:rsidRPr="000E3D82">
        <w:rPr>
          <w:rFonts w:eastAsia="Times New Roman" w:cstheme="minorHAnsi"/>
          <w:b/>
          <w:bCs/>
          <w:sz w:val="28"/>
          <w:szCs w:val="28"/>
        </w:rPr>
        <w:t>Backoff</w:t>
      </w:r>
      <w:proofErr w:type="spellEnd"/>
      <w:r w:rsidRPr="000E3D82">
        <w:rPr>
          <w:rFonts w:eastAsia="Times New Roman" w:cstheme="minorHAnsi"/>
          <w:b/>
          <w:bCs/>
          <w:sz w:val="28"/>
          <w:szCs w:val="28"/>
        </w:rPr>
        <w:t xml:space="preserve"> Strategies</w:t>
      </w:r>
      <w:r w:rsidRPr="000E3D82">
        <w:rPr>
          <w:rFonts w:eastAsia="Times New Roman" w:cstheme="minorHAnsi"/>
          <w:sz w:val="28"/>
          <w:szCs w:val="28"/>
        </w:rPr>
        <w:t xml:space="preserve">: Implementing exponential </w:t>
      </w:r>
      <w:proofErr w:type="spellStart"/>
      <w:r w:rsidRPr="000E3D82">
        <w:rPr>
          <w:rFonts w:eastAsia="Times New Roman" w:cstheme="minorHAnsi"/>
          <w:sz w:val="28"/>
          <w:szCs w:val="28"/>
        </w:rPr>
        <w:t>backoff</w:t>
      </w:r>
      <w:proofErr w:type="spellEnd"/>
      <w:r w:rsidRPr="000E3D82">
        <w:rPr>
          <w:rFonts w:eastAsia="Times New Roman" w:cstheme="minorHAnsi"/>
          <w:sz w:val="28"/>
          <w:szCs w:val="28"/>
        </w:rPr>
        <w:t xml:space="preserve"> is recommended to manage the timing of retries effectively. This involves increasing the wait time between retries, reducing the likelihood of overwhelming the service and giving it time to recover.</w:t>
      </w:r>
    </w:p>
    <w:p w:rsidR="000E3D82" w:rsidRPr="000E3D82" w:rsidRDefault="000E3D82" w:rsidP="000E3D82">
      <w:pPr>
        <w:numPr>
          <w:ilvl w:val="0"/>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lastRenderedPageBreak/>
        <w:t>Circuit Breaker Integration</w:t>
      </w:r>
      <w:r w:rsidRPr="000E3D82">
        <w:rPr>
          <w:rFonts w:eastAsia="Times New Roman" w:cstheme="minorHAnsi"/>
          <w:sz w:val="28"/>
          <w:szCs w:val="28"/>
        </w:rPr>
        <w:t>: Retry logic can be integrated with the circuit breaker pattern. If a service call fails after the maximum retries, the circuit breaker can open to prevent further calls to the failing service until it recovers.</w:t>
      </w:r>
    </w:p>
    <w:p w:rsidR="000E3D82" w:rsidRPr="000E3D82" w:rsidRDefault="000E3D82" w:rsidP="000E3D82">
      <w:pPr>
        <w:numPr>
          <w:ilvl w:val="0"/>
          <w:numId w:val="36"/>
        </w:numPr>
        <w:spacing w:before="100" w:beforeAutospacing="1" w:after="100" w:afterAutospacing="1" w:line="240" w:lineRule="auto"/>
        <w:rPr>
          <w:rFonts w:eastAsia="Times New Roman" w:cstheme="minorHAnsi"/>
          <w:sz w:val="28"/>
          <w:szCs w:val="28"/>
        </w:rPr>
      </w:pPr>
      <w:r w:rsidRPr="000E3D82">
        <w:rPr>
          <w:rFonts w:eastAsia="Times New Roman" w:cstheme="minorHAnsi"/>
          <w:b/>
          <w:bCs/>
          <w:sz w:val="28"/>
          <w:szCs w:val="28"/>
        </w:rPr>
        <w:t>Monitoring and Logging</w:t>
      </w:r>
      <w:r w:rsidRPr="000E3D82">
        <w:rPr>
          <w:rFonts w:eastAsia="Times New Roman" w:cstheme="minorHAnsi"/>
          <w:sz w:val="28"/>
          <w:szCs w:val="28"/>
        </w:rPr>
        <w:t>: Implement monitoring and logging for retry attempts to track the frequency of failures and retry success rates. This information can help in identifying systemic issues and improving service reliability.</w:t>
      </w:r>
    </w:p>
    <w:p w:rsidR="00F002C3" w:rsidRPr="000E3D82" w:rsidRDefault="00F002C3" w:rsidP="000E3D82">
      <w:pPr>
        <w:rPr>
          <w:rFonts w:cstheme="minorHAnsi"/>
          <w:sz w:val="28"/>
          <w:szCs w:val="28"/>
        </w:rPr>
      </w:pPr>
    </w:p>
    <w:sectPr w:rsidR="00F002C3" w:rsidRPr="000E3D82"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955D7"/>
    <w:multiLevelType w:val="multilevel"/>
    <w:tmpl w:val="DB7C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64096"/>
    <w:multiLevelType w:val="multilevel"/>
    <w:tmpl w:val="0C880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D088C"/>
    <w:multiLevelType w:val="multilevel"/>
    <w:tmpl w:val="292E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946A14"/>
    <w:multiLevelType w:val="multilevel"/>
    <w:tmpl w:val="AA5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775BFA"/>
    <w:multiLevelType w:val="multilevel"/>
    <w:tmpl w:val="B29C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776ACC"/>
    <w:multiLevelType w:val="multilevel"/>
    <w:tmpl w:val="A7C6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750363"/>
    <w:multiLevelType w:val="multilevel"/>
    <w:tmpl w:val="152EC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E2563D"/>
    <w:multiLevelType w:val="multilevel"/>
    <w:tmpl w:val="3DB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DF6C6B"/>
    <w:multiLevelType w:val="multilevel"/>
    <w:tmpl w:val="024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9A3F21"/>
    <w:multiLevelType w:val="multilevel"/>
    <w:tmpl w:val="299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616279"/>
    <w:multiLevelType w:val="multilevel"/>
    <w:tmpl w:val="040C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8055D5"/>
    <w:multiLevelType w:val="multilevel"/>
    <w:tmpl w:val="3CD06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CD0DD5"/>
    <w:multiLevelType w:val="multilevel"/>
    <w:tmpl w:val="8CB6B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2416F8"/>
    <w:multiLevelType w:val="multilevel"/>
    <w:tmpl w:val="DB10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983BF8"/>
    <w:multiLevelType w:val="multilevel"/>
    <w:tmpl w:val="AF7A7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AE031F"/>
    <w:multiLevelType w:val="multilevel"/>
    <w:tmpl w:val="B13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53758F"/>
    <w:multiLevelType w:val="multilevel"/>
    <w:tmpl w:val="6C72D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6F8605F"/>
    <w:multiLevelType w:val="multilevel"/>
    <w:tmpl w:val="C5CC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AC93B32"/>
    <w:multiLevelType w:val="multilevel"/>
    <w:tmpl w:val="4258C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D766A95"/>
    <w:multiLevelType w:val="multilevel"/>
    <w:tmpl w:val="45E0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4C524A"/>
    <w:multiLevelType w:val="multilevel"/>
    <w:tmpl w:val="546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642060"/>
    <w:multiLevelType w:val="multilevel"/>
    <w:tmpl w:val="695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1E145A"/>
    <w:multiLevelType w:val="multilevel"/>
    <w:tmpl w:val="D10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BE7C30"/>
    <w:multiLevelType w:val="multilevel"/>
    <w:tmpl w:val="1F9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E25FCE"/>
    <w:multiLevelType w:val="multilevel"/>
    <w:tmpl w:val="6B0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415223"/>
    <w:multiLevelType w:val="hybridMultilevel"/>
    <w:tmpl w:val="C1DEE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A8331F"/>
    <w:multiLevelType w:val="multilevel"/>
    <w:tmpl w:val="DF0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397C40"/>
    <w:multiLevelType w:val="multilevel"/>
    <w:tmpl w:val="D17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477180"/>
    <w:multiLevelType w:val="multilevel"/>
    <w:tmpl w:val="298EA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84D1359"/>
    <w:multiLevelType w:val="multilevel"/>
    <w:tmpl w:val="ED06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A3C2B22"/>
    <w:multiLevelType w:val="multilevel"/>
    <w:tmpl w:val="FC82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AA24DE"/>
    <w:multiLevelType w:val="multilevel"/>
    <w:tmpl w:val="2FEE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DA56D9"/>
    <w:multiLevelType w:val="multilevel"/>
    <w:tmpl w:val="F8102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E571C6A"/>
    <w:multiLevelType w:val="hybridMultilevel"/>
    <w:tmpl w:val="A3440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EB24CA9"/>
    <w:multiLevelType w:val="multilevel"/>
    <w:tmpl w:val="42EA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2"/>
  </w:num>
  <w:num w:numId="4">
    <w:abstractNumId w:val="34"/>
  </w:num>
  <w:num w:numId="5">
    <w:abstractNumId w:val="19"/>
  </w:num>
  <w:num w:numId="6">
    <w:abstractNumId w:val="27"/>
  </w:num>
  <w:num w:numId="7">
    <w:abstractNumId w:val="8"/>
  </w:num>
  <w:num w:numId="8">
    <w:abstractNumId w:val="23"/>
  </w:num>
  <w:num w:numId="9">
    <w:abstractNumId w:val="15"/>
  </w:num>
  <w:num w:numId="10">
    <w:abstractNumId w:val="7"/>
  </w:num>
  <w:num w:numId="11">
    <w:abstractNumId w:val="26"/>
  </w:num>
  <w:num w:numId="12">
    <w:abstractNumId w:val="9"/>
  </w:num>
  <w:num w:numId="13">
    <w:abstractNumId w:val="22"/>
  </w:num>
  <w:num w:numId="14">
    <w:abstractNumId w:val="18"/>
  </w:num>
  <w:num w:numId="15">
    <w:abstractNumId w:val="3"/>
  </w:num>
  <w:num w:numId="16">
    <w:abstractNumId w:val="11"/>
  </w:num>
  <w:num w:numId="17">
    <w:abstractNumId w:val="17"/>
  </w:num>
  <w:num w:numId="18">
    <w:abstractNumId w:val="14"/>
  </w:num>
  <w:num w:numId="19">
    <w:abstractNumId w:val="28"/>
  </w:num>
  <w:num w:numId="20">
    <w:abstractNumId w:val="16"/>
  </w:num>
  <w:num w:numId="21">
    <w:abstractNumId w:val="30"/>
  </w:num>
  <w:num w:numId="22">
    <w:abstractNumId w:val="13"/>
  </w:num>
  <w:num w:numId="23">
    <w:abstractNumId w:val="4"/>
  </w:num>
  <w:num w:numId="24">
    <w:abstractNumId w:val="24"/>
  </w:num>
  <w:num w:numId="25">
    <w:abstractNumId w:val="20"/>
  </w:num>
  <w:num w:numId="26">
    <w:abstractNumId w:val="0"/>
  </w:num>
  <w:num w:numId="27">
    <w:abstractNumId w:val="5"/>
  </w:num>
  <w:num w:numId="28">
    <w:abstractNumId w:val="33"/>
  </w:num>
  <w:num w:numId="29">
    <w:abstractNumId w:val="6"/>
  </w:num>
  <w:num w:numId="30">
    <w:abstractNumId w:val="32"/>
  </w:num>
  <w:num w:numId="31">
    <w:abstractNumId w:val="29"/>
  </w:num>
  <w:num w:numId="32">
    <w:abstractNumId w:val="31"/>
  </w:num>
  <w:num w:numId="33">
    <w:abstractNumId w:val="12"/>
  </w:num>
  <w:num w:numId="3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35">
    <w:abstractNumId w:val="1"/>
  </w:num>
  <w:num w:numId="36">
    <w:abstractNumId w:val="10"/>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D200D"/>
    <w:rsid w:val="000E3D82"/>
    <w:rsid w:val="000F7D56"/>
    <w:rsid w:val="00240B62"/>
    <w:rsid w:val="00273E12"/>
    <w:rsid w:val="002B2FD0"/>
    <w:rsid w:val="00375CA3"/>
    <w:rsid w:val="003D7BE5"/>
    <w:rsid w:val="0045472C"/>
    <w:rsid w:val="0045630F"/>
    <w:rsid w:val="00540BB9"/>
    <w:rsid w:val="005C710C"/>
    <w:rsid w:val="006D0CA4"/>
    <w:rsid w:val="006E0BA8"/>
    <w:rsid w:val="006E1819"/>
    <w:rsid w:val="007D6817"/>
    <w:rsid w:val="008068A8"/>
    <w:rsid w:val="00875E55"/>
    <w:rsid w:val="009F752B"/>
    <w:rsid w:val="00AA10FB"/>
    <w:rsid w:val="00C04687"/>
    <w:rsid w:val="00C804BE"/>
    <w:rsid w:val="00CE5BF7"/>
    <w:rsid w:val="00E22291"/>
    <w:rsid w:val="00E23E03"/>
    <w:rsid w:val="00E37CF3"/>
    <w:rsid w:val="00E55C12"/>
    <w:rsid w:val="00EA3B4E"/>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type">
    <w:name w:val="hljs-type"/>
    <w:basedOn w:val="DefaultParagraphFont"/>
    <w:rsid w:val="00E23E03"/>
  </w:style>
  <w:style w:type="character" w:customStyle="1" w:styleId="hljs-operator">
    <w:name w:val="hljs-operator"/>
    <w:basedOn w:val="DefaultParagraphFont"/>
    <w:rsid w:val="00E23E03"/>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28654">
      <w:bodyDiv w:val="1"/>
      <w:marLeft w:val="0"/>
      <w:marRight w:val="0"/>
      <w:marTop w:val="0"/>
      <w:marBottom w:val="0"/>
      <w:divBdr>
        <w:top w:val="none" w:sz="0" w:space="0" w:color="auto"/>
        <w:left w:val="none" w:sz="0" w:space="0" w:color="auto"/>
        <w:bottom w:val="none" w:sz="0" w:space="0" w:color="auto"/>
        <w:right w:val="none" w:sz="0" w:space="0" w:color="auto"/>
      </w:divBdr>
      <w:divsChild>
        <w:div w:id="1971398130">
          <w:marLeft w:val="0"/>
          <w:marRight w:val="0"/>
          <w:marTop w:val="0"/>
          <w:marBottom w:val="0"/>
          <w:divBdr>
            <w:top w:val="none" w:sz="0" w:space="0" w:color="auto"/>
            <w:left w:val="none" w:sz="0" w:space="0" w:color="auto"/>
            <w:bottom w:val="none" w:sz="0" w:space="0" w:color="auto"/>
            <w:right w:val="none" w:sz="0" w:space="0" w:color="auto"/>
          </w:divBdr>
          <w:divsChild>
            <w:div w:id="1491485093">
              <w:marLeft w:val="0"/>
              <w:marRight w:val="0"/>
              <w:marTop w:val="0"/>
              <w:marBottom w:val="0"/>
              <w:divBdr>
                <w:top w:val="none" w:sz="0" w:space="0" w:color="auto"/>
                <w:left w:val="none" w:sz="0" w:space="0" w:color="auto"/>
                <w:bottom w:val="none" w:sz="0" w:space="0" w:color="auto"/>
                <w:right w:val="none" w:sz="0" w:space="0" w:color="auto"/>
              </w:divBdr>
            </w:div>
            <w:div w:id="1909732362">
              <w:marLeft w:val="0"/>
              <w:marRight w:val="0"/>
              <w:marTop w:val="0"/>
              <w:marBottom w:val="0"/>
              <w:divBdr>
                <w:top w:val="none" w:sz="0" w:space="0" w:color="auto"/>
                <w:left w:val="none" w:sz="0" w:space="0" w:color="auto"/>
                <w:bottom w:val="none" w:sz="0" w:space="0" w:color="auto"/>
                <w:right w:val="none" w:sz="0" w:space="0" w:color="auto"/>
              </w:divBdr>
              <w:divsChild>
                <w:div w:id="753283729">
                  <w:marLeft w:val="0"/>
                  <w:marRight w:val="0"/>
                  <w:marTop w:val="0"/>
                  <w:marBottom w:val="0"/>
                  <w:divBdr>
                    <w:top w:val="none" w:sz="0" w:space="0" w:color="auto"/>
                    <w:left w:val="none" w:sz="0" w:space="0" w:color="auto"/>
                    <w:bottom w:val="none" w:sz="0" w:space="0" w:color="auto"/>
                    <w:right w:val="none" w:sz="0" w:space="0" w:color="auto"/>
                  </w:divBdr>
                  <w:divsChild>
                    <w:div w:id="19430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0539">
              <w:marLeft w:val="0"/>
              <w:marRight w:val="0"/>
              <w:marTop w:val="0"/>
              <w:marBottom w:val="0"/>
              <w:divBdr>
                <w:top w:val="none" w:sz="0" w:space="0" w:color="auto"/>
                <w:left w:val="none" w:sz="0" w:space="0" w:color="auto"/>
                <w:bottom w:val="none" w:sz="0" w:space="0" w:color="auto"/>
                <w:right w:val="none" w:sz="0" w:space="0" w:color="auto"/>
              </w:divBdr>
            </w:div>
          </w:divsChild>
        </w:div>
        <w:div w:id="1942059809">
          <w:marLeft w:val="0"/>
          <w:marRight w:val="0"/>
          <w:marTop w:val="0"/>
          <w:marBottom w:val="0"/>
          <w:divBdr>
            <w:top w:val="none" w:sz="0" w:space="0" w:color="auto"/>
            <w:left w:val="none" w:sz="0" w:space="0" w:color="auto"/>
            <w:bottom w:val="none" w:sz="0" w:space="0" w:color="auto"/>
            <w:right w:val="none" w:sz="0" w:space="0" w:color="auto"/>
          </w:divBdr>
          <w:divsChild>
            <w:div w:id="1208028971">
              <w:marLeft w:val="0"/>
              <w:marRight w:val="0"/>
              <w:marTop w:val="0"/>
              <w:marBottom w:val="0"/>
              <w:divBdr>
                <w:top w:val="none" w:sz="0" w:space="0" w:color="auto"/>
                <w:left w:val="none" w:sz="0" w:space="0" w:color="auto"/>
                <w:bottom w:val="none" w:sz="0" w:space="0" w:color="auto"/>
                <w:right w:val="none" w:sz="0" w:space="0" w:color="auto"/>
              </w:divBdr>
            </w:div>
            <w:div w:id="732855093">
              <w:marLeft w:val="0"/>
              <w:marRight w:val="0"/>
              <w:marTop w:val="0"/>
              <w:marBottom w:val="0"/>
              <w:divBdr>
                <w:top w:val="none" w:sz="0" w:space="0" w:color="auto"/>
                <w:left w:val="none" w:sz="0" w:space="0" w:color="auto"/>
                <w:bottom w:val="none" w:sz="0" w:space="0" w:color="auto"/>
                <w:right w:val="none" w:sz="0" w:space="0" w:color="auto"/>
              </w:divBdr>
              <w:divsChild>
                <w:div w:id="1077091584">
                  <w:marLeft w:val="0"/>
                  <w:marRight w:val="0"/>
                  <w:marTop w:val="0"/>
                  <w:marBottom w:val="0"/>
                  <w:divBdr>
                    <w:top w:val="none" w:sz="0" w:space="0" w:color="auto"/>
                    <w:left w:val="none" w:sz="0" w:space="0" w:color="auto"/>
                    <w:bottom w:val="none" w:sz="0" w:space="0" w:color="auto"/>
                    <w:right w:val="none" w:sz="0" w:space="0" w:color="auto"/>
                  </w:divBdr>
                  <w:divsChild>
                    <w:div w:id="18154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7099">
              <w:marLeft w:val="0"/>
              <w:marRight w:val="0"/>
              <w:marTop w:val="0"/>
              <w:marBottom w:val="0"/>
              <w:divBdr>
                <w:top w:val="none" w:sz="0" w:space="0" w:color="auto"/>
                <w:left w:val="none" w:sz="0" w:space="0" w:color="auto"/>
                <w:bottom w:val="none" w:sz="0" w:space="0" w:color="auto"/>
                <w:right w:val="none" w:sz="0" w:space="0" w:color="auto"/>
              </w:divBdr>
            </w:div>
          </w:divsChild>
        </w:div>
        <w:div w:id="739016300">
          <w:marLeft w:val="0"/>
          <w:marRight w:val="0"/>
          <w:marTop w:val="0"/>
          <w:marBottom w:val="0"/>
          <w:divBdr>
            <w:top w:val="none" w:sz="0" w:space="0" w:color="auto"/>
            <w:left w:val="none" w:sz="0" w:space="0" w:color="auto"/>
            <w:bottom w:val="none" w:sz="0" w:space="0" w:color="auto"/>
            <w:right w:val="none" w:sz="0" w:space="0" w:color="auto"/>
          </w:divBdr>
          <w:divsChild>
            <w:div w:id="1542596437">
              <w:marLeft w:val="0"/>
              <w:marRight w:val="0"/>
              <w:marTop w:val="0"/>
              <w:marBottom w:val="0"/>
              <w:divBdr>
                <w:top w:val="none" w:sz="0" w:space="0" w:color="auto"/>
                <w:left w:val="none" w:sz="0" w:space="0" w:color="auto"/>
                <w:bottom w:val="none" w:sz="0" w:space="0" w:color="auto"/>
                <w:right w:val="none" w:sz="0" w:space="0" w:color="auto"/>
              </w:divBdr>
            </w:div>
            <w:div w:id="1620794938">
              <w:marLeft w:val="0"/>
              <w:marRight w:val="0"/>
              <w:marTop w:val="0"/>
              <w:marBottom w:val="0"/>
              <w:divBdr>
                <w:top w:val="none" w:sz="0" w:space="0" w:color="auto"/>
                <w:left w:val="none" w:sz="0" w:space="0" w:color="auto"/>
                <w:bottom w:val="none" w:sz="0" w:space="0" w:color="auto"/>
                <w:right w:val="none" w:sz="0" w:space="0" w:color="auto"/>
              </w:divBdr>
              <w:divsChild>
                <w:div w:id="1621574446">
                  <w:marLeft w:val="0"/>
                  <w:marRight w:val="0"/>
                  <w:marTop w:val="0"/>
                  <w:marBottom w:val="0"/>
                  <w:divBdr>
                    <w:top w:val="none" w:sz="0" w:space="0" w:color="auto"/>
                    <w:left w:val="none" w:sz="0" w:space="0" w:color="auto"/>
                    <w:bottom w:val="none" w:sz="0" w:space="0" w:color="auto"/>
                    <w:right w:val="none" w:sz="0" w:space="0" w:color="auto"/>
                  </w:divBdr>
                  <w:divsChild>
                    <w:div w:id="21016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69560">
      <w:bodyDiv w:val="1"/>
      <w:marLeft w:val="0"/>
      <w:marRight w:val="0"/>
      <w:marTop w:val="0"/>
      <w:marBottom w:val="0"/>
      <w:divBdr>
        <w:top w:val="none" w:sz="0" w:space="0" w:color="auto"/>
        <w:left w:val="none" w:sz="0" w:space="0" w:color="auto"/>
        <w:bottom w:val="none" w:sz="0" w:space="0" w:color="auto"/>
        <w:right w:val="none" w:sz="0" w:space="0" w:color="auto"/>
      </w:divBdr>
      <w:divsChild>
        <w:div w:id="1613056249">
          <w:marLeft w:val="0"/>
          <w:marRight w:val="0"/>
          <w:marTop w:val="0"/>
          <w:marBottom w:val="0"/>
          <w:divBdr>
            <w:top w:val="none" w:sz="0" w:space="0" w:color="auto"/>
            <w:left w:val="none" w:sz="0" w:space="0" w:color="auto"/>
            <w:bottom w:val="none" w:sz="0" w:space="0" w:color="auto"/>
            <w:right w:val="none" w:sz="0" w:space="0" w:color="auto"/>
          </w:divBdr>
          <w:divsChild>
            <w:div w:id="453446639">
              <w:marLeft w:val="0"/>
              <w:marRight w:val="0"/>
              <w:marTop w:val="0"/>
              <w:marBottom w:val="0"/>
              <w:divBdr>
                <w:top w:val="none" w:sz="0" w:space="0" w:color="auto"/>
                <w:left w:val="none" w:sz="0" w:space="0" w:color="auto"/>
                <w:bottom w:val="none" w:sz="0" w:space="0" w:color="auto"/>
                <w:right w:val="none" w:sz="0" w:space="0" w:color="auto"/>
              </w:divBdr>
              <w:divsChild>
                <w:div w:id="632060467">
                  <w:marLeft w:val="0"/>
                  <w:marRight w:val="0"/>
                  <w:marTop w:val="0"/>
                  <w:marBottom w:val="0"/>
                  <w:divBdr>
                    <w:top w:val="none" w:sz="0" w:space="0" w:color="auto"/>
                    <w:left w:val="none" w:sz="0" w:space="0" w:color="auto"/>
                    <w:bottom w:val="none" w:sz="0" w:space="0" w:color="auto"/>
                    <w:right w:val="none" w:sz="0" w:space="0" w:color="auto"/>
                  </w:divBdr>
                  <w:divsChild>
                    <w:div w:id="194190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9199">
          <w:marLeft w:val="0"/>
          <w:marRight w:val="0"/>
          <w:marTop w:val="0"/>
          <w:marBottom w:val="0"/>
          <w:divBdr>
            <w:top w:val="none" w:sz="0" w:space="0" w:color="auto"/>
            <w:left w:val="none" w:sz="0" w:space="0" w:color="auto"/>
            <w:bottom w:val="none" w:sz="0" w:space="0" w:color="auto"/>
            <w:right w:val="none" w:sz="0" w:space="0" w:color="auto"/>
          </w:divBdr>
          <w:divsChild>
            <w:div w:id="1555385246">
              <w:marLeft w:val="0"/>
              <w:marRight w:val="0"/>
              <w:marTop w:val="0"/>
              <w:marBottom w:val="0"/>
              <w:divBdr>
                <w:top w:val="none" w:sz="0" w:space="0" w:color="auto"/>
                <w:left w:val="none" w:sz="0" w:space="0" w:color="auto"/>
                <w:bottom w:val="none" w:sz="0" w:space="0" w:color="auto"/>
                <w:right w:val="none" w:sz="0" w:space="0" w:color="auto"/>
              </w:divBdr>
              <w:divsChild>
                <w:div w:id="1466266841">
                  <w:marLeft w:val="0"/>
                  <w:marRight w:val="0"/>
                  <w:marTop w:val="0"/>
                  <w:marBottom w:val="0"/>
                  <w:divBdr>
                    <w:top w:val="none" w:sz="0" w:space="0" w:color="auto"/>
                    <w:left w:val="none" w:sz="0" w:space="0" w:color="auto"/>
                    <w:bottom w:val="none" w:sz="0" w:space="0" w:color="auto"/>
                    <w:right w:val="none" w:sz="0" w:space="0" w:color="auto"/>
                  </w:divBdr>
                  <w:divsChild>
                    <w:div w:id="5241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7835">
      <w:bodyDiv w:val="1"/>
      <w:marLeft w:val="0"/>
      <w:marRight w:val="0"/>
      <w:marTop w:val="0"/>
      <w:marBottom w:val="0"/>
      <w:divBdr>
        <w:top w:val="none" w:sz="0" w:space="0" w:color="auto"/>
        <w:left w:val="none" w:sz="0" w:space="0" w:color="auto"/>
        <w:bottom w:val="none" w:sz="0" w:space="0" w:color="auto"/>
        <w:right w:val="none" w:sz="0" w:space="0" w:color="auto"/>
      </w:divBdr>
      <w:divsChild>
        <w:div w:id="796339718">
          <w:marLeft w:val="0"/>
          <w:marRight w:val="0"/>
          <w:marTop w:val="0"/>
          <w:marBottom w:val="0"/>
          <w:divBdr>
            <w:top w:val="none" w:sz="0" w:space="0" w:color="auto"/>
            <w:left w:val="none" w:sz="0" w:space="0" w:color="auto"/>
            <w:bottom w:val="none" w:sz="0" w:space="0" w:color="auto"/>
            <w:right w:val="none" w:sz="0" w:space="0" w:color="auto"/>
          </w:divBdr>
          <w:divsChild>
            <w:div w:id="377705179">
              <w:marLeft w:val="0"/>
              <w:marRight w:val="0"/>
              <w:marTop w:val="0"/>
              <w:marBottom w:val="0"/>
              <w:divBdr>
                <w:top w:val="none" w:sz="0" w:space="0" w:color="auto"/>
                <w:left w:val="none" w:sz="0" w:space="0" w:color="auto"/>
                <w:bottom w:val="none" w:sz="0" w:space="0" w:color="auto"/>
                <w:right w:val="none" w:sz="0" w:space="0" w:color="auto"/>
              </w:divBdr>
              <w:divsChild>
                <w:div w:id="1919049398">
                  <w:marLeft w:val="0"/>
                  <w:marRight w:val="0"/>
                  <w:marTop w:val="0"/>
                  <w:marBottom w:val="0"/>
                  <w:divBdr>
                    <w:top w:val="none" w:sz="0" w:space="0" w:color="auto"/>
                    <w:left w:val="none" w:sz="0" w:space="0" w:color="auto"/>
                    <w:bottom w:val="none" w:sz="0" w:space="0" w:color="auto"/>
                    <w:right w:val="none" w:sz="0" w:space="0" w:color="auto"/>
                  </w:divBdr>
                  <w:divsChild>
                    <w:div w:id="210780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353588">
          <w:marLeft w:val="0"/>
          <w:marRight w:val="0"/>
          <w:marTop w:val="0"/>
          <w:marBottom w:val="0"/>
          <w:divBdr>
            <w:top w:val="none" w:sz="0" w:space="0" w:color="auto"/>
            <w:left w:val="none" w:sz="0" w:space="0" w:color="auto"/>
            <w:bottom w:val="none" w:sz="0" w:space="0" w:color="auto"/>
            <w:right w:val="none" w:sz="0" w:space="0" w:color="auto"/>
          </w:divBdr>
          <w:divsChild>
            <w:div w:id="607158045">
              <w:marLeft w:val="0"/>
              <w:marRight w:val="0"/>
              <w:marTop w:val="0"/>
              <w:marBottom w:val="0"/>
              <w:divBdr>
                <w:top w:val="none" w:sz="0" w:space="0" w:color="auto"/>
                <w:left w:val="none" w:sz="0" w:space="0" w:color="auto"/>
                <w:bottom w:val="none" w:sz="0" w:space="0" w:color="auto"/>
                <w:right w:val="none" w:sz="0" w:space="0" w:color="auto"/>
              </w:divBdr>
              <w:divsChild>
                <w:div w:id="1933396578">
                  <w:marLeft w:val="0"/>
                  <w:marRight w:val="0"/>
                  <w:marTop w:val="0"/>
                  <w:marBottom w:val="0"/>
                  <w:divBdr>
                    <w:top w:val="none" w:sz="0" w:space="0" w:color="auto"/>
                    <w:left w:val="none" w:sz="0" w:space="0" w:color="auto"/>
                    <w:bottom w:val="none" w:sz="0" w:space="0" w:color="auto"/>
                    <w:right w:val="none" w:sz="0" w:space="0" w:color="auto"/>
                  </w:divBdr>
                  <w:divsChild>
                    <w:div w:id="11101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83461">
      <w:bodyDiv w:val="1"/>
      <w:marLeft w:val="0"/>
      <w:marRight w:val="0"/>
      <w:marTop w:val="0"/>
      <w:marBottom w:val="0"/>
      <w:divBdr>
        <w:top w:val="none" w:sz="0" w:space="0" w:color="auto"/>
        <w:left w:val="none" w:sz="0" w:space="0" w:color="auto"/>
        <w:bottom w:val="none" w:sz="0" w:space="0" w:color="auto"/>
        <w:right w:val="none" w:sz="0" w:space="0" w:color="auto"/>
      </w:divBdr>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2967">
      <w:bodyDiv w:val="1"/>
      <w:marLeft w:val="0"/>
      <w:marRight w:val="0"/>
      <w:marTop w:val="0"/>
      <w:marBottom w:val="0"/>
      <w:divBdr>
        <w:top w:val="none" w:sz="0" w:space="0" w:color="auto"/>
        <w:left w:val="none" w:sz="0" w:space="0" w:color="auto"/>
        <w:bottom w:val="none" w:sz="0" w:space="0" w:color="auto"/>
        <w:right w:val="none" w:sz="0" w:space="0" w:color="auto"/>
      </w:divBdr>
    </w:div>
    <w:div w:id="167098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1355</Words>
  <Characters>7725</Characters>
  <Application>Microsoft Office Word</Application>
  <DocSecurity>0</DocSecurity>
  <Lines>64</Lines>
  <Paragraphs>18</Paragraphs>
  <ScaleCrop>false</ScaleCrop>
  <Company/>
  <LinksUpToDate>false</LinksUpToDate>
  <CharactersWithSpaces>9062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22</cp:revision>
  <dcterms:created xsi:type="dcterms:W3CDTF">2024-09-10T03:17:00Z</dcterms:created>
  <dcterms:modified xsi:type="dcterms:W3CDTF">2024-10-08T11:27:00Z</dcterms:modified>
</cp:coreProperties>
</file>