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857916" w:rsidRDefault="0045472C" w:rsidP="00540BB9">
      <w:pPr>
        <w:rPr>
          <w:rFonts w:cstheme="minorHAnsi"/>
          <w:sz w:val="28"/>
          <w:szCs w:val="28"/>
        </w:rPr>
      </w:pPr>
      <w:r w:rsidRPr="00857916">
        <w:rPr>
          <w:rFonts w:cstheme="minorHAnsi"/>
          <w:b/>
          <w:sz w:val="28"/>
          <w:szCs w:val="28"/>
        </w:rPr>
        <w:t xml:space="preserve">Microservices </w:t>
      </w:r>
      <w:r w:rsidR="0077526A" w:rsidRPr="00857916">
        <w:rPr>
          <w:rFonts w:cstheme="minorHAnsi"/>
          <w:b/>
          <w:sz w:val="28"/>
          <w:szCs w:val="28"/>
        </w:rPr>
        <w:t>Security</w:t>
      </w:r>
    </w:p>
    <w:p w:rsidR="005F68FE" w:rsidRPr="00857916" w:rsidRDefault="005F68FE" w:rsidP="00C13CF5">
      <w:pPr>
        <w:pStyle w:val="ListParagraph"/>
        <w:numPr>
          <w:ilvl w:val="0"/>
          <w:numId w:val="1"/>
        </w:numPr>
        <w:rPr>
          <w:rFonts w:cstheme="minorHAnsi"/>
          <w:sz w:val="28"/>
          <w:szCs w:val="28"/>
        </w:rPr>
      </w:pPr>
      <w:r w:rsidRPr="00857916">
        <w:rPr>
          <w:rFonts w:cstheme="minorHAnsi"/>
          <w:sz w:val="28"/>
          <w:szCs w:val="28"/>
        </w:rPr>
        <w:t>How do you secure communication between microservices?</w:t>
      </w:r>
    </w:p>
    <w:p w:rsidR="005F68FE" w:rsidRPr="00857916" w:rsidRDefault="005F68FE" w:rsidP="00C13CF5">
      <w:pPr>
        <w:pStyle w:val="ListParagraph"/>
        <w:numPr>
          <w:ilvl w:val="0"/>
          <w:numId w:val="1"/>
        </w:numPr>
        <w:rPr>
          <w:rFonts w:cstheme="minorHAnsi"/>
          <w:sz w:val="28"/>
          <w:szCs w:val="28"/>
        </w:rPr>
      </w:pPr>
      <w:r w:rsidRPr="00857916">
        <w:rPr>
          <w:rFonts w:cstheme="minorHAnsi"/>
          <w:sz w:val="28"/>
          <w:szCs w:val="28"/>
        </w:rPr>
        <w:t>How do you handle secrets and sensitive data in microservices?</w:t>
      </w:r>
    </w:p>
    <w:p w:rsidR="005F68FE" w:rsidRPr="00857916" w:rsidRDefault="005F68FE" w:rsidP="00C13CF5">
      <w:pPr>
        <w:pStyle w:val="ListParagraph"/>
        <w:numPr>
          <w:ilvl w:val="0"/>
          <w:numId w:val="1"/>
        </w:numPr>
        <w:rPr>
          <w:rFonts w:cstheme="minorHAnsi"/>
          <w:sz w:val="28"/>
          <w:szCs w:val="28"/>
        </w:rPr>
      </w:pPr>
      <w:r w:rsidRPr="00857916">
        <w:rPr>
          <w:rFonts w:cstheme="minorHAnsi"/>
          <w:sz w:val="28"/>
          <w:szCs w:val="28"/>
        </w:rPr>
        <w:t>What is OAuth 2.0, and how can it be used for authentication and authorization?</w:t>
      </w:r>
    </w:p>
    <w:p w:rsidR="00AA10FB" w:rsidRPr="00857916" w:rsidRDefault="005F68FE" w:rsidP="00C13CF5">
      <w:pPr>
        <w:pStyle w:val="ListParagraph"/>
        <w:numPr>
          <w:ilvl w:val="0"/>
          <w:numId w:val="1"/>
        </w:numPr>
        <w:rPr>
          <w:rFonts w:cstheme="minorHAnsi"/>
          <w:sz w:val="28"/>
          <w:szCs w:val="28"/>
        </w:rPr>
      </w:pPr>
      <w:r w:rsidRPr="00857916">
        <w:rPr>
          <w:rFonts w:cstheme="minorHAnsi"/>
          <w:sz w:val="28"/>
          <w:szCs w:val="28"/>
        </w:rPr>
        <w:t>How do you manage security in an API Gateway?</w:t>
      </w:r>
    </w:p>
    <w:p w:rsidR="005F68FE" w:rsidRPr="00857916" w:rsidRDefault="005F68FE" w:rsidP="00E55C12">
      <w:pPr>
        <w:rPr>
          <w:rFonts w:cstheme="minorHAnsi"/>
          <w:sz w:val="28"/>
          <w:szCs w:val="28"/>
        </w:rPr>
      </w:pPr>
    </w:p>
    <w:p w:rsidR="005F68FE" w:rsidRPr="00857916" w:rsidRDefault="005F68FE" w:rsidP="00E55C12">
      <w:pPr>
        <w:rPr>
          <w:rFonts w:cstheme="minorHAnsi"/>
          <w:sz w:val="28"/>
          <w:szCs w:val="28"/>
        </w:rPr>
      </w:pPr>
    </w:p>
    <w:p w:rsidR="00857916" w:rsidRPr="00857916" w:rsidRDefault="00857916" w:rsidP="00857916">
      <w:pPr>
        <w:pStyle w:val="Heading3"/>
        <w:rPr>
          <w:rFonts w:asciiTheme="minorHAnsi" w:hAnsiTheme="minorHAnsi" w:cstheme="minorHAnsi"/>
          <w:sz w:val="28"/>
          <w:szCs w:val="28"/>
        </w:rPr>
      </w:pPr>
      <w:r w:rsidRPr="00857916">
        <w:rPr>
          <w:rFonts w:asciiTheme="minorHAnsi" w:hAnsiTheme="minorHAnsi" w:cstheme="minorHAnsi"/>
          <w:sz w:val="28"/>
          <w:szCs w:val="28"/>
        </w:rPr>
        <w:t>1. How do you secure communication between microservices?</w:t>
      </w:r>
    </w:p>
    <w:p w:rsidR="00857916" w:rsidRPr="00857916" w:rsidRDefault="00857916" w:rsidP="00857916">
      <w:pPr>
        <w:pStyle w:val="NormalWeb"/>
        <w:rPr>
          <w:rFonts w:asciiTheme="minorHAnsi" w:hAnsiTheme="minorHAnsi" w:cstheme="minorHAnsi"/>
          <w:sz w:val="28"/>
          <w:szCs w:val="28"/>
        </w:rPr>
      </w:pPr>
      <w:r w:rsidRPr="00857916">
        <w:rPr>
          <w:rFonts w:asciiTheme="minorHAnsi" w:hAnsiTheme="minorHAnsi" w:cstheme="minorHAnsi"/>
          <w:sz w:val="28"/>
          <w:szCs w:val="28"/>
        </w:rPr>
        <w:t>Securing communication between microservices is critical to protect data integrity and confidentiality. Here are several strategies to achieve secure communication:</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a. </w:t>
      </w:r>
      <w:r w:rsidRPr="00857916">
        <w:rPr>
          <w:rStyle w:val="Strong"/>
          <w:rFonts w:asciiTheme="minorHAnsi" w:hAnsiTheme="minorHAnsi" w:cstheme="minorHAnsi"/>
          <w:b/>
          <w:bCs/>
          <w:sz w:val="28"/>
          <w:szCs w:val="28"/>
        </w:rPr>
        <w:t>Use HTTPS/TLS</w:t>
      </w:r>
    </w:p>
    <w:p w:rsidR="00857916" w:rsidRPr="00857916" w:rsidRDefault="00857916" w:rsidP="00857916">
      <w:pPr>
        <w:numPr>
          <w:ilvl w:val="0"/>
          <w:numId w:val="30"/>
        </w:numPr>
        <w:spacing w:before="100" w:beforeAutospacing="1" w:after="100" w:afterAutospacing="1" w:line="240" w:lineRule="auto"/>
        <w:rPr>
          <w:rFonts w:cstheme="minorHAnsi"/>
          <w:sz w:val="28"/>
          <w:szCs w:val="28"/>
        </w:rPr>
      </w:pPr>
      <w:r w:rsidRPr="00857916">
        <w:rPr>
          <w:rStyle w:val="Strong"/>
          <w:rFonts w:cstheme="minorHAnsi"/>
          <w:sz w:val="28"/>
          <w:szCs w:val="28"/>
        </w:rPr>
        <w:t>Transport Layer Security (TLS)</w:t>
      </w:r>
      <w:r w:rsidRPr="00857916">
        <w:rPr>
          <w:rFonts w:cstheme="minorHAnsi"/>
          <w:sz w:val="28"/>
          <w:szCs w:val="28"/>
        </w:rPr>
        <w:t>: Ensure that all communication between microservices occurs over HTTPS. TLS encrypts the data in transit, preventing eavesdropping and tampering.</w:t>
      </w:r>
    </w:p>
    <w:p w:rsidR="00857916" w:rsidRPr="00857916" w:rsidRDefault="00857916" w:rsidP="00857916">
      <w:pPr>
        <w:numPr>
          <w:ilvl w:val="0"/>
          <w:numId w:val="30"/>
        </w:numPr>
        <w:spacing w:before="100" w:beforeAutospacing="1" w:after="100" w:afterAutospacing="1" w:line="240" w:lineRule="auto"/>
        <w:rPr>
          <w:rFonts w:cstheme="minorHAnsi"/>
          <w:sz w:val="28"/>
          <w:szCs w:val="28"/>
        </w:rPr>
      </w:pPr>
      <w:r w:rsidRPr="00857916">
        <w:rPr>
          <w:rStyle w:val="Strong"/>
          <w:rFonts w:cstheme="minorHAnsi"/>
          <w:sz w:val="28"/>
          <w:szCs w:val="28"/>
        </w:rPr>
        <w:t>Certificates</w:t>
      </w:r>
      <w:r w:rsidRPr="00857916">
        <w:rPr>
          <w:rFonts w:cstheme="minorHAnsi"/>
          <w:sz w:val="28"/>
          <w:szCs w:val="28"/>
        </w:rPr>
        <w:t>: Use valid SSL certificates for each microservice to authenticate the server identity and establish secure connections.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b. </w:t>
      </w:r>
      <w:r w:rsidRPr="00857916">
        <w:rPr>
          <w:rStyle w:val="Strong"/>
          <w:rFonts w:asciiTheme="minorHAnsi" w:hAnsiTheme="minorHAnsi" w:cstheme="minorHAnsi"/>
          <w:b/>
          <w:bCs/>
          <w:sz w:val="28"/>
          <w:szCs w:val="28"/>
        </w:rPr>
        <w:t>Service Authentication and Authorization</w:t>
      </w:r>
    </w:p>
    <w:p w:rsidR="00857916" w:rsidRPr="00857916" w:rsidRDefault="00857916" w:rsidP="00857916">
      <w:pPr>
        <w:numPr>
          <w:ilvl w:val="0"/>
          <w:numId w:val="31"/>
        </w:numPr>
        <w:spacing w:before="100" w:beforeAutospacing="1" w:after="100" w:afterAutospacing="1" w:line="240" w:lineRule="auto"/>
        <w:rPr>
          <w:rFonts w:cstheme="minorHAnsi"/>
          <w:sz w:val="28"/>
          <w:szCs w:val="28"/>
        </w:rPr>
      </w:pPr>
      <w:r w:rsidRPr="00857916">
        <w:rPr>
          <w:rStyle w:val="Strong"/>
          <w:rFonts w:cstheme="minorHAnsi"/>
          <w:sz w:val="28"/>
          <w:szCs w:val="28"/>
        </w:rPr>
        <w:t>OAuth 2.0 and OpenID Connect</w:t>
      </w:r>
      <w:r w:rsidRPr="00857916">
        <w:rPr>
          <w:rFonts w:cstheme="minorHAnsi"/>
          <w:sz w:val="28"/>
          <w:szCs w:val="28"/>
        </w:rPr>
        <w:t>: Implement OAuth 2.0 for token-based authentication between services. This ensures that only authorized services can access each other.</w:t>
      </w:r>
    </w:p>
    <w:p w:rsidR="00857916" w:rsidRPr="00857916" w:rsidRDefault="00857916" w:rsidP="00857916">
      <w:pPr>
        <w:numPr>
          <w:ilvl w:val="0"/>
          <w:numId w:val="31"/>
        </w:numPr>
        <w:spacing w:before="100" w:beforeAutospacing="1" w:after="100" w:afterAutospacing="1" w:line="240" w:lineRule="auto"/>
        <w:rPr>
          <w:rFonts w:cstheme="minorHAnsi"/>
          <w:sz w:val="28"/>
          <w:szCs w:val="28"/>
        </w:rPr>
      </w:pPr>
      <w:r w:rsidRPr="00857916">
        <w:rPr>
          <w:rStyle w:val="Strong"/>
          <w:rFonts w:cstheme="minorHAnsi"/>
          <w:sz w:val="28"/>
          <w:szCs w:val="28"/>
        </w:rPr>
        <w:lastRenderedPageBreak/>
        <w:t>Mutual TLS (mTLS)</w:t>
      </w:r>
      <w:r w:rsidRPr="00857916">
        <w:rPr>
          <w:rFonts w:cstheme="minorHAnsi"/>
          <w:sz w:val="28"/>
          <w:szCs w:val="28"/>
        </w:rPr>
        <w:t>: Use mTLS for authenticating both the client and server. In mTLS, both parties present certificates to each other, enhancing trust and security.</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c. </w:t>
      </w:r>
      <w:r w:rsidRPr="00857916">
        <w:rPr>
          <w:rStyle w:val="Strong"/>
          <w:rFonts w:asciiTheme="minorHAnsi" w:hAnsiTheme="minorHAnsi" w:cstheme="minorHAnsi"/>
          <w:b/>
          <w:bCs/>
          <w:sz w:val="28"/>
          <w:szCs w:val="28"/>
        </w:rPr>
        <w:t>API Gateway</w:t>
      </w:r>
    </w:p>
    <w:p w:rsidR="00857916" w:rsidRPr="00857916" w:rsidRDefault="00857916" w:rsidP="00857916">
      <w:pPr>
        <w:numPr>
          <w:ilvl w:val="0"/>
          <w:numId w:val="32"/>
        </w:numPr>
        <w:spacing w:before="100" w:beforeAutospacing="1" w:after="100" w:afterAutospacing="1" w:line="240" w:lineRule="auto"/>
        <w:rPr>
          <w:rFonts w:cstheme="minorHAnsi"/>
          <w:sz w:val="28"/>
          <w:szCs w:val="28"/>
        </w:rPr>
      </w:pPr>
      <w:r w:rsidRPr="00857916">
        <w:rPr>
          <w:rStyle w:val="Strong"/>
          <w:rFonts w:cstheme="minorHAnsi"/>
          <w:sz w:val="28"/>
          <w:szCs w:val="28"/>
        </w:rPr>
        <w:t>Centralized Authentication</w:t>
      </w:r>
      <w:r w:rsidRPr="00857916">
        <w:rPr>
          <w:rFonts w:cstheme="minorHAnsi"/>
          <w:sz w:val="28"/>
          <w:szCs w:val="28"/>
        </w:rPr>
        <w:t>: Use an API Gateway to manage authentication and authorization for microservices. It can handle incoming requests, verify tokens, and route traffic to appropriate services.</w:t>
      </w:r>
    </w:p>
    <w:p w:rsidR="00857916" w:rsidRPr="00857916" w:rsidRDefault="00857916" w:rsidP="00857916">
      <w:pPr>
        <w:numPr>
          <w:ilvl w:val="0"/>
          <w:numId w:val="32"/>
        </w:numPr>
        <w:spacing w:before="100" w:beforeAutospacing="1" w:after="100" w:afterAutospacing="1" w:line="240" w:lineRule="auto"/>
        <w:rPr>
          <w:rFonts w:cstheme="minorHAnsi"/>
          <w:sz w:val="28"/>
          <w:szCs w:val="28"/>
        </w:rPr>
      </w:pPr>
      <w:r w:rsidRPr="00857916">
        <w:rPr>
          <w:rStyle w:val="Strong"/>
          <w:rFonts w:cstheme="minorHAnsi"/>
          <w:sz w:val="28"/>
          <w:szCs w:val="28"/>
        </w:rPr>
        <w:t>Rate Limiting</w:t>
      </w:r>
      <w:r w:rsidRPr="00857916">
        <w:rPr>
          <w:rFonts w:cstheme="minorHAnsi"/>
          <w:sz w:val="28"/>
          <w:szCs w:val="28"/>
        </w:rPr>
        <w:t>: Implement rate limiting at the API Gateway level to prevent abuse and ensure fair usage of services.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d. </w:t>
      </w:r>
      <w:r w:rsidRPr="00857916">
        <w:rPr>
          <w:rStyle w:val="Strong"/>
          <w:rFonts w:asciiTheme="minorHAnsi" w:hAnsiTheme="minorHAnsi" w:cstheme="minorHAnsi"/>
          <w:b/>
          <w:bCs/>
          <w:sz w:val="28"/>
          <w:szCs w:val="28"/>
        </w:rPr>
        <w:t>Network Policies</w:t>
      </w:r>
    </w:p>
    <w:p w:rsidR="00857916" w:rsidRPr="00857916" w:rsidRDefault="00857916" w:rsidP="00857916">
      <w:pPr>
        <w:numPr>
          <w:ilvl w:val="0"/>
          <w:numId w:val="33"/>
        </w:numPr>
        <w:spacing w:before="100" w:beforeAutospacing="1" w:after="100" w:afterAutospacing="1" w:line="240" w:lineRule="auto"/>
        <w:rPr>
          <w:rFonts w:cstheme="minorHAnsi"/>
          <w:sz w:val="28"/>
          <w:szCs w:val="28"/>
        </w:rPr>
      </w:pPr>
      <w:r w:rsidRPr="00857916">
        <w:rPr>
          <w:rStyle w:val="Strong"/>
          <w:rFonts w:cstheme="minorHAnsi"/>
          <w:sz w:val="28"/>
          <w:szCs w:val="28"/>
        </w:rPr>
        <w:t>Network Segmentation</w:t>
      </w:r>
      <w:r w:rsidRPr="00857916">
        <w:rPr>
          <w:rFonts w:cstheme="minorHAnsi"/>
          <w:sz w:val="28"/>
          <w:szCs w:val="28"/>
        </w:rPr>
        <w:t>: Use network policies to restrict communication between microservices. Only allow communication between services that need to interact, reducing the attack surface.</w:t>
      </w:r>
    </w:p>
    <w:p w:rsidR="00857916" w:rsidRPr="00857916" w:rsidRDefault="00857916" w:rsidP="00857916">
      <w:pPr>
        <w:numPr>
          <w:ilvl w:val="0"/>
          <w:numId w:val="33"/>
        </w:numPr>
        <w:spacing w:before="100" w:beforeAutospacing="1" w:after="100" w:afterAutospacing="1" w:line="240" w:lineRule="auto"/>
        <w:rPr>
          <w:rFonts w:cstheme="minorHAnsi"/>
          <w:sz w:val="28"/>
          <w:szCs w:val="28"/>
        </w:rPr>
      </w:pPr>
      <w:r w:rsidRPr="00857916">
        <w:rPr>
          <w:rStyle w:val="Strong"/>
          <w:rFonts w:cstheme="minorHAnsi"/>
          <w:sz w:val="28"/>
          <w:szCs w:val="28"/>
        </w:rPr>
        <w:t>Service Mesh</w:t>
      </w:r>
      <w:r w:rsidRPr="00857916">
        <w:rPr>
          <w:rFonts w:cstheme="minorHAnsi"/>
          <w:sz w:val="28"/>
          <w:szCs w:val="28"/>
        </w:rPr>
        <w:t>: Deploy a service mesh (e.g., Istio, Linkerd) to manage service-to-service communication, providing built-in security features like mTLS and policy enforcement.</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e. </w:t>
      </w:r>
      <w:r w:rsidRPr="00857916">
        <w:rPr>
          <w:rStyle w:val="Strong"/>
          <w:rFonts w:asciiTheme="minorHAnsi" w:hAnsiTheme="minorHAnsi" w:cstheme="minorHAnsi"/>
          <w:b/>
          <w:bCs/>
          <w:sz w:val="28"/>
          <w:szCs w:val="28"/>
        </w:rPr>
        <w:t>Access Control</w:t>
      </w:r>
    </w:p>
    <w:p w:rsidR="00857916" w:rsidRPr="00857916" w:rsidRDefault="00857916" w:rsidP="00857916">
      <w:pPr>
        <w:numPr>
          <w:ilvl w:val="0"/>
          <w:numId w:val="34"/>
        </w:numPr>
        <w:spacing w:before="100" w:beforeAutospacing="1" w:after="100" w:afterAutospacing="1" w:line="240" w:lineRule="auto"/>
        <w:rPr>
          <w:rFonts w:cstheme="minorHAnsi"/>
          <w:sz w:val="28"/>
          <w:szCs w:val="28"/>
        </w:rPr>
      </w:pPr>
      <w:r w:rsidRPr="00857916">
        <w:rPr>
          <w:rStyle w:val="Strong"/>
          <w:rFonts w:cstheme="minorHAnsi"/>
          <w:sz w:val="28"/>
          <w:szCs w:val="28"/>
        </w:rPr>
        <w:t>Role-Based Access Control (RBAC)</w:t>
      </w:r>
      <w:r w:rsidRPr="00857916">
        <w:rPr>
          <w:rFonts w:cstheme="minorHAnsi"/>
          <w:sz w:val="28"/>
          <w:szCs w:val="28"/>
        </w:rPr>
        <w:t>: Implement RBAC to enforce fine-grained access control. Define roles and permissions for each microservice, limiting what resources they can access.</w:t>
      </w:r>
    </w:p>
    <w:p w:rsidR="00857916" w:rsidRPr="00857916" w:rsidRDefault="00857916" w:rsidP="00857916">
      <w:pPr>
        <w:numPr>
          <w:ilvl w:val="0"/>
          <w:numId w:val="34"/>
        </w:numPr>
        <w:spacing w:before="100" w:beforeAutospacing="1" w:after="100" w:afterAutospacing="1" w:line="240" w:lineRule="auto"/>
        <w:rPr>
          <w:rFonts w:cstheme="minorHAnsi"/>
          <w:sz w:val="28"/>
          <w:szCs w:val="28"/>
        </w:rPr>
      </w:pPr>
      <w:r w:rsidRPr="00857916">
        <w:rPr>
          <w:rStyle w:val="Strong"/>
          <w:rFonts w:cstheme="minorHAnsi"/>
          <w:sz w:val="28"/>
          <w:szCs w:val="28"/>
        </w:rPr>
        <w:t>Principle of Least Privilege</w:t>
      </w:r>
      <w:r w:rsidRPr="00857916">
        <w:rPr>
          <w:rFonts w:cstheme="minorHAnsi"/>
          <w:sz w:val="28"/>
          <w:szCs w:val="28"/>
        </w:rPr>
        <w:t>: Ensure that each microservice has only the permissions it needs to perform its functions.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f. </w:t>
      </w:r>
      <w:r w:rsidRPr="00857916">
        <w:rPr>
          <w:rStyle w:val="Strong"/>
          <w:rFonts w:asciiTheme="minorHAnsi" w:hAnsiTheme="minorHAnsi" w:cstheme="minorHAnsi"/>
          <w:b/>
          <w:bCs/>
          <w:sz w:val="28"/>
          <w:szCs w:val="28"/>
        </w:rPr>
        <w:t>Logging and Monitoring</w:t>
      </w:r>
    </w:p>
    <w:p w:rsidR="00857916" w:rsidRPr="00857916" w:rsidRDefault="00857916" w:rsidP="00857916">
      <w:pPr>
        <w:numPr>
          <w:ilvl w:val="0"/>
          <w:numId w:val="35"/>
        </w:numPr>
        <w:spacing w:before="100" w:beforeAutospacing="1" w:after="100" w:afterAutospacing="1" w:line="240" w:lineRule="auto"/>
        <w:rPr>
          <w:rFonts w:cstheme="minorHAnsi"/>
          <w:sz w:val="28"/>
          <w:szCs w:val="28"/>
        </w:rPr>
      </w:pPr>
      <w:r w:rsidRPr="00857916">
        <w:rPr>
          <w:rStyle w:val="Strong"/>
          <w:rFonts w:cstheme="minorHAnsi"/>
          <w:sz w:val="28"/>
          <w:szCs w:val="28"/>
        </w:rPr>
        <w:t>Audit Logs</w:t>
      </w:r>
      <w:r w:rsidRPr="00857916">
        <w:rPr>
          <w:rFonts w:cstheme="minorHAnsi"/>
          <w:sz w:val="28"/>
          <w:szCs w:val="28"/>
        </w:rPr>
        <w:t>: Maintain logs of communication between microservices to detect and investigate security incidents.</w:t>
      </w:r>
    </w:p>
    <w:p w:rsidR="00857916" w:rsidRPr="00857916" w:rsidRDefault="00857916" w:rsidP="00857916">
      <w:pPr>
        <w:numPr>
          <w:ilvl w:val="0"/>
          <w:numId w:val="35"/>
        </w:numPr>
        <w:spacing w:before="100" w:beforeAutospacing="1" w:after="100" w:afterAutospacing="1" w:line="240" w:lineRule="auto"/>
        <w:rPr>
          <w:rFonts w:cstheme="minorHAnsi"/>
          <w:sz w:val="28"/>
          <w:szCs w:val="28"/>
        </w:rPr>
      </w:pPr>
      <w:r w:rsidRPr="00857916">
        <w:rPr>
          <w:rStyle w:val="Strong"/>
          <w:rFonts w:cstheme="minorHAnsi"/>
          <w:sz w:val="28"/>
          <w:szCs w:val="28"/>
        </w:rPr>
        <w:lastRenderedPageBreak/>
        <w:t>Monitoring</w:t>
      </w:r>
      <w:r w:rsidRPr="00857916">
        <w:rPr>
          <w:rFonts w:cstheme="minorHAnsi"/>
          <w:sz w:val="28"/>
          <w:szCs w:val="28"/>
        </w:rPr>
        <w:t>: Use monitoring tools to track unusual behavior or anomalies in microservice communication, enabling quick responses to potential security threats.</w:t>
      </w:r>
    </w:p>
    <w:p w:rsidR="00857916" w:rsidRPr="00857916" w:rsidRDefault="00857916" w:rsidP="00857916">
      <w:pPr>
        <w:pStyle w:val="Heading3"/>
        <w:rPr>
          <w:rFonts w:asciiTheme="minorHAnsi" w:hAnsiTheme="minorHAnsi" w:cstheme="minorHAnsi"/>
          <w:sz w:val="28"/>
          <w:szCs w:val="28"/>
        </w:rPr>
      </w:pPr>
      <w:r w:rsidRPr="00857916">
        <w:rPr>
          <w:rFonts w:asciiTheme="minorHAnsi" w:hAnsiTheme="minorHAnsi" w:cstheme="minorHAnsi"/>
          <w:sz w:val="28"/>
          <w:szCs w:val="28"/>
        </w:rPr>
        <w:t>2. How do you handle secrets and sensitive data in microservices?</w:t>
      </w:r>
    </w:p>
    <w:p w:rsidR="00857916" w:rsidRPr="00857916" w:rsidRDefault="00857916" w:rsidP="00857916">
      <w:pPr>
        <w:pStyle w:val="NormalWeb"/>
        <w:rPr>
          <w:rFonts w:asciiTheme="minorHAnsi" w:hAnsiTheme="minorHAnsi" w:cstheme="minorHAnsi"/>
          <w:sz w:val="28"/>
          <w:szCs w:val="28"/>
        </w:rPr>
      </w:pPr>
      <w:r w:rsidRPr="00857916">
        <w:rPr>
          <w:rFonts w:asciiTheme="minorHAnsi" w:hAnsiTheme="minorHAnsi" w:cstheme="minorHAnsi"/>
          <w:sz w:val="28"/>
          <w:szCs w:val="28"/>
        </w:rPr>
        <w:t>Handling secrets and sensitive data securely is essential in microservices architecture to prevent unauthorized access and data breaches. Here are best practices to manage secrets: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a. </w:t>
      </w:r>
      <w:r w:rsidRPr="00857916">
        <w:rPr>
          <w:rStyle w:val="Strong"/>
          <w:rFonts w:asciiTheme="minorHAnsi" w:hAnsiTheme="minorHAnsi" w:cstheme="minorHAnsi"/>
          <w:b/>
          <w:bCs/>
          <w:sz w:val="28"/>
          <w:szCs w:val="28"/>
        </w:rPr>
        <w:t>Use Secrets Management Tools</w:t>
      </w:r>
    </w:p>
    <w:p w:rsidR="00857916" w:rsidRPr="00857916" w:rsidRDefault="00857916" w:rsidP="00857916">
      <w:pPr>
        <w:numPr>
          <w:ilvl w:val="0"/>
          <w:numId w:val="36"/>
        </w:numPr>
        <w:spacing w:before="100" w:beforeAutospacing="1" w:after="100" w:afterAutospacing="1" w:line="240" w:lineRule="auto"/>
        <w:rPr>
          <w:rFonts w:cstheme="minorHAnsi"/>
          <w:sz w:val="28"/>
          <w:szCs w:val="28"/>
        </w:rPr>
      </w:pPr>
      <w:r w:rsidRPr="00857916">
        <w:rPr>
          <w:rStyle w:val="Strong"/>
          <w:rFonts w:cstheme="minorHAnsi"/>
          <w:sz w:val="28"/>
          <w:szCs w:val="28"/>
        </w:rPr>
        <w:t>Dedicated Secrets Management Services</w:t>
      </w:r>
      <w:r w:rsidRPr="00857916">
        <w:rPr>
          <w:rFonts w:cstheme="minorHAnsi"/>
          <w:sz w:val="28"/>
          <w:szCs w:val="28"/>
        </w:rPr>
        <w:t>: Utilize tools like HashiCorp Vault, AWS Secrets Manager, or Azure Key Vault to store and manage sensitive data such as API keys, passwords, and encryption keys. These tools provide secure storage, access control, and auditing capabilities.</w:t>
      </w:r>
    </w:p>
    <w:p w:rsidR="00857916" w:rsidRPr="00857916" w:rsidRDefault="00857916" w:rsidP="00857916">
      <w:pPr>
        <w:numPr>
          <w:ilvl w:val="0"/>
          <w:numId w:val="36"/>
        </w:numPr>
        <w:spacing w:before="100" w:beforeAutospacing="1" w:after="100" w:afterAutospacing="1" w:line="240" w:lineRule="auto"/>
        <w:rPr>
          <w:rFonts w:cstheme="minorHAnsi"/>
          <w:sz w:val="28"/>
          <w:szCs w:val="28"/>
        </w:rPr>
      </w:pPr>
      <w:r w:rsidRPr="00857916">
        <w:rPr>
          <w:rStyle w:val="Strong"/>
          <w:rFonts w:cstheme="minorHAnsi"/>
          <w:sz w:val="28"/>
          <w:szCs w:val="28"/>
        </w:rPr>
        <w:t>Encryption</w:t>
      </w:r>
      <w:r w:rsidRPr="00857916">
        <w:rPr>
          <w:rFonts w:cstheme="minorHAnsi"/>
          <w:sz w:val="28"/>
          <w:szCs w:val="28"/>
        </w:rPr>
        <w:t>: Ensure that secrets are encrypted at rest and in transit. Use strong encryption algorithms to protect sensitive data.</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b. </w:t>
      </w:r>
      <w:r w:rsidRPr="00857916">
        <w:rPr>
          <w:rStyle w:val="Strong"/>
          <w:rFonts w:asciiTheme="minorHAnsi" w:hAnsiTheme="minorHAnsi" w:cstheme="minorHAnsi"/>
          <w:b/>
          <w:bCs/>
          <w:sz w:val="28"/>
          <w:szCs w:val="28"/>
        </w:rPr>
        <w:t>Environment Variables</w:t>
      </w:r>
    </w:p>
    <w:p w:rsidR="00857916" w:rsidRPr="00857916" w:rsidRDefault="00857916" w:rsidP="00857916">
      <w:pPr>
        <w:numPr>
          <w:ilvl w:val="0"/>
          <w:numId w:val="37"/>
        </w:numPr>
        <w:spacing w:before="100" w:beforeAutospacing="1" w:after="100" w:afterAutospacing="1" w:line="240" w:lineRule="auto"/>
        <w:rPr>
          <w:rFonts w:cstheme="minorHAnsi"/>
          <w:sz w:val="28"/>
          <w:szCs w:val="28"/>
        </w:rPr>
      </w:pPr>
      <w:r w:rsidRPr="00857916">
        <w:rPr>
          <w:rStyle w:val="Strong"/>
          <w:rFonts w:cstheme="minorHAnsi"/>
          <w:sz w:val="28"/>
          <w:szCs w:val="28"/>
        </w:rPr>
        <w:t>Configuration Management</w:t>
      </w:r>
      <w:r w:rsidRPr="00857916">
        <w:rPr>
          <w:rFonts w:cstheme="minorHAnsi"/>
          <w:sz w:val="28"/>
          <w:szCs w:val="28"/>
        </w:rPr>
        <w:t>: Store sensitive data in environment variables instead of hardcoding them in application code. This keeps secrets out of source control and reduces the risk of exposure.</w:t>
      </w:r>
    </w:p>
    <w:p w:rsidR="00857916" w:rsidRPr="00857916" w:rsidRDefault="00857916" w:rsidP="00857916">
      <w:pPr>
        <w:numPr>
          <w:ilvl w:val="0"/>
          <w:numId w:val="37"/>
        </w:numPr>
        <w:spacing w:before="100" w:beforeAutospacing="1" w:after="100" w:afterAutospacing="1" w:line="240" w:lineRule="auto"/>
        <w:rPr>
          <w:rFonts w:cstheme="minorHAnsi"/>
          <w:sz w:val="28"/>
          <w:szCs w:val="28"/>
        </w:rPr>
      </w:pPr>
      <w:r w:rsidRPr="00857916">
        <w:rPr>
          <w:rStyle w:val="Strong"/>
          <w:rFonts w:cstheme="minorHAnsi"/>
          <w:sz w:val="28"/>
          <w:szCs w:val="28"/>
        </w:rPr>
        <w:t>Docker Secrets</w:t>
      </w:r>
      <w:r w:rsidRPr="00857916">
        <w:rPr>
          <w:rFonts w:cstheme="minorHAnsi"/>
          <w:sz w:val="28"/>
          <w:szCs w:val="28"/>
        </w:rPr>
        <w:t>: When deploying containerized applications, use Docker Secrets to manage sensitive information securely without exposing them in the container images.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c. </w:t>
      </w:r>
      <w:r w:rsidRPr="00857916">
        <w:rPr>
          <w:rStyle w:val="Strong"/>
          <w:rFonts w:asciiTheme="minorHAnsi" w:hAnsiTheme="minorHAnsi" w:cstheme="minorHAnsi"/>
          <w:b/>
          <w:bCs/>
          <w:sz w:val="28"/>
          <w:szCs w:val="28"/>
        </w:rPr>
        <w:t>Access Control</w:t>
      </w:r>
    </w:p>
    <w:p w:rsidR="00857916" w:rsidRPr="00857916" w:rsidRDefault="00857916" w:rsidP="00857916">
      <w:pPr>
        <w:numPr>
          <w:ilvl w:val="0"/>
          <w:numId w:val="38"/>
        </w:numPr>
        <w:spacing w:before="100" w:beforeAutospacing="1" w:after="100" w:afterAutospacing="1" w:line="240" w:lineRule="auto"/>
        <w:rPr>
          <w:rFonts w:cstheme="minorHAnsi"/>
          <w:sz w:val="28"/>
          <w:szCs w:val="28"/>
        </w:rPr>
      </w:pPr>
      <w:r w:rsidRPr="00857916">
        <w:rPr>
          <w:rStyle w:val="Strong"/>
          <w:rFonts w:cstheme="minorHAnsi"/>
          <w:sz w:val="28"/>
          <w:szCs w:val="28"/>
        </w:rPr>
        <w:t>Limit Access</w:t>
      </w:r>
      <w:r w:rsidRPr="00857916">
        <w:rPr>
          <w:rFonts w:cstheme="minorHAnsi"/>
          <w:sz w:val="28"/>
          <w:szCs w:val="28"/>
        </w:rPr>
        <w:t>: Restrict access to secrets based on roles and responsibilities. Only allow microservices and team members that need access to retrieve secrets.</w:t>
      </w:r>
    </w:p>
    <w:p w:rsidR="00857916" w:rsidRPr="00857916" w:rsidRDefault="00857916" w:rsidP="00857916">
      <w:pPr>
        <w:numPr>
          <w:ilvl w:val="0"/>
          <w:numId w:val="38"/>
        </w:numPr>
        <w:spacing w:before="100" w:beforeAutospacing="1" w:after="100" w:afterAutospacing="1" w:line="240" w:lineRule="auto"/>
        <w:rPr>
          <w:rFonts w:cstheme="minorHAnsi"/>
          <w:sz w:val="28"/>
          <w:szCs w:val="28"/>
        </w:rPr>
      </w:pPr>
      <w:r w:rsidRPr="00857916">
        <w:rPr>
          <w:rStyle w:val="Strong"/>
          <w:rFonts w:cstheme="minorHAnsi"/>
          <w:sz w:val="28"/>
          <w:szCs w:val="28"/>
        </w:rPr>
        <w:lastRenderedPageBreak/>
        <w:t>Temporary Credentials</w:t>
      </w:r>
      <w:r w:rsidRPr="00857916">
        <w:rPr>
          <w:rFonts w:cstheme="minorHAnsi"/>
          <w:sz w:val="28"/>
          <w:szCs w:val="28"/>
        </w:rPr>
        <w:t>: Use temporary credentials or tokens for accessing services, which can be rotated regularly to reduce exposure risk.</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d. </w:t>
      </w:r>
      <w:r w:rsidRPr="00857916">
        <w:rPr>
          <w:rStyle w:val="Strong"/>
          <w:rFonts w:asciiTheme="minorHAnsi" w:hAnsiTheme="minorHAnsi" w:cstheme="minorHAnsi"/>
          <w:b/>
          <w:bCs/>
          <w:sz w:val="28"/>
          <w:szCs w:val="28"/>
        </w:rPr>
        <w:t>Audit and Monitoring</w:t>
      </w:r>
    </w:p>
    <w:p w:rsidR="00857916" w:rsidRPr="00857916" w:rsidRDefault="00857916" w:rsidP="00857916">
      <w:pPr>
        <w:numPr>
          <w:ilvl w:val="0"/>
          <w:numId w:val="39"/>
        </w:numPr>
        <w:spacing w:before="100" w:beforeAutospacing="1" w:after="100" w:afterAutospacing="1" w:line="240" w:lineRule="auto"/>
        <w:rPr>
          <w:rFonts w:cstheme="minorHAnsi"/>
          <w:sz w:val="28"/>
          <w:szCs w:val="28"/>
        </w:rPr>
      </w:pPr>
      <w:r w:rsidRPr="00857916">
        <w:rPr>
          <w:rStyle w:val="Strong"/>
          <w:rFonts w:cstheme="minorHAnsi"/>
          <w:sz w:val="28"/>
          <w:szCs w:val="28"/>
        </w:rPr>
        <w:t>Audit Logs</w:t>
      </w:r>
      <w:r w:rsidRPr="00857916">
        <w:rPr>
          <w:rFonts w:cstheme="minorHAnsi"/>
          <w:sz w:val="28"/>
          <w:szCs w:val="28"/>
        </w:rPr>
        <w:t>: Maintain audit logs for access to secrets to track who accessed what and when. This is crucial for identifying potential breaches or unauthorized access.</w:t>
      </w:r>
    </w:p>
    <w:p w:rsidR="00857916" w:rsidRPr="00857916" w:rsidRDefault="00857916" w:rsidP="00857916">
      <w:pPr>
        <w:numPr>
          <w:ilvl w:val="0"/>
          <w:numId w:val="39"/>
        </w:numPr>
        <w:spacing w:before="100" w:beforeAutospacing="1" w:after="100" w:afterAutospacing="1" w:line="240" w:lineRule="auto"/>
        <w:rPr>
          <w:rFonts w:cstheme="minorHAnsi"/>
          <w:sz w:val="28"/>
          <w:szCs w:val="28"/>
        </w:rPr>
      </w:pPr>
      <w:r w:rsidRPr="00857916">
        <w:rPr>
          <w:rStyle w:val="Strong"/>
          <w:rFonts w:cstheme="minorHAnsi"/>
          <w:sz w:val="28"/>
          <w:szCs w:val="28"/>
        </w:rPr>
        <w:t>Regular Reviews</w:t>
      </w:r>
      <w:r w:rsidRPr="00857916">
        <w:rPr>
          <w:rFonts w:cstheme="minorHAnsi"/>
          <w:sz w:val="28"/>
          <w:szCs w:val="28"/>
        </w:rPr>
        <w:t>: Regularly review and update access policies for secrets, ensuring that only necessary parties have access.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e. </w:t>
      </w:r>
      <w:r w:rsidRPr="00857916">
        <w:rPr>
          <w:rStyle w:val="Strong"/>
          <w:rFonts w:asciiTheme="minorHAnsi" w:hAnsiTheme="minorHAnsi" w:cstheme="minorHAnsi"/>
          <w:b/>
          <w:bCs/>
          <w:sz w:val="28"/>
          <w:szCs w:val="28"/>
        </w:rPr>
        <w:t>Data Encryption</w:t>
      </w:r>
    </w:p>
    <w:p w:rsidR="00857916" w:rsidRPr="00857916" w:rsidRDefault="00857916" w:rsidP="00857916">
      <w:pPr>
        <w:numPr>
          <w:ilvl w:val="0"/>
          <w:numId w:val="40"/>
        </w:numPr>
        <w:spacing w:before="100" w:beforeAutospacing="1" w:after="100" w:afterAutospacing="1" w:line="240" w:lineRule="auto"/>
        <w:rPr>
          <w:rFonts w:cstheme="minorHAnsi"/>
          <w:sz w:val="28"/>
          <w:szCs w:val="28"/>
        </w:rPr>
      </w:pPr>
      <w:r w:rsidRPr="00857916">
        <w:rPr>
          <w:rStyle w:val="Strong"/>
          <w:rFonts w:cstheme="minorHAnsi"/>
          <w:sz w:val="28"/>
          <w:szCs w:val="28"/>
        </w:rPr>
        <w:t>Encrypt Sensitive Data</w:t>
      </w:r>
      <w:r w:rsidRPr="00857916">
        <w:rPr>
          <w:rFonts w:cstheme="minorHAnsi"/>
          <w:sz w:val="28"/>
          <w:szCs w:val="28"/>
        </w:rPr>
        <w:t>: Use encryption to protect sensitive data stored in databases or files. Ensure that encryption keys are managed securely using secrets management tools.</w:t>
      </w:r>
    </w:p>
    <w:p w:rsidR="00857916" w:rsidRPr="00857916" w:rsidRDefault="00857916" w:rsidP="00857916">
      <w:pPr>
        <w:numPr>
          <w:ilvl w:val="0"/>
          <w:numId w:val="40"/>
        </w:numPr>
        <w:spacing w:before="100" w:beforeAutospacing="1" w:after="100" w:afterAutospacing="1" w:line="240" w:lineRule="auto"/>
        <w:rPr>
          <w:rFonts w:cstheme="minorHAnsi"/>
          <w:sz w:val="28"/>
          <w:szCs w:val="28"/>
        </w:rPr>
      </w:pPr>
      <w:r w:rsidRPr="00857916">
        <w:rPr>
          <w:rStyle w:val="Strong"/>
          <w:rFonts w:cstheme="minorHAnsi"/>
          <w:sz w:val="28"/>
          <w:szCs w:val="28"/>
        </w:rPr>
        <w:t>Tokenization</w:t>
      </w:r>
      <w:r w:rsidRPr="00857916">
        <w:rPr>
          <w:rFonts w:cstheme="minorHAnsi"/>
          <w:sz w:val="28"/>
          <w:szCs w:val="28"/>
        </w:rPr>
        <w:t>: Use tokenization to replace sensitive data with non-sensitive equivalents, which can be used for processing without exposing actual data.</w:t>
      </w:r>
    </w:p>
    <w:p w:rsidR="00857916" w:rsidRPr="00857916" w:rsidRDefault="00857916" w:rsidP="00857916">
      <w:pPr>
        <w:pStyle w:val="Heading3"/>
        <w:rPr>
          <w:rFonts w:asciiTheme="minorHAnsi" w:hAnsiTheme="minorHAnsi" w:cstheme="minorHAnsi"/>
          <w:sz w:val="28"/>
          <w:szCs w:val="28"/>
        </w:rPr>
      </w:pPr>
      <w:r w:rsidRPr="00857916">
        <w:rPr>
          <w:rFonts w:asciiTheme="minorHAnsi" w:hAnsiTheme="minorHAnsi" w:cstheme="minorHAnsi"/>
          <w:sz w:val="28"/>
          <w:szCs w:val="28"/>
        </w:rPr>
        <w:t>3. What is OAuth 2.0, and How Can It Be Used for Authentication and Authorization?</w:t>
      </w:r>
    </w:p>
    <w:p w:rsidR="00857916" w:rsidRPr="00857916" w:rsidRDefault="00857916" w:rsidP="00857916">
      <w:pPr>
        <w:pStyle w:val="NormalWeb"/>
        <w:rPr>
          <w:rFonts w:asciiTheme="minorHAnsi" w:hAnsiTheme="minorHAnsi" w:cstheme="minorHAnsi"/>
          <w:sz w:val="28"/>
          <w:szCs w:val="28"/>
        </w:rPr>
      </w:pPr>
      <w:r w:rsidRPr="00857916">
        <w:rPr>
          <w:rStyle w:val="Strong"/>
          <w:rFonts w:asciiTheme="minorHAnsi" w:hAnsiTheme="minorHAnsi" w:cstheme="minorHAnsi"/>
          <w:sz w:val="28"/>
          <w:szCs w:val="28"/>
        </w:rPr>
        <w:t>OAuth 2.0</w:t>
      </w:r>
      <w:r w:rsidRPr="00857916">
        <w:rPr>
          <w:rFonts w:asciiTheme="minorHAnsi" w:hAnsiTheme="minorHAnsi" w:cstheme="minorHAnsi"/>
          <w:sz w:val="28"/>
          <w:szCs w:val="28"/>
        </w:rPr>
        <w:t xml:space="preserve"> is an open standard for authorization that allows third-party applications to obtain limited access to a user's resources without exposing the user's credentials. It is widely used for enabling secure delegated access, particularly in web and mobile applications.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Key Concepts of OAuth 2.0</w:t>
      </w:r>
    </w:p>
    <w:p w:rsidR="00857916" w:rsidRPr="00857916" w:rsidRDefault="00857916" w:rsidP="00857916">
      <w:pPr>
        <w:numPr>
          <w:ilvl w:val="0"/>
          <w:numId w:val="41"/>
        </w:numPr>
        <w:spacing w:before="100" w:beforeAutospacing="1" w:after="100" w:afterAutospacing="1" w:line="240" w:lineRule="auto"/>
        <w:rPr>
          <w:rFonts w:cstheme="minorHAnsi"/>
          <w:sz w:val="28"/>
          <w:szCs w:val="28"/>
        </w:rPr>
      </w:pPr>
      <w:r w:rsidRPr="00857916">
        <w:rPr>
          <w:rStyle w:val="Strong"/>
          <w:rFonts w:cstheme="minorHAnsi"/>
          <w:sz w:val="28"/>
          <w:szCs w:val="28"/>
        </w:rPr>
        <w:t>Resource Owner</w:t>
      </w:r>
      <w:r w:rsidRPr="00857916">
        <w:rPr>
          <w:rFonts w:cstheme="minorHAnsi"/>
          <w:sz w:val="28"/>
          <w:szCs w:val="28"/>
        </w:rPr>
        <w:t>: The user who owns the data and grants access to third-party applications.</w:t>
      </w:r>
    </w:p>
    <w:p w:rsidR="00857916" w:rsidRPr="00857916" w:rsidRDefault="00857916" w:rsidP="00857916">
      <w:pPr>
        <w:numPr>
          <w:ilvl w:val="0"/>
          <w:numId w:val="41"/>
        </w:numPr>
        <w:spacing w:before="100" w:beforeAutospacing="1" w:after="100" w:afterAutospacing="1" w:line="240" w:lineRule="auto"/>
        <w:rPr>
          <w:rFonts w:cstheme="minorHAnsi"/>
          <w:sz w:val="28"/>
          <w:szCs w:val="28"/>
        </w:rPr>
      </w:pPr>
      <w:r w:rsidRPr="00857916">
        <w:rPr>
          <w:rStyle w:val="Strong"/>
          <w:rFonts w:cstheme="minorHAnsi"/>
          <w:sz w:val="28"/>
          <w:szCs w:val="28"/>
        </w:rPr>
        <w:t>Client</w:t>
      </w:r>
      <w:r w:rsidRPr="00857916">
        <w:rPr>
          <w:rFonts w:cstheme="minorHAnsi"/>
          <w:sz w:val="28"/>
          <w:szCs w:val="28"/>
        </w:rPr>
        <w:t>: The application requesting access to the user's resources (e.g., a mobile app or web application).</w:t>
      </w:r>
    </w:p>
    <w:p w:rsidR="00857916" w:rsidRPr="00857916" w:rsidRDefault="00857916" w:rsidP="00857916">
      <w:pPr>
        <w:numPr>
          <w:ilvl w:val="0"/>
          <w:numId w:val="41"/>
        </w:numPr>
        <w:spacing w:before="100" w:beforeAutospacing="1" w:after="100" w:afterAutospacing="1" w:line="240" w:lineRule="auto"/>
        <w:rPr>
          <w:rFonts w:cstheme="minorHAnsi"/>
          <w:sz w:val="28"/>
          <w:szCs w:val="28"/>
        </w:rPr>
      </w:pPr>
      <w:r w:rsidRPr="00857916">
        <w:rPr>
          <w:rStyle w:val="Strong"/>
          <w:rFonts w:cstheme="minorHAnsi"/>
          <w:sz w:val="28"/>
          <w:szCs w:val="28"/>
        </w:rPr>
        <w:lastRenderedPageBreak/>
        <w:t>Authorization Server</w:t>
      </w:r>
      <w:r w:rsidRPr="00857916">
        <w:rPr>
          <w:rFonts w:cstheme="minorHAnsi"/>
          <w:sz w:val="28"/>
          <w:szCs w:val="28"/>
        </w:rPr>
        <w:t>: The server that issues access tokens after successfully authenticating the resource owner and obtaining their consent.</w:t>
      </w:r>
    </w:p>
    <w:p w:rsidR="00857916" w:rsidRPr="00857916" w:rsidRDefault="00857916" w:rsidP="00857916">
      <w:pPr>
        <w:numPr>
          <w:ilvl w:val="0"/>
          <w:numId w:val="41"/>
        </w:numPr>
        <w:spacing w:before="100" w:beforeAutospacing="1" w:after="100" w:afterAutospacing="1" w:line="240" w:lineRule="auto"/>
        <w:rPr>
          <w:rFonts w:cstheme="minorHAnsi"/>
          <w:sz w:val="28"/>
          <w:szCs w:val="28"/>
        </w:rPr>
      </w:pPr>
      <w:r w:rsidRPr="00857916">
        <w:rPr>
          <w:rStyle w:val="Strong"/>
          <w:rFonts w:cstheme="minorHAnsi"/>
          <w:sz w:val="28"/>
          <w:szCs w:val="28"/>
        </w:rPr>
        <w:t>Resource Server</w:t>
      </w:r>
      <w:r w:rsidRPr="00857916">
        <w:rPr>
          <w:rFonts w:cstheme="minorHAnsi"/>
          <w:sz w:val="28"/>
          <w:szCs w:val="28"/>
        </w:rPr>
        <w:t>: The server hosting the protected resources (APIs) that the client wants to access.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OAuth 2.0 Flows</w:t>
      </w:r>
    </w:p>
    <w:p w:rsidR="00857916" w:rsidRPr="00857916" w:rsidRDefault="00857916" w:rsidP="00857916">
      <w:pPr>
        <w:pStyle w:val="NormalWeb"/>
        <w:rPr>
          <w:rFonts w:asciiTheme="minorHAnsi" w:hAnsiTheme="minorHAnsi" w:cstheme="minorHAnsi"/>
          <w:sz w:val="28"/>
          <w:szCs w:val="28"/>
        </w:rPr>
      </w:pPr>
      <w:r w:rsidRPr="00857916">
        <w:rPr>
          <w:rFonts w:asciiTheme="minorHAnsi" w:hAnsiTheme="minorHAnsi" w:cstheme="minorHAnsi"/>
          <w:sz w:val="28"/>
          <w:szCs w:val="28"/>
        </w:rPr>
        <w:t>OAuth 2.0 defines several flows for different use cases. The most common ones include:</w:t>
      </w:r>
    </w:p>
    <w:p w:rsidR="00857916" w:rsidRPr="00857916" w:rsidRDefault="00857916" w:rsidP="00857916">
      <w:pPr>
        <w:pStyle w:val="NormalWeb"/>
        <w:numPr>
          <w:ilvl w:val="0"/>
          <w:numId w:val="42"/>
        </w:numPr>
        <w:rPr>
          <w:rFonts w:asciiTheme="minorHAnsi" w:hAnsiTheme="minorHAnsi" w:cstheme="minorHAnsi"/>
          <w:sz w:val="28"/>
          <w:szCs w:val="28"/>
        </w:rPr>
      </w:pPr>
      <w:r w:rsidRPr="00857916">
        <w:rPr>
          <w:rStyle w:val="Strong"/>
          <w:rFonts w:asciiTheme="minorHAnsi" w:hAnsiTheme="minorHAnsi" w:cstheme="minorHAnsi"/>
          <w:sz w:val="28"/>
          <w:szCs w:val="28"/>
        </w:rPr>
        <w:t>Authorization Code Flow</w:t>
      </w:r>
      <w:r w:rsidRPr="00857916">
        <w:rPr>
          <w:rFonts w:asciiTheme="minorHAnsi" w:hAnsiTheme="minorHAnsi" w:cstheme="minorHAnsi"/>
          <w:sz w:val="28"/>
          <w:szCs w:val="28"/>
        </w:rPr>
        <w:t>: Used for server-side applications where the client can securely store the client secret. The client receives an authorization code from the authorization server after the user authenticates and consents, which it then exchanges for an access token.</w:t>
      </w:r>
    </w:p>
    <w:p w:rsidR="00857916" w:rsidRPr="00857916" w:rsidRDefault="00857916" w:rsidP="00857916">
      <w:pPr>
        <w:pStyle w:val="NormalWeb"/>
        <w:numPr>
          <w:ilvl w:val="0"/>
          <w:numId w:val="42"/>
        </w:numPr>
        <w:rPr>
          <w:rFonts w:asciiTheme="minorHAnsi" w:hAnsiTheme="minorHAnsi" w:cstheme="minorHAnsi"/>
          <w:sz w:val="28"/>
          <w:szCs w:val="28"/>
        </w:rPr>
      </w:pPr>
      <w:r w:rsidRPr="00857916">
        <w:rPr>
          <w:rStyle w:val="Strong"/>
          <w:rFonts w:asciiTheme="minorHAnsi" w:hAnsiTheme="minorHAnsi" w:cstheme="minorHAnsi"/>
          <w:sz w:val="28"/>
          <w:szCs w:val="28"/>
        </w:rPr>
        <w:t>Implicit Flow</w:t>
      </w:r>
      <w:r w:rsidRPr="00857916">
        <w:rPr>
          <w:rFonts w:asciiTheme="minorHAnsi" w:hAnsiTheme="minorHAnsi" w:cstheme="minorHAnsi"/>
          <w:sz w:val="28"/>
          <w:szCs w:val="28"/>
        </w:rPr>
        <w:t>: Used for single-page applications (SPAs) where the client secret cannot be stored securely. The access token is returned directly to the client without an intermediate authorization code.</w:t>
      </w:r>
    </w:p>
    <w:p w:rsidR="00857916" w:rsidRPr="00857916" w:rsidRDefault="00857916" w:rsidP="00857916">
      <w:pPr>
        <w:pStyle w:val="NormalWeb"/>
        <w:numPr>
          <w:ilvl w:val="0"/>
          <w:numId w:val="42"/>
        </w:numPr>
        <w:rPr>
          <w:rFonts w:asciiTheme="minorHAnsi" w:hAnsiTheme="minorHAnsi" w:cstheme="minorHAnsi"/>
          <w:sz w:val="28"/>
          <w:szCs w:val="28"/>
        </w:rPr>
      </w:pPr>
      <w:r w:rsidRPr="00857916">
        <w:rPr>
          <w:rStyle w:val="Strong"/>
          <w:rFonts w:asciiTheme="minorHAnsi" w:hAnsiTheme="minorHAnsi" w:cstheme="minorHAnsi"/>
          <w:sz w:val="28"/>
          <w:szCs w:val="28"/>
        </w:rPr>
        <w:t>Resource Owner Password Credentials Flow</w:t>
      </w:r>
      <w:r w:rsidRPr="00857916">
        <w:rPr>
          <w:rFonts w:asciiTheme="minorHAnsi" w:hAnsiTheme="minorHAnsi" w:cstheme="minorHAnsi"/>
          <w:sz w:val="28"/>
          <w:szCs w:val="28"/>
        </w:rPr>
        <w:t>: Used in trusted applications where the user provides their username and password directly to the client. This flow is generally discouraged for third-party applications.</w:t>
      </w:r>
    </w:p>
    <w:p w:rsidR="00857916" w:rsidRPr="00857916" w:rsidRDefault="00857916" w:rsidP="00857916">
      <w:pPr>
        <w:pStyle w:val="NormalWeb"/>
        <w:numPr>
          <w:ilvl w:val="0"/>
          <w:numId w:val="42"/>
        </w:numPr>
        <w:rPr>
          <w:rFonts w:asciiTheme="minorHAnsi" w:hAnsiTheme="minorHAnsi" w:cstheme="minorHAnsi"/>
          <w:sz w:val="28"/>
          <w:szCs w:val="28"/>
        </w:rPr>
      </w:pPr>
      <w:r w:rsidRPr="00857916">
        <w:rPr>
          <w:rStyle w:val="Strong"/>
          <w:rFonts w:asciiTheme="minorHAnsi" w:hAnsiTheme="minorHAnsi" w:cstheme="minorHAnsi"/>
          <w:sz w:val="28"/>
          <w:szCs w:val="28"/>
        </w:rPr>
        <w:t>Client Credentials Flow</w:t>
      </w:r>
      <w:r w:rsidRPr="00857916">
        <w:rPr>
          <w:rFonts w:asciiTheme="minorHAnsi" w:hAnsiTheme="minorHAnsi" w:cstheme="minorHAnsi"/>
          <w:sz w:val="28"/>
          <w:szCs w:val="28"/>
        </w:rPr>
        <w:t>: Used for server-to-server communication where the client accesses its own resources without user involvement. The client uses its credentials to obtain an access token.</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Authentication and Authorization with OAuth 2.0</w:t>
      </w:r>
    </w:p>
    <w:p w:rsidR="00857916" w:rsidRPr="00857916" w:rsidRDefault="00857916" w:rsidP="00857916">
      <w:pPr>
        <w:pStyle w:val="NormalWeb"/>
        <w:numPr>
          <w:ilvl w:val="0"/>
          <w:numId w:val="43"/>
        </w:numPr>
        <w:rPr>
          <w:rFonts w:asciiTheme="minorHAnsi" w:hAnsiTheme="minorHAnsi" w:cstheme="minorHAnsi"/>
          <w:sz w:val="28"/>
          <w:szCs w:val="28"/>
        </w:rPr>
      </w:pPr>
      <w:r w:rsidRPr="00857916">
        <w:rPr>
          <w:rStyle w:val="Strong"/>
          <w:rFonts w:asciiTheme="minorHAnsi" w:hAnsiTheme="minorHAnsi" w:cstheme="minorHAnsi"/>
          <w:sz w:val="28"/>
          <w:szCs w:val="28"/>
        </w:rPr>
        <w:t>Authentication</w:t>
      </w:r>
      <w:r w:rsidRPr="00857916">
        <w:rPr>
          <w:rFonts w:asciiTheme="minorHAnsi" w:hAnsiTheme="minorHAnsi" w:cstheme="minorHAnsi"/>
          <w:sz w:val="28"/>
          <w:szCs w:val="28"/>
        </w:rPr>
        <w:t>: While OAuth 2.0 is primarily an authorization framework, it can be used for authentication when combined with an identity provider. When a user logs in via OAuth, they receive an access token that can be used to access their profile information. This information can then be used to authenticate the user in the application.</w:t>
      </w:r>
    </w:p>
    <w:p w:rsidR="00857916" w:rsidRPr="00857916" w:rsidRDefault="00857916" w:rsidP="00857916">
      <w:pPr>
        <w:pStyle w:val="NormalWeb"/>
        <w:numPr>
          <w:ilvl w:val="0"/>
          <w:numId w:val="43"/>
        </w:numPr>
        <w:rPr>
          <w:rFonts w:asciiTheme="minorHAnsi" w:hAnsiTheme="minorHAnsi" w:cstheme="minorHAnsi"/>
          <w:sz w:val="28"/>
          <w:szCs w:val="28"/>
        </w:rPr>
      </w:pPr>
      <w:r w:rsidRPr="00857916">
        <w:rPr>
          <w:rStyle w:val="Strong"/>
          <w:rFonts w:asciiTheme="minorHAnsi" w:hAnsiTheme="minorHAnsi" w:cstheme="minorHAnsi"/>
          <w:sz w:val="28"/>
          <w:szCs w:val="28"/>
        </w:rPr>
        <w:t>Authorization</w:t>
      </w:r>
      <w:r w:rsidRPr="00857916">
        <w:rPr>
          <w:rFonts w:asciiTheme="minorHAnsi" w:hAnsiTheme="minorHAnsi" w:cstheme="minorHAnsi"/>
          <w:sz w:val="28"/>
          <w:szCs w:val="28"/>
        </w:rPr>
        <w:t xml:space="preserve">: OAuth 2.0 enables applications to obtain limited access to a user's resources. For instance, a user can grant an application access to their photos on a social media platform without sharing their </w:t>
      </w:r>
      <w:r w:rsidRPr="00857916">
        <w:rPr>
          <w:rFonts w:asciiTheme="minorHAnsi" w:hAnsiTheme="minorHAnsi" w:cstheme="minorHAnsi"/>
          <w:sz w:val="28"/>
          <w:szCs w:val="28"/>
        </w:rPr>
        <w:lastRenderedPageBreak/>
        <w:t>username and password. The access token specifies the scope of access (e.g., read, write) and is sent with API requests to authorize actions.</w:t>
      </w:r>
    </w:p>
    <w:p w:rsidR="00857916" w:rsidRPr="00857916" w:rsidRDefault="00857916" w:rsidP="00857916">
      <w:pPr>
        <w:pStyle w:val="Heading3"/>
        <w:rPr>
          <w:rFonts w:asciiTheme="minorHAnsi" w:hAnsiTheme="minorHAnsi" w:cstheme="minorHAnsi"/>
          <w:sz w:val="28"/>
          <w:szCs w:val="28"/>
        </w:rPr>
      </w:pPr>
      <w:r w:rsidRPr="00857916">
        <w:rPr>
          <w:rFonts w:asciiTheme="minorHAnsi" w:hAnsiTheme="minorHAnsi" w:cstheme="minorHAnsi"/>
          <w:sz w:val="28"/>
          <w:szCs w:val="28"/>
        </w:rPr>
        <w:t>4. How Do You Manage Security in an API Gateway?</w:t>
      </w:r>
    </w:p>
    <w:p w:rsidR="00857916" w:rsidRPr="00857916" w:rsidRDefault="00857916" w:rsidP="00857916">
      <w:pPr>
        <w:pStyle w:val="NormalWeb"/>
        <w:rPr>
          <w:rFonts w:asciiTheme="minorHAnsi" w:hAnsiTheme="minorHAnsi" w:cstheme="minorHAnsi"/>
          <w:sz w:val="28"/>
          <w:szCs w:val="28"/>
        </w:rPr>
      </w:pPr>
      <w:r w:rsidRPr="00857916">
        <w:rPr>
          <w:rFonts w:asciiTheme="minorHAnsi" w:hAnsiTheme="minorHAnsi" w:cstheme="minorHAnsi"/>
          <w:sz w:val="28"/>
          <w:szCs w:val="28"/>
        </w:rPr>
        <w:t xml:space="preserve">An </w:t>
      </w:r>
      <w:r w:rsidRPr="00857916">
        <w:rPr>
          <w:rStyle w:val="Strong"/>
          <w:rFonts w:asciiTheme="minorHAnsi" w:hAnsiTheme="minorHAnsi" w:cstheme="minorHAnsi"/>
          <w:sz w:val="28"/>
          <w:szCs w:val="28"/>
        </w:rPr>
        <w:t>API Gateway</w:t>
      </w:r>
      <w:r w:rsidRPr="00857916">
        <w:rPr>
          <w:rFonts w:asciiTheme="minorHAnsi" w:hAnsiTheme="minorHAnsi" w:cstheme="minorHAnsi"/>
          <w:sz w:val="28"/>
          <w:szCs w:val="28"/>
        </w:rPr>
        <w:t xml:space="preserve"> serves as a single entry point for client applications to access backend services and microservices. Managing security in an API Gateway is crucial to ensure that only authorized users and applications can access the resources. Here are key strategies for managing security in an API Gateway:</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a. </w:t>
      </w:r>
      <w:r w:rsidRPr="00857916">
        <w:rPr>
          <w:rStyle w:val="Strong"/>
          <w:rFonts w:asciiTheme="minorHAnsi" w:hAnsiTheme="minorHAnsi" w:cstheme="minorHAnsi"/>
          <w:b/>
          <w:bCs/>
          <w:sz w:val="28"/>
          <w:szCs w:val="28"/>
        </w:rPr>
        <w:t>Authentication and Authorization</w:t>
      </w:r>
    </w:p>
    <w:p w:rsidR="00857916" w:rsidRPr="00857916" w:rsidRDefault="00857916" w:rsidP="00857916">
      <w:pPr>
        <w:numPr>
          <w:ilvl w:val="0"/>
          <w:numId w:val="44"/>
        </w:numPr>
        <w:spacing w:before="100" w:beforeAutospacing="1" w:after="100" w:afterAutospacing="1" w:line="240" w:lineRule="auto"/>
        <w:rPr>
          <w:rFonts w:cstheme="minorHAnsi"/>
          <w:sz w:val="28"/>
          <w:szCs w:val="28"/>
        </w:rPr>
      </w:pPr>
      <w:r w:rsidRPr="00857916">
        <w:rPr>
          <w:rStyle w:val="Strong"/>
          <w:rFonts w:cstheme="minorHAnsi"/>
          <w:sz w:val="28"/>
          <w:szCs w:val="28"/>
        </w:rPr>
        <w:t>Token-Based Authentication</w:t>
      </w:r>
      <w:r w:rsidRPr="00857916">
        <w:rPr>
          <w:rFonts w:cstheme="minorHAnsi"/>
          <w:sz w:val="28"/>
          <w:szCs w:val="28"/>
        </w:rPr>
        <w:t>: Implement token-based authentication (e.g., OAuth 2.0, JWT) to validate the identity of clients making requests. The API Gateway verifies tokens before forwarding requests to backend services.</w:t>
      </w:r>
    </w:p>
    <w:p w:rsidR="00857916" w:rsidRPr="00857916" w:rsidRDefault="00857916" w:rsidP="00857916">
      <w:pPr>
        <w:numPr>
          <w:ilvl w:val="0"/>
          <w:numId w:val="44"/>
        </w:numPr>
        <w:spacing w:before="100" w:beforeAutospacing="1" w:after="100" w:afterAutospacing="1" w:line="240" w:lineRule="auto"/>
        <w:rPr>
          <w:rFonts w:cstheme="minorHAnsi"/>
          <w:sz w:val="28"/>
          <w:szCs w:val="28"/>
        </w:rPr>
      </w:pPr>
      <w:r w:rsidRPr="00857916">
        <w:rPr>
          <w:rStyle w:val="Strong"/>
          <w:rFonts w:cstheme="minorHAnsi"/>
          <w:sz w:val="28"/>
          <w:szCs w:val="28"/>
        </w:rPr>
        <w:t>Role-Based Access Control (RBAC)</w:t>
      </w:r>
      <w:r w:rsidRPr="00857916">
        <w:rPr>
          <w:rFonts w:cstheme="minorHAnsi"/>
          <w:sz w:val="28"/>
          <w:szCs w:val="28"/>
        </w:rPr>
        <w:t>: Enforce RBAC policies to restrict access based on user roles. Define roles and permissions to control what actions users can perform on different resources.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b. </w:t>
      </w:r>
      <w:r w:rsidRPr="00857916">
        <w:rPr>
          <w:rStyle w:val="Strong"/>
          <w:rFonts w:asciiTheme="minorHAnsi" w:hAnsiTheme="minorHAnsi" w:cstheme="minorHAnsi"/>
          <w:b/>
          <w:bCs/>
          <w:sz w:val="28"/>
          <w:szCs w:val="28"/>
        </w:rPr>
        <w:t>Rate Limiting and Throttling</w:t>
      </w:r>
    </w:p>
    <w:p w:rsidR="00857916" w:rsidRPr="00857916" w:rsidRDefault="00857916" w:rsidP="00857916">
      <w:pPr>
        <w:numPr>
          <w:ilvl w:val="0"/>
          <w:numId w:val="45"/>
        </w:numPr>
        <w:spacing w:before="100" w:beforeAutospacing="1" w:after="100" w:afterAutospacing="1" w:line="240" w:lineRule="auto"/>
        <w:rPr>
          <w:rFonts w:cstheme="minorHAnsi"/>
          <w:sz w:val="28"/>
          <w:szCs w:val="28"/>
        </w:rPr>
      </w:pPr>
      <w:r w:rsidRPr="00857916">
        <w:rPr>
          <w:rStyle w:val="Strong"/>
          <w:rFonts w:cstheme="minorHAnsi"/>
          <w:sz w:val="28"/>
          <w:szCs w:val="28"/>
        </w:rPr>
        <w:t>Rate Limiting</w:t>
      </w:r>
      <w:r w:rsidRPr="00857916">
        <w:rPr>
          <w:rFonts w:cstheme="minorHAnsi"/>
          <w:sz w:val="28"/>
          <w:szCs w:val="28"/>
        </w:rPr>
        <w:t>: Implement rate limiting to control the number of requests a client can make to the API Gateway in a given time period. This protects backend services from overload and potential abuse.</w:t>
      </w:r>
    </w:p>
    <w:p w:rsidR="00857916" w:rsidRPr="00857916" w:rsidRDefault="00857916" w:rsidP="00857916">
      <w:pPr>
        <w:numPr>
          <w:ilvl w:val="0"/>
          <w:numId w:val="45"/>
        </w:numPr>
        <w:spacing w:before="100" w:beforeAutospacing="1" w:after="100" w:afterAutospacing="1" w:line="240" w:lineRule="auto"/>
        <w:rPr>
          <w:rFonts w:cstheme="minorHAnsi"/>
          <w:sz w:val="28"/>
          <w:szCs w:val="28"/>
        </w:rPr>
      </w:pPr>
      <w:r w:rsidRPr="00857916">
        <w:rPr>
          <w:rStyle w:val="Strong"/>
          <w:rFonts w:cstheme="minorHAnsi"/>
          <w:sz w:val="28"/>
          <w:szCs w:val="28"/>
        </w:rPr>
        <w:t>Throttling</w:t>
      </w:r>
      <w:r w:rsidRPr="00857916">
        <w:rPr>
          <w:rFonts w:cstheme="minorHAnsi"/>
          <w:sz w:val="28"/>
          <w:szCs w:val="28"/>
        </w:rPr>
        <w:t>: Apply throttling policies to temporarily block clients that exceed the defined request limits, preventing service disruptions.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c. </w:t>
      </w:r>
      <w:r w:rsidRPr="00857916">
        <w:rPr>
          <w:rStyle w:val="Strong"/>
          <w:rFonts w:asciiTheme="minorHAnsi" w:hAnsiTheme="minorHAnsi" w:cstheme="minorHAnsi"/>
          <w:b/>
          <w:bCs/>
          <w:sz w:val="28"/>
          <w:szCs w:val="28"/>
        </w:rPr>
        <w:t>Input Validation and Filtering</w:t>
      </w:r>
    </w:p>
    <w:p w:rsidR="00857916" w:rsidRPr="00857916" w:rsidRDefault="00857916" w:rsidP="00857916">
      <w:pPr>
        <w:numPr>
          <w:ilvl w:val="0"/>
          <w:numId w:val="46"/>
        </w:numPr>
        <w:spacing w:before="100" w:beforeAutospacing="1" w:after="100" w:afterAutospacing="1" w:line="240" w:lineRule="auto"/>
        <w:rPr>
          <w:rFonts w:cstheme="minorHAnsi"/>
          <w:sz w:val="28"/>
          <w:szCs w:val="28"/>
        </w:rPr>
      </w:pPr>
      <w:r w:rsidRPr="00857916">
        <w:rPr>
          <w:rStyle w:val="Strong"/>
          <w:rFonts w:cstheme="minorHAnsi"/>
          <w:sz w:val="28"/>
          <w:szCs w:val="28"/>
        </w:rPr>
        <w:t>Data Validation</w:t>
      </w:r>
      <w:r w:rsidRPr="00857916">
        <w:rPr>
          <w:rFonts w:cstheme="minorHAnsi"/>
          <w:sz w:val="28"/>
          <w:szCs w:val="28"/>
        </w:rPr>
        <w:t>: Validate incoming requests to ensure they conform to expected formats and types. This helps prevent injection attacks and ensures data integrity.</w:t>
      </w:r>
    </w:p>
    <w:p w:rsidR="00857916" w:rsidRPr="00857916" w:rsidRDefault="00857916" w:rsidP="00857916">
      <w:pPr>
        <w:numPr>
          <w:ilvl w:val="0"/>
          <w:numId w:val="46"/>
        </w:numPr>
        <w:spacing w:before="100" w:beforeAutospacing="1" w:after="100" w:afterAutospacing="1" w:line="240" w:lineRule="auto"/>
        <w:rPr>
          <w:rFonts w:cstheme="minorHAnsi"/>
          <w:sz w:val="28"/>
          <w:szCs w:val="28"/>
        </w:rPr>
      </w:pPr>
      <w:r w:rsidRPr="00857916">
        <w:rPr>
          <w:rStyle w:val="Strong"/>
          <w:rFonts w:cstheme="minorHAnsi"/>
          <w:sz w:val="28"/>
          <w:szCs w:val="28"/>
        </w:rPr>
        <w:lastRenderedPageBreak/>
        <w:t>Filtering</w:t>
      </w:r>
      <w:r w:rsidRPr="00857916">
        <w:rPr>
          <w:rFonts w:cstheme="minorHAnsi"/>
          <w:sz w:val="28"/>
          <w:szCs w:val="28"/>
        </w:rPr>
        <w:t>: Use filtering mechanisms to block malicious requests or patterns, such as SQL injection or cross-site scripting (XSS).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d. </w:t>
      </w:r>
      <w:r w:rsidRPr="00857916">
        <w:rPr>
          <w:rStyle w:val="Strong"/>
          <w:rFonts w:asciiTheme="minorHAnsi" w:hAnsiTheme="minorHAnsi" w:cstheme="minorHAnsi"/>
          <w:b/>
          <w:bCs/>
          <w:sz w:val="28"/>
          <w:szCs w:val="28"/>
        </w:rPr>
        <w:t>Logging and Monitoring</w:t>
      </w:r>
    </w:p>
    <w:p w:rsidR="00857916" w:rsidRPr="00857916" w:rsidRDefault="00857916" w:rsidP="00857916">
      <w:pPr>
        <w:numPr>
          <w:ilvl w:val="0"/>
          <w:numId w:val="47"/>
        </w:numPr>
        <w:spacing w:before="100" w:beforeAutospacing="1" w:after="100" w:afterAutospacing="1" w:line="240" w:lineRule="auto"/>
        <w:rPr>
          <w:rFonts w:cstheme="minorHAnsi"/>
          <w:sz w:val="28"/>
          <w:szCs w:val="28"/>
        </w:rPr>
      </w:pPr>
      <w:r w:rsidRPr="00857916">
        <w:rPr>
          <w:rStyle w:val="Strong"/>
          <w:rFonts w:cstheme="minorHAnsi"/>
          <w:sz w:val="28"/>
          <w:szCs w:val="28"/>
        </w:rPr>
        <w:t>Audit Logs</w:t>
      </w:r>
      <w:r w:rsidRPr="00857916">
        <w:rPr>
          <w:rFonts w:cstheme="minorHAnsi"/>
          <w:sz w:val="28"/>
          <w:szCs w:val="28"/>
        </w:rPr>
        <w:t>: Maintain logs of all API requests, including authentication attempts and access to sensitive data. This aids in tracking security incidents and analyzing usage patterns.</w:t>
      </w:r>
    </w:p>
    <w:p w:rsidR="00857916" w:rsidRPr="00857916" w:rsidRDefault="00857916" w:rsidP="00857916">
      <w:pPr>
        <w:numPr>
          <w:ilvl w:val="0"/>
          <w:numId w:val="47"/>
        </w:numPr>
        <w:spacing w:before="100" w:beforeAutospacing="1" w:after="100" w:afterAutospacing="1" w:line="240" w:lineRule="auto"/>
        <w:rPr>
          <w:rFonts w:cstheme="minorHAnsi"/>
          <w:sz w:val="28"/>
          <w:szCs w:val="28"/>
        </w:rPr>
      </w:pPr>
      <w:r w:rsidRPr="00857916">
        <w:rPr>
          <w:rStyle w:val="Strong"/>
          <w:rFonts w:cstheme="minorHAnsi"/>
          <w:sz w:val="28"/>
          <w:szCs w:val="28"/>
        </w:rPr>
        <w:t>Monitoring</w:t>
      </w:r>
      <w:r w:rsidRPr="00857916">
        <w:rPr>
          <w:rFonts w:cstheme="minorHAnsi"/>
          <w:sz w:val="28"/>
          <w:szCs w:val="28"/>
        </w:rPr>
        <w:t>: Continuously monitor traffic for unusual patterns or anomalies. Use security information and event management (SIEM) tools to detect and respond to potential threats in real-time.</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e. </w:t>
      </w:r>
      <w:r w:rsidRPr="00857916">
        <w:rPr>
          <w:rStyle w:val="Strong"/>
          <w:rFonts w:asciiTheme="minorHAnsi" w:hAnsiTheme="minorHAnsi" w:cstheme="minorHAnsi"/>
          <w:b/>
          <w:bCs/>
          <w:sz w:val="28"/>
          <w:szCs w:val="28"/>
        </w:rPr>
        <w:t>Transport Layer Security (TLS)</w:t>
      </w:r>
    </w:p>
    <w:p w:rsidR="00857916" w:rsidRPr="00857916" w:rsidRDefault="00857916" w:rsidP="00857916">
      <w:pPr>
        <w:numPr>
          <w:ilvl w:val="0"/>
          <w:numId w:val="48"/>
        </w:numPr>
        <w:spacing w:before="100" w:beforeAutospacing="1" w:after="100" w:afterAutospacing="1" w:line="240" w:lineRule="auto"/>
        <w:rPr>
          <w:rFonts w:cstheme="minorHAnsi"/>
          <w:sz w:val="28"/>
          <w:szCs w:val="28"/>
        </w:rPr>
      </w:pPr>
      <w:r w:rsidRPr="00857916">
        <w:rPr>
          <w:rStyle w:val="Strong"/>
          <w:rFonts w:cstheme="minorHAnsi"/>
          <w:sz w:val="28"/>
          <w:szCs w:val="28"/>
        </w:rPr>
        <w:t>Encryption</w:t>
      </w:r>
      <w:r w:rsidRPr="00857916">
        <w:rPr>
          <w:rFonts w:cstheme="minorHAnsi"/>
          <w:sz w:val="28"/>
          <w:szCs w:val="28"/>
        </w:rPr>
        <w:t>: Ensure that all communication between clients and the API Gateway, as well as between the API Gateway and backend services, is encrypted using TLS. This protects data in transit from eavesdropping and tampering.</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f. </w:t>
      </w:r>
      <w:r w:rsidRPr="00857916">
        <w:rPr>
          <w:rStyle w:val="Strong"/>
          <w:rFonts w:asciiTheme="minorHAnsi" w:hAnsiTheme="minorHAnsi" w:cstheme="minorHAnsi"/>
          <w:b/>
          <w:bCs/>
          <w:sz w:val="28"/>
          <w:szCs w:val="28"/>
        </w:rPr>
        <w:t>IP Whitelisting and Blacklisting</w:t>
      </w:r>
    </w:p>
    <w:p w:rsidR="00857916" w:rsidRPr="00857916" w:rsidRDefault="00857916" w:rsidP="00857916">
      <w:pPr>
        <w:numPr>
          <w:ilvl w:val="0"/>
          <w:numId w:val="49"/>
        </w:numPr>
        <w:spacing w:before="100" w:beforeAutospacing="1" w:after="100" w:afterAutospacing="1" w:line="240" w:lineRule="auto"/>
        <w:rPr>
          <w:rFonts w:cstheme="minorHAnsi"/>
          <w:sz w:val="28"/>
          <w:szCs w:val="28"/>
        </w:rPr>
      </w:pPr>
      <w:r w:rsidRPr="00857916">
        <w:rPr>
          <w:rStyle w:val="Strong"/>
          <w:rFonts w:cstheme="minorHAnsi"/>
          <w:sz w:val="28"/>
          <w:szCs w:val="28"/>
        </w:rPr>
        <w:t>IP Whitelisting</w:t>
      </w:r>
      <w:r w:rsidRPr="00857916">
        <w:rPr>
          <w:rFonts w:cstheme="minorHAnsi"/>
          <w:sz w:val="28"/>
          <w:szCs w:val="28"/>
        </w:rPr>
        <w:t>: Restrict access to the API Gateway based on trusted IP addresses or ranges. This helps prevent unauthorized access from unknown sources.</w:t>
      </w:r>
    </w:p>
    <w:p w:rsidR="00857916" w:rsidRPr="00857916" w:rsidRDefault="00857916" w:rsidP="00857916">
      <w:pPr>
        <w:numPr>
          <w:ilvl w:val="0"/>
          <w:numId w:val="49"/>
        </w:numPr>
        <w:spacing w:before="100" w:beforeAutospacing="1" w:after="100" w:afterAutospacing="1" w:line="240" w:lineRule="auto"/>
        <w:rPr>
          <w:rFonts w:cstheme="minorHAnsi"/>
          <w:sz w:val="28"/>
          <w:szCs w:val="28"/>
        </w:rPr>
      </w:pPr>
      <w:r w:rsidRPr="00857916">
        <w:rPr>
          <w:rStyle w:val="Strong"/>
          <w:rFonts w:cstheme="minorHAnsi"/>
          <w:sz w:val="28"/>
          <w:szCs w:val="28"/>
        </w:rPr>
        <w:t>IP Blacklisting</w:t>
      </w:r>
      <w:r w:rsidRPr="00857916">
        <w:rPr>
          <w:rFonts w:cstheme="minorHAnsi"/>
          <w:sz w:val="28"/>
          <w:szCs w:val="28"/>
        </w:rPr>
        <w:t>: Block known malicious IP addresses to enhance security and protect against attacks.</w:t>
      </w:r>
    </w:p>
    <w:p w:rsidR="00857916" w:rsidRPr="00857916" w:rsidRDefault="00857916" w:rsidP="00857916">
      <w:pPr>
        <w:pStyle w:val="Heading4"/>
        <w:rPr>
          <w:rFonts w:asciiTheme="minorHAnsi" w:hAnsiTheme="minorHAnsi" w:cstheme="minorHAnsi"/>
          <w:sz w:val="28"/>
          <w:szCs w:val="28"/>
        </w:rPr>
      </w:pPr>
      <w:r w:rsidRPr="00857916">
        <w:rPr>
          <w:rFonts w:asciiTheme="minorHAnsi" w:hAnsiTheme="minorHAnsi" w:cstheme="minorHAnsi"/>
          <w:sz w:val="28"/>
          <w:szCs w:val="28"/>
        </w:rPr>
        <w:t xml:space="preserve">g. </w:t>
      </w:r>
      <w:r w:rsidRPr="00857916">
        <w:rPr>
          <w:rStyle w:val="Strong"/>
          <w:rFonts w:asciiTheme="minorHAnsi" w:hAnsiTheme="minorHAnsi" w:cstheme="minorHAnsi"/>
          <w:b/>
          <w:bCs/>
          <w:sz w:val="28"/>
          <w:szCs w:val="28"/>
        </w:rPr>
        <w:t>Centralized Security Policies</w:t>
      </w:r>
    </w:p>
    <w:p w:rsidR="00857916" w:rsidRPr="00857916" w:rsidRDefault="00857916" w:rsidP="00857916">
      <w:pPr>
        <w:numPr>
          <w:ilvl w:val="0"/>
          <w:numId w:val="50"/>
        </w:numPr>
        <w:spacing w:before="100" w:beforeAutospacing="1" w:after="100" w:afterAutospacing="1" w:line="240" w:lineRule="auto"/>
        <w:rPr>
          <w:rFonts w:cstheme="minorHAnsi"/>
          <w:sz w:val="28"/>
          <w:szCs w:val="28"/>
        </w:rPr>
      </w:pPr>
      <w:r w:rsidRPr="00857916">
        <w:rPr>
          <w:rStyle w:val="Strong"/>
          <w:rFonts w:cstheme="minorHAnsi"/>
          <w:sz w:val="28"/>
          <w:szCs w:val="28"/>
        </w:rPr>
        <w:t>Policy Management</w:t>
      </w:r>
      <w:r w:rsidRPr="00857916">
        <w:rPr>
          <w:rFonts w:cstheme="minorHAnsi"/>
          <w:sz w:val="28"/>
          <w:szCs w:val="28"/>
        </w:rPr>
        <w:t>: Implement centralized security policies in the API Gateway to ensure consistent security practices across all microservices. This simplifies management and enforcement of security measures.</w:t>
      </w:r>
    </w:p>
    <w:p w:rsidR="00F002C3" w:rsidRPr="00857916" w:rsidRDefault="00F002C3" w:rsidP="00857916">
      <w:pPr>
        <w:rPr>
          <w:rFonts w:cstheme="minorHAnsi"/>
          <w:sz w:val="28"/>
          <w:szCs w:val="28"/>
        </w:rPr>
      </w:pPr>
    </w:p>
    <w:sectPr w:rsidR="00F002C3" w:rsidRPr="00857916" w:rsidSect="00540BB9">
      <w:pgSz w:w="15840" w:h="12240"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AC1" w:rsidRDefault="00C60AC1" w:rsidP="0077526A">
      <w:pPr>
        <w:spacing w:after="0" w:line="240" w:lineRule="auto"/>
      </w:pPr>
      <w:r>
        <w:separator/>
      </w:r>
    </w:p>
  </w:endnote>
  <w:endnote w:type="continuationSeparator" w:id="1">
    <w:p w:rsidR="00C60AC1" w:rsidRDefault="00C60AC1" w:rsidP="007752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AC1" w:rsidRDefault="00C60AC1" w:rsidP="0077526A">
      <w:pPr>
        <w:spacing w:after="0" w:line="240" w:lineRule="auto"/>
      </w:pPr>
      <w:r>
        <w:separator/>
      </w:r>
    </w:p>
  </w:footnote>
  <w:footnote w:type="continuationSeparator" w:id="1">
    <w:p w:rsidR="00C60AC1" w:rsidRDefault="00C60AC1" w:rsidP="007752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55B8D"/>
    <w:multiLevelType w:val="multilevel"/>
    <w:tmpl w:val="FD02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265B7"/>
    <w:multiLevelType w:val="multilevel"/>
    <w:tmpl w:val="B420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7E69FC"/>
    <w:multiLevelType w:val="multilevel"/>
    <w:tmpl w:val="918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C563DF"/>
    <w:multiLevelType w:val="multilevel"/>
    <w:tmpl w:val="827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EF3067"/>
    <w:multiLevelType w:val="multilevel"/>
    <w:tmpl w:val="5CD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FA15F3"/>
    <w:multiLevelType w:val="multilevel"/>
    <w:tmpl w:val="7A7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307FB5"/>
    <w:multiLevelType w:val="multilevel"/>
    <w:tmpl w:val="40B6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4C29CF"/>
    <w:multiLevelType w:val="multilevel"/>
    <w:tmpl w:val="5E6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7B7485"/>
    <w:multiLevelType w:val="multilevel"/>
    <w:tmpl w:val="A8C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BD4F82"/>
    <w:multiLevelType w:val="multilevel"/>
    <w:tmpl w:val="0EB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176D37"/>
    <w:multiLevelType w:val="multilevel"/>
    <w:tmpl w:val="46E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0F787D"/>
    <w:multiLevelType w:val="multilevel"/>
    <w:tmpl w:val="5E3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7D3C9F"/>
    <w:multiLevelType w:val="multilevel"/>
    <w:tmpl w:val="A1FA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C3007E"/>
    <w:multiLevelType w:val="multilevel"/>
    <w:tmpl w:val="443A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8E351B"/>
    <w:multiLevelType w:val="multilevel"/>
    <w:tmpl w:val="38E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3D163B"/>
    <w:multiLevelType w:val="multilevel"/>
    <w:tmpl w:val="FDF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046D72"/>
    <w:multiLevelType w:val="multilevel"/>
    <w:tmpl w:val="D9F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921773"/>
    <w:multiLevelType w:val="multilevel"/>
    <w:tmpl w:val="AE70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BD355C"/>
    <w:multiLevelType w:val="multilevel"/>
    <w:tmpl w:val="7C7E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96F3810"/>
    <w:multiLevelType w:val="multilevel"/>
    <w:tmpl w:val="0DF2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805435"/>
    <w:multiLevelType w:val="multilevel"/>
    <w:tmpl w:val="7C34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A52D42"/>
    <w:multiLevelType w:val="multilevel"/>
    <w:tmpl w:val="D2C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5D1001"/>
    <w:multiLevelType w:val="multilevel"/>
    <w:tmpl w:val="5DA6F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521FAA"/>
    <w:multiLevelType w:val="multilevel"/>
    <w:tmpl w:val="FB38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538557D"/>
    <w:multiLevelType w:val="multilevel"/>
    <w:tmpl w:val="C55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123DE7"/>
    <w:multiLevelType w:val="multilevel"/>
    <w:tmpl w:val="168E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227B0F"/>
    <w:multiLevelType w:val="multilevel"/>
    <w:tmpl w:val="6150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A297146"/>
    <w:multiLevelType w:val="multilevel"/>
    <w:tmpl w:val="CA8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C50896"/>
    <w:multiLevelType w:val="multilevel"/>
    <w:tmpl w:val="08F6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171E5E"/>
    <w:multiLevelType w:val="multilevel"/>
    <w:tmpl w:val="5EEAC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393346"/>
    <w:multiLevelType w:val="multilevel"/>
    <w:tmpl w:val="9D926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4163B5"/>
    <w:multiLevelType w:val="multilevel"/>
    <w:tmpl w:val="A75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46A62A8"/>
    <w:multiLevelType w:val="multilevel"/>
    <w:tmpl w:val="437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765E68"/>
    <w:multiLevelType w:val="multilevel"/>
    <w:tmpl w:val="01BA9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C17D52"/>
    <w:multiLevelType w:val="multilevel"/>
    <w:tmpl w:val="FB8A7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02D156E"/>
    <w:multiLevelType w:val="multilevel"/>
    <w:tmpl w:val="8830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2B5E73"/>
    <w:multiLevelType w:val="hybridMultilevel"/>
    <w:tmpl w:val="5F6E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3F8247D"/>
    <w:multiLevelType w:val="multilevel"/>
    <w:tmpl w:val="04A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AC40C1"/>
    <w:multiLevelType w:val="multilevel"/>
    <w:tmpl w:val="FEE67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6E5D5F"/>
    <w:multiLevelType w:val="multilevel"/>
    <w:tmpl w:val="9CB4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0404D09"/>
    <w:multiLevelType w:val="multilevel"/>
    <w:tmpl w:val="3B78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BC5A32"/>
    <w:multiLevelType w:val="multilevel"/>
    <w:tmpl w:val="172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FC2184"/>
    <w:multiLevelType w:val="multilevel"/>
    <w:tmpl w:val="F39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5950D1"/>
    <w:multiLevelType w:val="multilevel"/>
    <w:tmpl w:val="579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143469"/>
    <w:multiLevelType w:val="multilevel"/>
    <w:tmpl w:val="B8F8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4763333"/>
    <w:multiLevelType w:val="multilevel"/>
    <w:tmpl w:val="D7D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AA6DCD"/>
    <w:multiLevelType w:val="multilevel"/>
    <w:tmpl w:val="5BCA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CF7F27"/>
    <w:multiLevelType w:val="multilevel"/>
    <w:tmpl w:val="9B44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F54E5A"/>
    <w:multiLevelType w:val="multilevel"/>
    <w:tmpl w:val="4502C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FE2B84"/>
    <w:multiLevelType w:val="multilevel"/>
    <w:tmpl w:val="57C6B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7"/>
  </w:num>
  <w:num w:numId="3">
    <w:abstractNumId w:val="22"/>
  </w:num>
  <w:num w:numId="4">
    <w:abstractNumId w:val="46"/>
  </w:num>
  <w:num w:numId="5">
    <w:abstractNumId w:val="33"/>
  </w:num>
  <w:num w:numId="6">
    <w:abstractNumId w:val="30"/>
  </w:num>
  <w:num w:numId="7">
    <w:abstractNumId w:val="35"/>
  </w:num>
  <w:num w:numId="8">
    <w:abstractNumId w:val="25"/>
  </w:num>
  <w:num w:numId="9">
    <w:abstractNumId w:val="23"/>
  </w:num>
  <w:num w:numId="10">
    <w:abstractNumId w:val="18"/>
  </w:num>
  <w:num w:numId="11">
    <w:abstractNumId w:val="34"/>
  </w:num>
  <w:num w:numId="12">
    <w:abstractNumId w:val="26"/>
  </w:num>
  <w:num w:numId="13">
    <w:abstractNumId w:val="13"/>
  </w:num>
  <w:num w:numId="14">
    <w:abstractNumId w:val="28"/>
  </w:num>
  <w:num w:numId="15">
    <w:abstractNumId w:val="14"/>
  </w:num>
  <w:num w:numId="16">
    <w:abstractNumId w:val="39"/>
  </w:num>
  <w:num w:numId="17">
    <w:abstractNumId w:val="19"/>
  </w:num>
  <w:num w:numId="18">
    <w:abstractNumId w:val="49"/>
  </w:num>
  <w:num w:numId="19">
    <w:abstractNumId w:val="27"/>
  </w:num>
  <w:num w:numId="20">
    <w:abstractNumId w:val="1"/>
  </w:num>
  <w:num w:numId="21">
    <w:abstractNumId w:val="48"/>
  </w:num>
  <w:num w:numId="22">
    <w:abstractNumId w:val="7"/>
  </w:num>
  <w:num w:numId="23">
    <w:abstractNumId w:val="29"/>
  </w:num>
  <w:num w:numId="24">
    <w:abstractNumId w:val="6"/>
  </w:num>
  <w:num w:numId="25">
    <w:abstractNumId w:val="40"/>
  </w:num>
  <w:num w:numId="26">
    <w:abstractNumId w:val="20"/>
  </w:num>
  <w:num w:numId="27">
    <w:abstractNumId w:val="12"/>
  </w:num>
  <w:num w:numId="28">
    <w:abstractNumId w:val="38"/>
  </w:num>
  <w:num w:numId="29">
    <w:abstractNumId w:val="0"/>
  </w:num>
  <w:num w:numId="30">
    <w:abstractNumId w:val="43"/>
  </w:num>
  <w:num w:numId="31">
    <w:abstractNumId w:val="5"/>
  </w:num>
  <w:num w:numId="32">
    <w:abstractNumId w:val="15"/>
  </w:num>
  <w:num w:numId="33">
    <w:abstractNumId w:val="10"/>
  </w:num>
  <w:num w:numId="34">
    <w:abstractNumId w:val="42"/>
  </w:num>
  <w:num w:numId="35">
    <w:abstractNumId w:val="45"/>
  </w:num>
  <w:num w:numId="36">
    <w:abstractNumId w:val="31"/>
  </w:num>
  <w:num w:numId="37">
    <w:abstractNumId w:val="4"/>
  </w:num>
  <w:num w:numId="38">
    <w:abstractNumId w:val="11"/>
  </w:num>
  <w:num w:numId="39">
    <w:abstractNumId w:val="24"/>
  </w:num>
  <w:num w:numId="40">
    <w:abstractNumId w:val="9"/>
  </w:num>
  <w:num w:numId="41">
    <w:abstractNumId w:val="17"/>
  </w:num>
  <w:num w:numId="42">
    <w:abstractNumId w:val="44"/>
  </w:num>
  <w:num w:numId="43">
    <w:abstractNumId w:val="3"/>
  </w:num>
  <w:num w:numId="44">
    <w:abstractNumId w:val="2"/>
  </w:num>
  <w:num w:numId="45">
    <w:abstractNumId w:val="16"/>
  </w:num>
  <w:num w:numId="46">
    <w:abstractNumId w:val="21"/>
  </w:num>
  <w:num w:numId="47">
    <w:abstractNumId w:val="37"/>
  </w:num>
  <w:num w:numId="48">
    <w:abstractNumId w:val="32"/>
  </w:num>
  <w:num w:numId="49">
    <w:abstractNumId w:val="8"/>
  </w:num>
  <w:num w:numId="50">
    <w:abstractNumId w:val="41"/>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40BB9"/>
    <w:rsid w:val="000F7D56"/>
    <w:rsid w:val="002162E8"/>
    <w:rsid w:val="00273E12"/>
    <w:rsid w:val="002B2FD0"/>
    <w:rsid w:val="00375CA3"/>
    <w:rsid w:val="0045472C"/>
    <w:rsid w:val="0045630F"/>
    <w:rsid w:val="0048686E"/>
    <w:rsid w:val="00540BB9"/>
    <w:rsid w:val="005C710C"/>
    <w:rsid w:val="005D10D6"/>
    <w:rsid w:val="005F68FE"/>
    <w:rsid w:val="006D0CA4"/>
    <w:rsid w:val="006E0BA8"/>
    <w:rsid w:val="0077526A"/>
    <w:rsid w:val="00785D45"/>
    <w:rsid w:val="007D6817"/>
    <w:rsid w:val="008068A8"/>
    <w:rsid w:val="00857916"/>
    <w:rsid w:val="008D1E20"/>
    <w:rsid w:val="009F752B"/>
    <w:rsid w:val="00AA10FB"/>
    <w:rsid w:val="00C04687"/>
    <w:rsid w:val="00C13CF5"/>
    <w:rsid w:val="00C60AC1"/>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styleId="Header">
    <w:name w:val="header"/>
    <w:basedOn w:val="Normal"/>
    <w:link w:val="HeaderChar"/>
    <w:uiPriority w:val="99"/>
    <w:semiHidden/>
    <w:unhideWhenUsed/>
    <w:rsid w:val="007752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526A"/>
  </w:style>
  <w:style w:type="paragraph" w:styleId="Footer">
    <w:name w:val="footer"/>
    <w:basedOn w:val="Normal"/>
    <w:link w:val="FooterChar"/>
    <w:uiPriority w:val="99"/>
    <w:semiHidden/>
    <w:unhideWhenUsed/>
    <w:rsid w:val="007752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526A"/>
  </w:style>
  <w:style w:type="character" w:customStyle="1" w:styleId="hljs-type">
    <w:name w:val="hljs-type"/>
    <w:basedOn w:val="DefaultParagraphFont"/>
    <w:rsid w:val="008D1E20"/>
  </w:style>
  <w:style w:type="character" w:customStyle="1" w:styleId="hljs-bullet">
    <w:name w:val="hljs-bullet"/>
    <w:basedOn w:val="DefaultParagraphFont"/>
    <w:rsid w:val="008D1E20"/>
  </w:style>
  <w:style w:type="paragraph" w:customStyle="1" w:styleId="placeholder">
    <w:name w:val="placeholder"/>
    <w:basedOn w:val="Normal"/>
    <w:rsid w:val="008D1E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8112415">
      <w:bodyDiv w:val="1"/>
      <w:marLeft w:val="0"/>
      <w:marRight w:val="0"/>
      <w:marTop w:val="0"/>
      <w:marBottom w:val="0"/>
      <w:divBdr>
        <w:top w:val="none" w:sz="0" w:space="0" w:color="auto"/>
        <w:left w:val="none" w:sz="0" w:space="0" w:color="auto"/>
        <w:bottom w:val="none" w:sz="0" w:space="0" w:color="auto"/>
        <w:right w:val="none" w:sz="0" w:space="0" w:color="auto"/>
      </w:divBdr>
      <w:divsChild>
        <w:div w:id="1487698468">
          <w:marLeft w:val="0"/>
          <w:marRight w:val="0"/>
          <w:marTop w:val="0"/>
          <w:marBottom w:val="0"/>
          <w:divBdr>
            <w:top w:val="none" w:sz="0" w:space="0" w:color="auto"/>
            <w:left w:val="none" w:sz="0" w:space="0" w:color="auto"/>
            <w:bottom w:val="none" w:sz="0" w:space="0" w:color="auto"/>
            <w:right w:val="none" w:sz="0" w:space="0" w:color="auto"/>
          </w:divBdr>
          <w:divsChild>
            <w:div w:id="1736199552">
              <w:marLeft w:val="0"/>
              <w:marRight w:val="0"/>
              <w:marTop w:val="0"/>
              <w:marBottom w:val="0"/>
              <w:divBdr>
                <w:top w:val="none" w:sz="0" w:space="0" w:color="auto"/>
                <w:left w:val="none" w:sz="0" w:space="0" w:color="auto"/>
                <w:bottom w:val="none" w:sz="0" w:space="0" w:color="auto"/>
                <w:right w:val="none" w:sz="0" w:space="0" w:color="auto"/>
              </w:divBdr>
              <w:divsChild>
                <w:div w:id="1002244496">
                  <w:marLeft w:val="0"/>
                  <w:marRight w:val="0"/>
                  <w:marTop w:val="0"/>
                  <w:marBottom w:val="0"/>
                  <w:divBdr>
                    <w:top w:val="none" w:sz="0" w:space="0" w:color="auto"/>
                    <w:left w:val="none" w:sz="0" w:space="0" w:color="auto"/>
                    <w:bottom w:val="none" w:sz="0" w:space="0" w:color="auto"/>
                    <w:right w:val="none" w:sz="0" w:space="0" w:color="auto"/>
                  </w:divBdr>
                  <w:divsChild>
                    <w:div w:id="989752179">
                      <w:marLeft w:val="0"/>
                      <w:marRight w:val="0"/>
                      <w:marTop w:val="0"/>
                      <w:marBottom w:val="0"/>
                      <w:divBdr>
                        <w:top w:val="none" w:sz="0" w:space="0" w:color="auto"/>
                        <w:left w:val="none" w:sz="0" w:space="0" w:color="auto"/>
                        <w:bottom w:val="none" w:sz="0" w:space="0" w:color="auto"/>
                        <w:right w:val="none" w:sz="0" w:space="0" w:color="auto"/>
                      </w:divBdr>
                      <w:divsChild>
                        <w:div w:id="946736290">
                          <w:marLeft w:val="0"/>
                          <w:marRight w:val="0"/>
                          <w:marTop w:val="0"/>
                          <w:marBottom w:val="0"/>
                          <w:divBdr>
                            <w:top w:val="none" w:sz="0" w:space="0" w:color="auto"/>
                            <w:left w:val="none" w:sz="0" w:space="0" w:color="auto"/>
                            <w:bottom w:val="none" w:sz="0" w:space="0" w:color="auto"/>
                            <w:right w:val="none" w:sz="0" w:space="0" w:color="auto"/>
                          </w:divBdr>
                          <w:divsChild>
                            <w:div w:id="128253987">
                              <w:marLeft w:val="0"/>
                              <w:marRight w:val="0"/>
                              <w:marTop w:val="0"/>
                              <w:marBottom w:val="0"/>
                              <w:divBdr>
                                <w:top w:val="none" w:sz="0" w:space="0" w:color="auto"/>
                                <w:left w:val="none" w:sz="0" w:space="0" w:color="auto"/>
                                <w:bottom w:val="none" w:sz="0" w:space="0" w:color="auto"/>
                                <w:right w:val="none" w:sz="0" w:space="0" w:color="auto"/>
                              </w:divBdr>
                              <w:divsChild>
                                <w:div w:id="2013415336">
                                  <w:marLeft w:val="0"/>
                                  <w:marRight w:val="0"/>
                                  <w:marTop w:val="0"/>
                                  <w:marBottom w:val="0"/>
                                  <w:divBdr>
                                    <w:top w:val="none" w:sz="0" w:space="0" w:color="auto"/>
                                    <w:left w:val="none" w:sz="0" w:space="0" w:color="auto"/>
                                    <w:bottom w:val="none" w:sz="0" w:space="0" w:color="auto"/>
                                    <w:right w:val="none" w:sz="0" w:space="0" w:color="auto"/>
                                  </w:divBdr>
                                  <w:divsChild>
                                    <w:div w:id="1168865128">
                                      <w:marLeft w:val="0"/>
                                      <w:marRight w:val="0"/>
                                      <w:marTop w:val="0"/>
                                      <w:marBottom w:val="0"/>
                                      <w:divBdr>
                                        <w:top w:val="none" w:sz="0" w:space="0" w:color="auto"/>
                                        <w:left w:val="none" w:sz="0" w:space="0" w:color="auto"/>
                                        <w:bottom w:val="none" w:sz="0" w:space="0" w:color="auto"/>
                                        <w:right w:val="none" w:sz="0" w:space="0" w:color="auto"/>
                                      </w:divBdr>
                                      <w:divsChild>
                                        <w:div w:id="1833133892">
                                          <w:marLeft w:val="0"/>
                                          <w:marRight w:val="0"/>
                                          <w:marTop w:val="0"/>
                                          <w:marBottom w:val="0"/>
                                          <w:divBdr>
                                            <w:top w:val="none" w:sz="0" w:space="0" w:color="auto"/>
                                            <w:left w:val="none" w:sz="0" w:space="0" w:color="auto"/>
                                            <w:bottom w:val="none" w:sz="0" w:space="0" w:color="auto"/>
                                            <w:right w:val="none" w:sz="0" w:space="0" w:color="auto"/>
                                          </w:divBdr>
                                          <w:divsChild>
                                            <w:div w:id="1551654227">
                                              <w:marLeft w:val="0"/>
                                              <w:marRight w:val="0"/>
                                              <w:marTop w:val="0"/>
                                              <w:marBottom w:val="0"/>
                                              <w:divBdr>
                                                <w:top w:val="none" w:sz="0" w:space="0" w:color="auto"/>
                                                <w:left w:val="none" w:sz="0" w:space="0" w:color="auto"/>
                                                <w:bottom w:val="none" w:sz="0" w:space="0" w:color="auto"/>
                                                <w:right w:val="none" w:sz="0" w:space="0" w:color="auto"/>
                                              </w:divBdr>
                                              <w:divsChild>
                                                <w:div w:id="1421829810">
                                                  <w:marLeft w:val="0"/>
                                                  <w:marRight w:val="0"/>
                                                  <w:marTop w:val="0"/>
                                                  <w:marBottom w:val="0"/>
                                                  <w:divBdr>
                                                    <w:top w:val="none" w:sz="0" w:space="0" w:color="auto"/>
                                                    <w:left w:val="none" w:sz="0" w:space="0" w:color="auto"/>
                                                    <w:bottom w:val="none" w:sz="0" w:space="0" w:color="auto"/>
                                                    <w:right w:val="none" w:sz="0" w:space="0" w:color="auto"/>
                                                  </w:divBdr>
                                                  <w:divsChild>
                                                    <w:div w:id="390231964">
                                                      <w:marLeft w:val="0"/>
                                                      <w:marRight w:val="0"/>
                                                      <w:marTop w:val="0"/>
                                                      <w:marBottom w:val="0"/>
                                                      <w:divBdr>
                                                        <w:top w:val="none" w:sz="0" w:space="0" w:color="auto"/>
                                                        <w:left w:val="none" w:sz="0" w:space="0" w:color="auto"/>
                                                        <w:bottom w:val="none" w:sz="0" w:space="0" w:color="auto"/>
                                                        <w:right w:val="none" w:sz="0" w:space="0" w:color="auto"/>
                                                      </w:divBdr>
                                                      <w:divsChild>
                                                        <w:div w:id="1074472203">
                                                          <w:marLeft w:val="0"/>
                                                          <w:marRight w:val="0"/>
                                                          <w:marTop w:val="0"/>
                                                          <w:marBottom w:val="0"/>
                                                          <w:divBdr>
                                                            <w:top w:val="none" w:sz="0" w:space="0" w:color="auto"/>
                                                            <w:left w:val="none" w:sz="0" w:space="0" w:color="auto"/>
                                                            <w:bottom w:val="none" w:sz="0" w:space="0" w:color="auto"/>
                                                            <w:right w:val="none" w:sz="0" w:space="0" w:color="auto"/>
                                                          </w:divBdr>
                                                          <w:divsChild>
                                                            <w:div w:id="373191501">
                                                              <w:marLeft w:val="0"/>
                                                              <w:marRight w:val="0"/>
                                                              <w:marTop w:val="0"/>
                                                              <w:marBottom w:val="0"/>
                                                              <w:divBdr>
                                                                <w:top w:val="none" w:sz="0" w:space="0" w:color="auto"/>
                                                                <w:left w:val="none" w:sz="0" w:space="0" w:color="auto"/>
                                                                <w:bottom w:val="none" w:sz="0" w:space="0" w:color="auto"/>
                                                                <w:right w:val="none" w:sz="0" w:space="0" w:color="auto"/>
                                                              </w:divBdr>
                                                              <w:divsChild>
                                                                <w:div w:id="845827848">
                                                                  <w:marLeft w:val="0"/>
                                                                  <w:marRight w:val="0"/>
                                                                  <w:marTop w:val="0"/>
                                                                  <w:marBottom w:val="0"/>
                                                                  <w:divBdr>
                                                                    <w:top w:val="none" w:sz="0" w:space="0" w:color="auto"/>
                                                                    <w:left w:val="none" w:sz="0" w:space="0" w:color="auto"/>
                                                                    <w:bottom w:val="none" w:sz="0" w:space="0" w:color="auto"/>
                                                                    <w:right w:val="none" w:sz="0" w:space="0" w:color="auto"/>
                                                                  </w:divBdr>
                                                                </w:div>
                                                                <w:div w:id="1831485089">
                                                                  <w:marLeft w:val="0"/>
                                                                  <w:marRight w:val="0"/>
                                                                  <w:marTop w:val="0"/>
                                                                  <w:marBottom w:val="0"/>
                                                                  <w:divBdr>
                                                                    <w:top w:val="none" w:sz="0" w:space="0" w:color="auto"/>
                                                                    <w:left w:val="none" w:sz="0" w:space="0" w:color="auto"/>
                                                                    <w:bottom w:val="none" w:sz="0" w:space="0" w:color="auto"/>
                                                                    <w:right w:val="none" w:sz="0" w:space="0" w:color="auto"/>
                                                                  </w:divBdr>
                                                                  <w:divsChild>
                                                                    <w:div w:id="1121460953">
                                                                      <w:marLeft w:val="0"/>
                                                                      <w:marRight w:val="0"/>
                                                                      <w:marTop w:val="0"/>
                                                                      <w:marBottom w:val="0"/>
                                                                      <w:divBdr>
                                                                        <w:top w:val="none" w:sz="0" w:space="0" w:color="auto"/>
                                                                        <w:left w:val="none" w:sz="0" w:space="0" w:color="auto"/>
                                                                        <w:bottom w:val="none" w:sz="0" w:space="0" w:color="auto"/>
                                                                        <w:right w:val="none" w:sz="0" w:space="0" w:color="auto"/>
                                                                      </w:divBdr>
                                                                      <w:divsChild>
                                                                        <w:div w:id="3590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7543">
                                                                  <w:marLeft w:val="0"/>
                                                                  <w:marRight w:val="0"/>
                                                                  <w:marTop w:val="0"/>
                                                                  <w:marBottom w:val="0"/>
                                                                  <w:divBdr>
                                                                    <w:top w:val="none" w:sz="0" w:space="0" w:color="auto"/>
                                                                    <w:left w:val="none" w:sz="0" w:space="0" w:color="auto"/>
                                                                    <w:bottom w:val="none" w:sz="0" w:space="0" w:color="auto"/>
                                                                    <w:right w:val="none" w:sz="0" w:space="0" w:color="auto"/>
                                                                  </w:divBdr>
                                                                </w:div>
                                                              </w:divsChild>
                                                            </w:div>
                                                            <w:div w:id="723794800">
                                                              <w:marLeft w:val="0"/>
                                                              <w:marRight w:val="0"/>
                                                              <w:marTop w:val="0"/>
                                                              <w:marBottom w:val="0"/>
                                                              <w:divBdr>
                                                                <w:top w:val="none" w:sz="0" w:space="0" w:color="auto"/>
                                                                <w:left w:val="none" w:sz="0" w:space="0" w:color="auto"/>
                                                                <w:bottom w:val="none" w:sz="0" w:space="0" w:color="auto"/>
                                                                <w:right w:val="none" w:sz="0" w:space="0" w:color="auto"/>
                                                              </w:divBdr>
                                                              <w:divsChild>
                                                                <w:div w:id="13843523">
                                                                  <w:marLeft w:val="0"/>
                                                                  <w:marRight w:val="0"/>
                                                                  <w:marTop w:val="0"/>
                                                                  <w:marBottom w:val="0"/>
                                                                  <w:divBdr>
                                                                    <w:top w:val="none" w:sz="0" w:space="0" w:color="auto"/>
                                                                    <w:left w:val="none" w:sz="0" w:space="0" w:color="auto"/>
                                                                    <w:bottom w:val="none" w:sz="0" w:space="0" w:color="auto"/>
                                                                    <w:right w:val="none" w:sz="0" w:space="0" w:color="auto"/>
                                                                  </w:divBdr>
                                                                </w:div>
                                                                <w:div w:id="339551096">
                                                                  <w:marLeft w:val="0"/>
                                                                  <w:marRight w:val="0"/>
                                                                  <w:marTop w:val="0"/>
                                                                  <w:marBottom w:val="0"/>
                                                                  <w:divBdr>
                                                                    <w:top w:val="none" w:sz="0" w:space="0" w:color="auto"/>
                                                                    <w:left w:val="none" w:sz="0" w:space="0" w:color="auto"/>
                                                                    <w:bottom w:val="none" w:sz="0" w:space="0" w:color="auto"/>
                                                                    <w:right w:val="none" w:sz="0" w:space="0" w:color="auto"/>
                                                                  </w:divBdr>
                                                                  <w:divsChild>
                                                                    <w:div w:id="1815173293">
                                                                      <w:marLeft w:val="0"/>
                                                                      <w:marRight w:val="0"/>
                                                                      <w:marTop w:val="0"/>
                                                                      <w:marBottom w:val="0"/>
                                                                      <w:divBdr>
                                                                        <w:top w:val="none" w:sz="0" w:space="0" w:color="auto"/>
                                                                        <w:left w:val="none" w:sz="0" w:space="0" w:color="auto"/>
                                                                        <w:bottom w:val="none" w:sz="0" w:space="0" w:color="auto"/>
                                                                        <w:right w:val="none" w:sz="0" w:space="0" w:color="auto"/>
                                                                      </w:divBdr>
                                                                      <w:divsChild>
                                                                        <w:div w:id="16433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4471">
                                                                  <w:marLeft w:val="0"/>
                                                                  <w:marRight w:val="0"/>
                                                                  <w:marTop w:val="0"/>
                                                                  <w:marBottom w:val="0"/>
                                                                  <w:divBdr>
                                                                    <w:top w:val="none" w:sz="0" w:space="0" w:color="auto"/>
                                                                    <w:left w:val="none" w:sz="0" w:space="0" w:color="auto"/>
                                                                    <w:bottom w:val="none" w:sz="0" w:space="0" w:color="auto"/>
                                                                    <w:right w:val="none" w:sz="0" w:space="0" w:color="auto"/>
                                                                  </w:divBdr>
                                                                </w:div>
                                                              </w:divsChild>
                                                            </w:div>
                                                            <w:div w:id="1708068468">
                                                              <w:marLeft w:val="0"/>
                                                              <w:marRight w:val="0"/>
                                                              <w:marTop w:val="0"/>
                                                              <w:marBottom w:val="0"/>
                                                              <w:divBdr>
                                                                <w:top w:val="none" w:sz="0" w:space="0" w:color="auto"/>
                                                                <w:left w:val="none" w:sz="0" w:space="0" w:color="auto"/>
                                                                <w:bottom w:val="none" w:sz="0" w:space="0" w:color="auto"/>
                                                                <w:right w:val="none" w:sz="0" w:space="0" w:color="auto"/>
                                                              </w:divBdr>
                                                              <w:divsChild>
                                                                <w:div w:id="1094010274">
                                                                  <w:marLeft w:val="0"/>
                                                                  <w:marRight w:val="0"/>
                                                                  <w:marTop w:val="0"/>
                                                                  <w:marBottom w:val="0"/>
                                                                  <w:divBdr>
                                                                    <w:top w:val="none" w:sz="0" w:space="0" w:color="auto"/>
                                                                    <w:left w:val="none" w:sz="0" w:space="0" w:color="auto"/>
                                                                    <w:bottom w:val="none" w:sz="0" w:space="0" w:color="auto"/>
                                                                    <w:right w:val="none" w:sz="0" w:space="0" w:color="auto"/>
                                                                  </w:divBdr>
                                                                </w:div>
                                                                <w:div w:id="920796536">
                                                                  <w:marLeft w:val="0"/>
                                                                  <w:marRight w:val="0"/>
                                                                  <w:marTop w:val="0"/>
                                                                  <w:marBottom w:val="0"/>
                                                                  <w:divBdr>
                                                                    <w:top w:val="none" w:sz="0" w:space="0" w:color="auto"/>
                                                                    <w:left w:val="none" w:sz="0" w:space="0" w:color="auto"/>
                                                                    <w:bottom w:val="none" w:sz="0" w:space="0" w:color="auto"/>
                                                                    <w:right w:val="none" w:sz="0" w:space="0" w:color="auto"/>
                                                                  </w:divBdr>
                                                                  <w:divsChild>
                                                                    <w:div w:id="823009337">
                                                                      <w:marLeft w:val="0"/>
                                                                      <w:marRight w:val="0"/>
                                                                      <w:marTop w:val="0"/>
                                                                      <w:marBottom w:val="0"/>
                                                                      <w:divBdr>
                                                                        <w:top w:val="none" w:sz="0" w:space="0" w:color="auto"/>
                                                                        <w:left w:val="none" w:sz="0" w:space="0" w:color="auto"/>
                                                                        <w:bottom w:val="none" w:sz="0" w:space="0" w:color="auto"/>
                                                                        <w:right w:val="none" w:sz="0" w:space="0" w:color="auto"/>
                                                                      </w:divBdr>
                                                                      <w:divsChild>
                                                                        <w:div w:id="89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19989">
                                                                  <w:marLeft w:val="0"/>
                                                                  <w:marRight w:val="0"/>
                                                                  <w:marTop w:val="0"/>
                                                                  <w:marBottom w:val="0"/>
                                                                  <w:divBdr>
                                                                    <w:top w:val="none" w:sz="0" w:space="0" w:color="auto"/>
                                                                    <w:left w:val="none" w:sz="0" w:space="0" w:color="auto"/>
                                                                    <w:bottom w:val="none" w:sz="0" w:space="0" w:color="auto"/>
                                                                    <w:right w:val="none" w:sz="0" w:space="0" w:color="auto"/>
                                                                  </w:divBdr>
                                                                </w:div>
                                                              </w:divsChild>
                                                            </w:div>
                                                            <w:div w:id="926422141">
                                                              <w:marLeft w:val="0"/>
                                                              <w:marRight w:val="0"/>
                                                              <w:marTop w:val="0"/>
                                                              <w:marBottom w:val="0"/>
                                                              <w:divBdr>
                                                                <w:top w:val="none" w:sz="0" w:space="0" w:color="auto"/>
                                                                <w:left w:val="none" w:sz="0" w:space="0" w:color="auto"/>
                                                                <w:bottom w:val="none" w:sz="0" w:space="0" w:color="auto"/>
                                                                <w:right w:val="none" w:sz="0" w:space="0" w:color="auto"/>
                                                              </w:divBdr>
                                                              <w:divsChild>
                                                                <w:div w:id="2118744812">
                                                                  <w:marLeft w:val="0"/>
                                                                  <w:marRight w:val="0"/>
                                                                  <w:marTop w:val="0"/>
                                                                  <w:marBottom w:val="0"/>
                                                                  <w:divBdr>
                                                                    <w:top w:val="none" w:sz="0" w:space="0" w:color="auto"/>
                                                                    <w:left w:val="none" w:sz="0" w:space="0" w:color="auto"/>
                                                                    <w:bottom w:val="none" w:sz="0" w:space="0" w:color="auto"/>
                                                                    <w:right w:val="none" w:sz="0" w:space="0" w:color="auto"/>
                                                                  </w:divBdr>
                                                                </w:div>
                                                                <w:div w:id="53627633">
                                                                  <w:marLeft w:val="0"/>
                                                                  <w:marRight w:val="0"/>
                                                                  <w:marTop w:val="0"/>
                                                                  <w:marBottom w:val="0"/>
                                                                  <w:divBdr>
                                                                    <w:top w:val="none" w:sz="0" w:space="0" w:color="auto"/>
                                                                    <w:left w:val="none" w:sz="0" w:space="0" w:color="auto"/>
                                                                    <w:bottom w:val="none" w:sz="0" w:space="0" w:color="auto"/>
                                                                    <w:right w:val="none" w:sz="0" w:space="0" w:color="auto"/>
                                                                  </w:divBdr>
                                                                  <w:divsChild>
                                                                    <w:div w:id="888299700">
                                                                      <w:marLeft w:val="0"/>
                                                                      <w:marRight w:val="0"/>
                                                                      <w:marTop w:val="0"/>
                                                                      <w:marBottom w:val="0"/>
                                                                      <w:divBdr>
                                                                        <w:top w:val="none" w:sz="0" w:space="0" w:color="auto"/>
                                                                        <w:left w:val="none" w:sz="0" w:space="0" w:color="auto"/>
                                                                        <w:bottom w:val="none" w:sz="0" w:space="0" w:color="auto"/>
                                                                        <w:right w:val="none" w:sz="0" w:space="0" w:color="auto"/>
                                                                      </w:divBdr>
                                                                      <w:divsChild>
                                                                        <w:div w:id="13570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5273">
                                                                  <w:marLeft w:val="0"/>
                                                                  <w:marRight w:val="0"/>
                                                                  <w:marTop w:val="0"/>
                                                                  <w:marBottom w:val="0"/>
                                                                  <w:divBdr>
                                                                    <w:top w:val="none" w:sz="0" w:space="0" w:color="auto"/>
                                                                    <w:left w:val="none" w:sz="0" w:space="0" w:color="auto"/>
                                                                    <w:bottom w:val="none" w:sz="0" w:space="0" w:color="auto"/>
                                                                    <w:right w:val="none" w:sz="0" w:space="0" w:color="auto"/>
                                                                  </w:divBdr>
                                                                </w:div>
                                                              </w:divsChild>
                                                            </w:div>
                                                            <w:div w:id="1136989678">
                                                              <w:marLeft w:val="0"/>
                                                              <w:marRight w:val="0"/>
                                                              <w:marTop w:val="0"/>
                                                              <w:marBottom w:val="0"/>
                                                              <w:divBdr>
                                                                <w:top w:val="none" w:sz="0" w:space="0" w:color="auto"/>
                                                                <w:left w:val="none" w:sz="0" w:space="0" w:color="auto"/>
                                                                <w:bottom w:val="none" w:sz="0" w:space="0" w:color="auto"/>
                                                                <w:right w:val="none" w:sz="0" w:space="0" w:color="auto"/>
                                                              </w:divBdr>
                                                              <w:divsChild>
                                                                <w:div w:id="1357732054">
                                                                  <w:marLeft w:val="0"/>
                                                                  <w:marRight w:val="0"/>
                                                                  <w:marTop w:val="0"/>
                                                                  <w:marBottom w:val="0"/>
                                                                  <w:divBdr>
                                                                    <w:top w:val="none" w:sz="0" w:space="0" w:color="auto"/>
                                                                    <w:left w:val="none" w:sz="0" w:space="0" w:color="auto"/>
                                                                    <w:bottom w:val="none" w:sz="0" w:space="0" w:color="auto"/>
                                                                    <w:right w:val="none" w:sz="0" w:space="0" w:color="auto"/>
                                                                  </w:divBdr>
                                                                </w:div>
                                                                <w:div w:id="906569148">
                                                                  <w:marLeft w:val="0"/>
                                                                  <w:marRight w:val="0"/>
                                                                  <w:marTop w:val="0"/>
                                                                  <w:marBottom w:val="0"/>
                                                                  <w:divBdr>
                                                                    <w:top w:val="none" w:sz="0" w:space="0" w:color="auto"/>
                                                                    <w:left w:val="none" w:sz="0" w:space="0" w:color="auto"/>
                                                                    <w:bottom w:val="none" w:sz="0" w:space="0" w:color="auto"/>
                                                                    <w:right w:val="none" w:sz="0" w:space="0" w:color="auto"/>
                                                                  </w:divBdr>
                                                                  <w:divsChild>
                                                                    <w:div w:id="1813907414">
                                                                      <w:marLeft w:val="0"/>
                                                                      <w:marRight w:val="0"/>
                                                                      <w:marTop w:val="0"/>
                                                                      <w:marBottom w:val="0"/>
                                                                      <w:divBdr>
                                                                        <w:top w:val="none" w:sz="0" w:space="0" w:color="auto"/>
                                                                        <w:left w:val="none" w:sz="0" w:space="0" w:color="auto"/>
                                                                        <w:bottom w:val="none" w:sz="0" w:space="0" w:color="auto"/>
                                                                        <w:right w:val="none" w:sz="0" w:space="0" w:color="auto"/>
                                                                      </w:divBdr>
                                                                      <w:divsChild>
                                                                        <w:div w:id="6209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6552">
                                                                  <w:marLeft w:val="0"/>
                                                                  <w:marRight w:val="0"/>
                                                                  <w:marTop w:val="0"/>
                                                                  <w:marBottom w:val="0"/>
                                                                  <w:divBdr>
                                                                    <w:top w:val="none" w:sz="0" w:space="0" w:color="auto"/>
                                                                    <w:left w:val="none" w:sz="0" w:space="0" w:color="auto"/>
                                                                    <w:bottom w:val="none" w:sz="0" w:space="0" w:color="auto"/>
                                                                    <w:right w:val="none" w:sz="0" w:space="0" w:color="auto"/>
                                                                  </w:divBdr>
                                                                </w:div>
                                                              </w:divsChild>
                                                            </w:div>
                                                            <w:div w:id="1246497301">
                                                              <w:marLeft w:val="0"/>
                                                              <w:marRight w:val="0"/>
                                                              <w:marTop w:val="0"/>
                                                              <w:marBottom w:val="0"/>
                                                              <w:divBdr>
                                                                <w:top w:val="none" w:sz="0" w:space="0" w:color="auto"/>
                                                                <w:left w:val="none" w:sz="0" w:space="0" w:color="auto"/>
                                                                <w:bottom w:val="none" w:sz="0" w:space="0" w:color="auto"/>
                                                                <w:right w:val="none" w:sz="0" w:space="0" w:color="auto"/>
                                                              </w:divBdr>
                                                              <w:divsChild>
                                                                <w:div w:id="1458908018">
                                                                  <w:marLeft w:val="0"/>
                                                                  <w:marRight w:val="0"/>
                                                                  <w:marTop w:val="0"/>
                                                                  <w:marBottom w:val="0"/>
                                                                  <w:divBdr>
                                                                    <w:top w:val="none" w:sz="0" w:space="0" w:color="auto"/>
                                                                    <w:left w:val="none" w:sz="0" w:space="0" w:color="auto"/>
                                                                    <w:bottom w:val="none" w:sz="0" w:space="0" w:color="auto"/>
                                                                    <w:right w:val="none" w:sz="0" w:space="0" w:color="auto"/>
                                                                  </w:divBdr>
                                                                </w:div>
                                                                <w:div w:id="1679431892">
                                                                  <w:marLeft w:val="0"/>
                                                                  <w:marRight w:val="0"/>
                                                                  <w:marTop w:val="0"/>
                                                                  <w:marBottom w:val="0"/>
                                                                  <w:divBdr>
                                                                    <w:top w:val="none" w:sz="0" w:space="0" w:color="auto"/>
                                                                    <w:left w:val="none" w:sz="0" w:space="0" w:color="auto"/>
                                                                    <w:bottom w:val="none" w:sz="0" w:space="0" w:color="auto"/>
                                                                    <w:right w:val="none" w:sz="0" w:space="0" w:color="auto"/>
                                                                  </w:divBdr>
                                                                  <w:divsChild>
                                                                    <w:div w:id="2017078444">
                                                                      <w:marLeft w:val="0"/>
                                                                      <w:marRight w:val="0"/>
                                                                      <w:marTop w:val="0"/>
                                                                      <w:marBottom w:val="0"/>
                                                                      <w:divBdr>
                                                                        <w:top w:val="none" w:sz="0" w:space="0" w:color="auto"/>
                                                                        <w:left w:val="none" w:sz="0" w:space="0" w:color="auto"/>
                                                                        <w:bottom w:val="none" w:sz="0" w:space="0" w:color="auto"/>
                                                                        <w:right w:val="none" w:sz="0" w:space="0" w:color="auto"/>
                                                                      </w:divBdr>
                                                                      <w:divsChild>
                                                                        <w:div w:id="10396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780">
                                                                  <w:marLeft w:val="0"/>
                                                                  <w:marRight w:val="0"/>
                                                                  <w:marTop w:val="0"/>
                                                                  <w:marBottom w:val="0"/>
                                                                  <w:divBdr>
                                                                    <w:top w:val="none" w:sz="0" w:space="0" w:color="auto"/>
                                                                    <w:left w:val="none" w:sz="0" w:space="0" w:color="auto"/>
                                                                    <w:bottom w:val="none" w:sz="0" w:space="0" w:color="auto"/>
                                                                    <w:right w:val="none" w:sz="0" w:space="0" w:color="auto"/>
                                                                  </w:divBdr>
                                                                </w:div>
                                                              </w:divsChild>
                                                            </w:div>
                                                            <w:div w:id="804078680">
                                                              <w:marLeft w:val="0"/>
                                                              <w:marRight w:val="0"/>
                                                              <w:marTop w:val="0"/>
                                                              <w:marBottom w:val="0"/>
                                                              <w:divBdr>
                                                                <w:top w:val="none" w:sz="0" w:space="0" w:color="auto"/>
                                                                <w:left w:val="none" w:sz="0" w:space="0" w:color="auto"/>
                                                                <w:bottom w:val="none" w:sz="0" w:space="0" w:color="auto"/>
                                                                <w:right w:val="none" w:sz="0" w:space="0" w:color="auto"/>
                                                              </w:divBdr>
                                                              <w:divsChild>
                                                                <w:div w:id="238096658">
                                                                  <w:marLeft w:val="0"/>
                                                                  <w:marRight w:val="0"/>
                                                                  <w:marTop w:val="0"/>
                                                                  <w:marBottom w:val="0"/>
                                                                  <w:divBdr>
                                                                    <w:top w:val="none" w:sz="0" w:space="0" w:color="auto"/>
                                                                    <w:left w:val="none" w:sz="0" w:space="0" w:color="auto"/>
                                                                    <w:bottom w:val="none" w:sz="0" w:space="0" w:color="auto"/>
                                                                    <w:right w:val="none" w:sz="0" w:space="0" w:color="auto"/>
                                                                  </w:divBdr>
                                                                </w:div>
                                                                <w:div w:id="346634593">
                                                                  <w:marLeft w:val="0"/>
                                                                  <w:marRight w:val="0"/>
                                                                  <w:marTop w:val="0"/>
                                                                  <w:marBottom w:val="0"/>
                                                                  <w:divBdr>
                                                                    <w:top w:val="none" w:sz="0" w:space="0" w:color="auto"/>
                                                                    <w:left w:val="none" w:sz="0" w:space="0" w:color="auto"/>
                                                                    <w:bottom w:val="none" w:sz="0" w:space="0" w:color="auto"/>
                                                                    <w:right w:val="none" w:sz="0" w:space="0" w:color="auto"/>
                                                                  </w:divBdr>
                                                                  <w:divsChild>
                                                                    <w:div w:id="1329672870">
                                                                      <w:marLeft w:val="0"/>
                                                                      <w:marRight w:val="0"/>
                                                                      <w:marTop w:val="0"/>
                                                                      <w:marBottom w:val="0"/>
                                                                      <w:divBdr>
                                                                        <w:top w:val="none" w:sz="0" w:space="0" w:color="auto"/>
                                                                        <w:left w:val="none" w:sz="0" w:space="0" w:color="auto"/>
                                                                        <w:bottom w:val="none" w:sz="0" w:space="0" w:color="auto"/>
                                                                        <w:right w:val="none" w:sz="0" w:space="0" w:color="auto"/>
                                                                      </w:divBdr>
                                                                      <w:divsChild>
                                                                        <w:div w:id="17743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1255">
                                                                  <w:marLeft w:val="0"/>
                                                                  <w:marRight w:val="0"/>
                                                                  <w:marTop w:val="0"/>
                                                                  <w:marBottom w:val="0"/>
                                                                  <w:divBdr>
                                                                    <w:top w:val="none" w:sz="0" w:space="0" w:color="auto"/>
                                                                    <w:left w:val="none" w:sz="0" w:space="0" w:color="auto"/>
                                                                    <w:bottom w:val="none" w:sz="0" w:space="0" w:color="auto"/>
                                                                    <w:right w:val="none" w:sz="0" w:space="0" w:color="auto"/>
                                                                  </w:divBdr>
                                                                </w:div>
                                                              </w:divsChild>
                                                            </w:div>
                                                            <w:div w:id="277101426">
                                                              <w:marLeft w:val="0"/>
                                                              <w:marRight w:val="0"/>
                                                              <w:marTop w:val="0"/>
                                                              <w:marBottom w:val="0"/>
                                                              <w:divBdr>
                                                                <w:top w:val="none" w:sz="0" w:space="0" w:color="auto"/>
                                                                <w:left w:val="none" w:sz="0" w:space="0" w:color="auto"/>
                                                                <w:bottom w:val="none" w:sz="0" w:space="0" w:color="auto"/>
                                                                <w:right w:val="none" w:sz="0" w:space="0" w:color="auto"/>
                                                              </w:divBdr>
                                                              <w:divsChild>
                                                                <w:div w:id="365719440">
                                                                  <w:marLeft w:val="0"/>
                                                                  <w:marRight w:val="0"/>
                                                                  <w:marTop w:val="0"/>
                                                                  <w:marBottom w:val="0"/>
                                                                  <w:divBdr>
                                                                    <w:top w:val="none" w:sz="0" w:space="0" w:color="auto"/>
                                                                    <w:left w:val="none" w:sz="0" w:space="0" w:color="auto"/>
                                                                    <w:bottom w:val="none" w:sz="0" w:space="0" w:color="auto"/>
                                                                    <w:right w:val="none" w:sz="0" w:space="0" w:color="auto"/>
                                                                  </w:divBdr>
                                                                </w:div>
                                                                <w:div w:id="1191334885">
                                                                  <w:marLeft w:val="0"/>
                                                                  <w:marRight w:val="0"/>
                                                                  <w:marTop w:val="0"/>
                                                                  <w:marBottom w:val="0"/>
                                                                  <w:divBdr>
                                                                    <w:top w:val="none" w:sz="0" w:space="0" w:color="auto"/>
                                                                    <w:left w:val="none" w:sz="0" w:space="0" w:color="auto"/>
                                                                    <w:bottom w:val="none" w:sz="0" w:space="0" w:color="auto"/>
                                                                    <w:right w:val="none" w:sz="0" w:space="0" w:color="auto"/>
                                                                  </w:divBdr>
                                                                  <w:divsChild>
                                                                    <w:div w:id="1733768941">
                                                                      <w:marLeft w:val="0"/>
                                                                      <w:marRight w:val="0"/>
                                                                      <w:marTop w:val="0"/>
                                                                      <w:marBottom w:val="0"/>
                                                                      <w:divBdr>
                                                                        <w:top w:val="none" w:sz="0" w:space="0" w:color="auto"/>
                                                                        <w:left w:val="none" w:sz="0" w:space="0" w:color="auto"/>
                                                                        <w:bottom w:val="none" w:sz="0" w:space="0" w:color="auto"/>
                                                                        <w:right w:val="none" w:sz="0" w:space="0" w:color="auto"/>
                                                                      </w:divBdr>
                                                                      <w:divsChild>
                                                                        <w:div w:id="21365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6029">
                                                                  <w:marLeft w:val="0"/>
                                                                  <w:marRight w:val="0"/>
                                                                  <w:marTop w:val="0"/>
                                                                  <w:marBottom w:val="0"/>
                                                                  <w:divBdr>
                                                                    <w:top w:val="none" w:sz="0" w:space="0" w:color="auto"/>
                                                                    <w:left w:val="none" w:sz="0" w:space="0" w:color="auto"/>
                                                                    <w:bottom w:val="none" w:sz="0" w:space="0" w:color="auto"/>
                                                                    <w:right w:val="none" w:sz="0" w:space="0" w:color="auto"/>
                                                                  </w:divBdr>
                                                                </w:div>
                                                              </w:divsChild>
                                                            </w:div>
                                                            <w:div w:id="729157074">
                                                              <w:marLeft w:val="0"/>
                                                              <w:marRight w:val="0"/>
                                                              <w:marTop w:val="0"/>
                                                              <w:marBottom w:val="0"/>
                                                              <w:divBdr>
                                                                <w:top w:val="none" w:sz="0" w:space="0" w:color="auto"/>
                                                                <w:left w:val="none" w:sz="0" w:space="0" w:color="auto"/>
                                                                <w:bottom w:val="none" w:sz="0" w:space="0" w:color="auto"/>
                                                                <w:right w:val="none" w:sz="0" w:space="0" w:color="auto"/>
                                                              </w:divBdr>
                                                              <w:divsChild>
                                                                <w:div w:id="1026128967">
                                                                  <w:marLeft w:val="0"/>
                                                                  <w:marRight w:val="0"/>
                                                                  <w:marTop w:val="0"/>
                                                                  <w:marBottom w:val="0"/>
                                                                  <w:divBdr>
                                                                    <w:top w:val="none" w:sz="0" w:space="0" w:color="auto"/>
                                                                    <w:left w:val="none" w:sz="0" w:space="0" w:color="auto"/>
                                                                    <w:bottom w:val="none" w:sz="0" w:space="0" w:color="auto"/>
                                                                    <w:right w:val="none" w:sz="0" w:space="0" w:color="auto"/>
                                                                  </w:divBdr>
                                                                </w:div>
                                                                <w:div w:id="1155220097">
                                                                  <w:marLeft w:val="0"/>
                                                                  <w:marRight w:val="0"/>
                                                                  <w:marTop w:val="0"/>
                                                                  <w:marBottom w:val="0"/>
                                                                  <w:divBdr>
                                                                    <w:top w:val="none" w:sz="0" w:space="0" w:color="auto"/>
                                                                    <w:left w:val="none" w:sz="0" w:space="0" w:color="auto"/>
                                                                    <w:bottom w:val="none" w:sz="0" w:space="0" w:color="auto"/>
                                                                    <w:right w:val="none" w:sz="0" w:space="0" w:color="auto"/>
                                                                  </w:divBdr>
                                                                  <w:divsChild>
                                                                    <w:div w:id="1173573055">
                                                                      <w:marLeft w:val="0"/>
                                                                      <w:marRight w:val="0"/>
                                                                      <w:marTop w:val="0"/>
                                                                      <w:marBottom w:val="0"/>
                                                                      <w:divBdr>
                                                                        <w:top w:val="none" w:sz="0" w:space="0" w:color="auto"/>
                                                                        <w:left w:val="none" w:sz="0" w:space="0" w:color="auto"/>
                                                                        <w:bottom w:val="none" w:sz="0" w:space="0" w:color="auto"/>
                                                                        <w:right w:val="none" w:sz="0" w:space="0" w:color="auto"/>
                                                                      </w:divBdr>
                                                                      <w:divsChild>
                                                                        <w:div w:id="17220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6942729">
          <w:marLeft w:val="0"/>
          <w:marRight w:val="0"/>
          <w:marTop w:val="0"/>
          <w:marBottom w:val="0"/>
          <w:divBdr>
            <w:top w:val="none" w:sz="0" w:space="0" w:color="auto"/>
            <w:left w:val="none" w:sz="0" w:space="0" w:color="auto"/>
            <w:bottom w:val="none" w:sz="0" w:space="0" w:color="auto"/>
            <w:right w:val="none" w:sz="0" w:space="0" w:color="auto"/>
          </w:divBdr>
          <w:divsChild>
            <w:div w:id="1658917852">
              <w:marLeft w:val="0"/>
              <w:marRight w:val="0"/>
              <w:marTop w:val="0"/>
              <w:marBottom w:val="0"/>
              <w:divBdr>
                <w:top w:val="none" w:sz="0" w:space="0" w:color="auto"/>
                <w:left w:val="none" w:sz="0" w:space="0" w:color="auto"/>
                <w:bottom w:val="none" w:sz="0" w:space="0" w:color="auto"/>
                <w:right w:val="none" w:sz="0" w:space="0" w:color="auto"/>
              </w:divBdr>
              <w:divsChild>
                <w:div w:id="241567527">
                  <w:marLeft w:val="0"/>
                  <w:marRight w:val="0"/>
                  <w:marTop w:val="0"/>
                  <w:marBottom w:val="0"/>
                  <w:divBdr>
                    <w:top w:val="none" w:sz="0" w:space="0" w:color="auto"/>
                    <w:left w:val="none" w:sz="0" w:space="0" w:color="auto"/>
                    <w:bottom w:val="none" w:sz="0" w:space="0" w:color="auto"/>
                    <w:right w:val="none" w:sz="0" w:space="0" w:color="auto"/>
                  </w:divBdr>
                  <w:divsChild>
                    <w:div w:id="516846897">
                      <w:marLeft w:val="0"/>
                      <w:marRight w:val="0"/>
                      <w:marTop w:val="0"/>
                      <w:marBottom w:val="0"/>
                      <w:divBdr>
                        <w:top w:val="none" w:sz="0" w:space="0" w:color="auto"/>
                        <w:left w:val="none" w:sz="0" w:space="0" w:color="auto"/>
                        <w:bottom w:val="none" w:sz="0" w:space="0" w:color="auto"/>
                        <w:right w:val="none" w:sz="0" w:space="0" w:color="auto"/>
                      </w:divBdr>
                      <w:divsChild>
                        <w:div w:id="1077364194">
                          <w:marLeft w:val="0"/>
                          <w:marRight w:val="0"/>
                          <w:marTop w:val="0"/>
                          <w:marBottom w:val="0"/>
                          <w:divBdr>
                            <w:top w:val="none" w:sz="0" w:space="0" w:color="auto"/>
                            <w:left w:val="none" w:sz="0" w:space="0" w:color="auto"/>
                            <w:bottom w:val="none" w:sz="0" w:space="0" w:color="auto"/>
                            <w:right w:val="none" w:sz="0" w:space="0" w:color="auto"/>
                          </w:divBdr>
                          <w:divsChild>
                            <w:div w:id="1648119955">
                              <w:marLeft w:val="0"/>
                              <w:marRight w:val="0"/>
                              <w:marTop w:val="0"/>
                              <w:marBottom w:val="0"/>
                              <w:divBdr>
                                <w:top w:val="none" w:sz="0" w:space="0" w:color="auto"/>
                                <w:left w:val="none" w:sz="0" w:space="0" w:color="auto"/>
                                <w:bottom w:val="none" w:sz="0" w:space="0" w:color="auto"/>
                                <w:right w:val="none" w:sz="0" w:space="0" w:color="auto"/>
                              </w:divBdr>
                              <w:divsChild>
                                <w:div w:id="212231117">
                                  <w:marLeft w:val="0"/>
                                  <w:marRight w:val="0"/>
                                  <w:marTop w:val="0"/>
                                  <w:marBottom w:val="0"/>
                                  <w:divBdr>
                                    <w:top w:val="none" w:sz="0" w:space="0" w:color="auto"/>
                                    <w:left w:val="none" w:sz="0" w:space="0" w:color="auto"/>
                                    <w:bottom w:val="none" w:sz="0" w:space="0" w:color="auto"/>
                                    <w:right w:val="none" w:sz="0" w:space="0" w:color="auto"/>
                                  </w:divBdr>
                                  <w:divsChild>
                                    <w:div w:id="1979677922">
                                      <w:marLeft w:val="0"/>
                                      <w:marRight w:val="0"/>
                                      <w:marTop w:val="0"/>
                                      <w:marBottom w:val="0"/>
                                      <w:divBdr>
                                        <w:top w:val="none" w:sz="0" w:space="0" w:color="auto"/>
                                        <w:left w:val="none" w:sz="0" w:space="0" w:color="auto"/>
                                        <w:bottom w:val="none" w:sz="0" w:space="0" w:color="auto"/>
                                        <w:right w:val="none" w:sz="0" w:space="0" w:color="auto"/>
                                      </w:divBdr>
                                      <w:divsChild>
                                        <w:div w:id="336664230">
                                          <w:marLeft w:val="0"/>
                                          <w:marRight w:val="0"/>
                                          <w:marTop w:val="0"/>
                                          <w:marBottom w:val="0"/>
                                          <w:divBdr>
                                            <w:top w:val="none" w:sz="0" w:space="0" w:color="auto"/>
                                            <w:left w:val="none" w:sz="0" w:space="0" w:color="auto"/>
                                            <w:bottom w:val="none" w:sz="0" w:space="0" w:color="auto"/>
                                            <w:right w:val="none" w:sz="0" w:space="0" w:color="auto"/>
                                          </w:divBdr>
                                          <w:divsChild>
                                            <w:div w:id="589581618">
                                              <w:marLeft w:val="0"/>
                                              <w:marRight w:val="0"/>
                                              <w:marTop w:val="0"/>
                                              <w:marBottom w:val="0"/>
                                              <w:divBdr>
                                                <w:top w:val="none" w:sz="0" w:space="0" w:color="auto"/>
                                                <w:left w:val="none" w:sz="0" w:space="0" w:color="auto"/>
                                                <w:bottom w:val="none" w:sz="0" w:space="0" w:color="auto"/>
                                                <w:right w:val="none" w:sz="0" w:space="0" w:color="auto"/>
                                              </w:divBdr>
                                              <w:divsChild>
                                                <w:div w:id="15126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82827">
      <w:bodyDiv w:val="1"/>
      <w:marLeft w:val="0"/>
      <w:marRight w:val="0"/>
      <w:marTop w:val="0"/>
      <w:marBottom w:val="0"/>
      <w:divBdr>
        <w:top w:val="none" w:sz="0" w:space="0" w:color="auto"/>
        <w:left w:val="none" w:sz="0" w:space="0" w:color="auto"/>
        <w:bottom w:val="none" w:sz="0" w:space="0" w:color="auto"/>
        <w:right w:val="none" w:sz="0" w:space="0" w:color="auto"/>
      </w:divBdr>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03675">
      <w:bodyDiv w:val="1"/>
      <w:marLeft w:val="0"/>
      <w:marRight w:val="0"/>
      <w:marTop w:val="0"/>
      <w:marBottom w:val="0"/>
      <w:divBdr>
        <w:top w:val="none" w:sz="0" w:space="0" w:color="auto"/>
        <w:left w:val="none" w:sz="0" w:space="0" w:color="auto"/>
        <w:bottom w:val="none" w:sz="0" w:space="0" w:color="auto"/>
        <w:right w:val="none" w:sz="0" w:space="0" w:color="auto"/>
      </w:divBdr>
      <w:divsChild>
        <w:div w:id="1709910636">
          <w:marLeft w:val="0"/>
          <w:marRight w:val="0"/>
          <w:marTop w:val="0"/>
          <w:marBottom w:val="0"/>
          <w:divBdr>
            <w:top w:val="none" w:sz="0" w:space="0" w:color="auto"/>
            <w:left w:val="none" w:sz="0" w:space="0" w:color="auto"/>
            <w:bottom w:val="none" w:sz="0" w:space="0" w:color="auto"/>
            <w:right w:val="none" w:sz="0" w:space="0" w:color="auto"/>
          </w:divBdr>
          <w:divsChild>
            <w:div w:id="1678802118">
              <w:marLeft w:val="0"/>
              <w:marRight w:val="0"/>
              <w:marTop w:val="0"/>
              <w:marBottom w:val="0"/>
              <w:divBdr>
                <w:top w:val="none" w:sz="0" w:space="0" w:color="auto"/>
                <w:left w:val="none" w:sz="0" w:space="0" w:color="auto"/>
                <w:bottom w:val="none" w:sz="0" w:space="0" w:color="auto"/>
                <w:right w:val="none" w:sz="0" w:space="0" w:color="auto"/>
              </w:divBdr>
              <w:divsChild>
                <w:div w:id="219098838">
                  <w:marLeft w:val="0"/>
                  <w:marRight w:val="0"/>
                  <w:marTop w:val="0"/>
                  <w:marBottom w:val="0"/>
                  <w:divBdr>
                    <w:top w:val="none" w:sz="0" w:space="0" w:color="auto"/>
                    <w:left w:val="none" w:sz="0" w:space="0" w:color="auto"/>
                    <w:bottom w:val="none" w:sz="0" w:space="0" w:color="auto"/>
                    <w:right w:val="none" w:sz="0" w:space="0" w:color="auto"/>
                  </w:divBdr>
                  <w:divsChild>
                    <w:div w:id="387461410">
                      <w:marLeft w:val="0"/>
                      <w:marRight w:val="0"/>
                      <w:marTop w:val="0"/>
                      <w:marBottom w:val="0"/>
                      <w:divBdr>
                        <w:top w:val="none" w:sz="0" w:space="0" w:color="auto"/>
                        <w:left w:val="none" w:sz="0" w:space="0" w:color="auto"/>
                        <w:bottom w:val="none" w:sz="0" w:space="0" w:color="auto"/>
                        <w:right w:val="none" w:sz="0" w:space="0" w:color="auto"/>
                      </w:divBdr>
                      <w:divsChild>
                        <w:div w:id="132794387">
                          <w:marLeft w:val="0"/>
                          <w:marRight w:val="0"/>
                          <w:marTop w:val="0"/>
                          <w:marBottom w:val="0"/>
                          <w:divBdr>
                            <w:top w:val="none" w:sz="0" w:space="0" w:color="auto"/>
                            <w:left w:val="none" w:sz="0" w:space="0" w:color="auto"/>
                            <w:bottom w:val="none" w:sz="0" w:space="0" w:color="auto"/>
                            <w:right w:val="none" w:sz="0" w:space="0" w:color="auto"/>
                          </w:divBdr>
                          <w:divsChild>
                            <w:div w:id="1644306788">
                              <w:marLeft w:val="0"/>
                              <w:marRight w:val="0"/>
                              <w:marTop w:val="0"/>
                              <w:marBottom w:val="0"/>
                              <w:divBdr>
                                <w:top w:val="none" w:sz="0" w:space="0" w:color="auto"/>
                                <w:left w:val="none" w:sz="0" w:space="0" w:color="auto"/>
                                <w:bottom w:val="none" w:sz="0" w:space="0" w:color="auto"/>
                                <w:right w:val="none" w:sz="0" w:space="0" w:color="auto"/>
                              </w:divBdr>
                              <w:divsChild>
                                <w:div w:id="555553048">
                                  <w:marLeft w:val="0"/>
                                  <w:marRight w:val="0"/>
                                  <w:marTop w:val="0"/>
                                  <w:marBottom w:val="0"/>
                                  <w:divBdr>
                                    <w:top w:val="none" w:sz="0" w:space="0" w:color="auto"/>
                                    <w:left w:val="none" w:sz="0" w:space="0" w:color="auto"/>
                                    <w:bottom w:val="none" w:sz="0" w:space="0" w:color="auto"/>
                                    <w:right w:val="none" w:sz="0" w:space="0" w:color="auto"/>
                                  </w:divBdr>
                                  <w:divsChild>
                                    <w:div w:id="759788186">
                                      <w:marLeft w:val="0"/>
                                      <w:marRight w:val="0"/>
                                      <w:marTop w:val="0"/>
                                      <w:marBottom w:val="0"/>
                                      <w:divBdr>
                                        <w:top w:val="none" w:sz="0" w:space="0" w:color="auto"/>
                                        <w:left w:val="none" w:sz="0" w:space="0" w:color="auto"/>
                                        <w:bottom w:val="none" w:sz="0" w:space="0" w:color="auto"/>
                                        <w:right w:val="none" w:sz="0" w:space="0" w:color="auto"/>
                                      </w:divBdr>
                                      <w:divsChild>
                                        <w:div w:id="296685373">
                                          <w:marLeft w:val="0"/>
                                          <w:marRight w:val="0"/>
                                          <w:marTop w:val="0"/>
                                          <w:marBottom w:val="0"/>
                                          <w:divBdr>
                                            <w:top w:val="none" w:sz="0" w:space="0" w:color="auto"/>
                                            <w:left w:val="none" w:sz="0" w:space="0" w:color="auto"/>
                                            <w:bottom w:val="none" w:sz="0" w:space="0" w:color="auto"/>
                                            <w:right w:val="none" w:sz="0" w:space="0" w:color="auto"/>
                                          </w:divBdr>
                                          <w:divsChild>
                                            <w:div w:id="885527536">
                                              <w:marLeft w:val="0"/>
                                              <w:marRight w:val="0"/>
                                              <w:marTop w:val="0"/>
                                              <w:marBottom w:val="0"/>
                                              <w:divBdr>
                                                <w:top w:val="none" w:sz="0" w:space="0" w:color="auto"/>
                                                <w:left w:val="none" w:sz="0" w:space="0" w:color="auto"/>
                                                <w:bottom w:val="none" w:sz="0" w:space="0" w:color="auto"/>
                                                <w:right w:val="none" w:sz="0" w:space="0" w:color="auto"/>
                                              </w:divBdr>
                                              <w:divsChild>
                                                <w:div w:id="36663412">
                                                  <w:marLeft w:val="0"/>
                                                  <w:marRight w:val="0"/>
                                                  <w:marTop w:val="0"/>
                                                  <w:marBottom w:val="0"/>
                                                  <w:divBdr>
                                                    <w:top w:val="none" w:sz="0" w:space="0" w:color="auto"/>
                                                    <w:left w:val="none" w:sz="0" w:space="0" w:color="auto"/>
                                                    <w:bottom w:val="none" w:sz="0" w:space="0" w:color="auto"/>
                                                    <w:right w:val="none" w:sz="0" w:space="0" w:color="auto"/>
                                                  </w:divBdr>
                                                  <w:divsChild>
                                                    <w:div w:id="1816213751">
                                                      <w:marLeft w:val="0"/>
                                                      <w:marRight w:val="0"/>
                                                      <w:marTop w:val="0"/>
                                                      <w:marBottom w:val="0"/>
                                                      <w:divBdr>
                                                        <w:top w:val="none" w:sz="0" w:space="0" w:color="auto"/>
                                                        <w:left w:val="none" w:sz="0" w:space="0" w:color="auto"/>
                                                        <w:bottom w:val="none" w:sz="0" w:space="0" w:color="auto"/>
                                                        <w:right w:val="none" w:sz="0" w:space="0" w:color="auto"/>
                                                      </w:divBdr>
                                                      <w:divsChild>
                                                        <w:div w:id="359206212">
                                                          <w:marLeft w:val="0"/>
                                                          <w:marRight w:val="0"/>
                                                          <w:marTop w:val="0"/>
                                                          <w:marBottom w:val="0"/>
                                                          <w:divBdr>
                                                            <w:top w:val="none" w:sz="0" w:space="0" w:color="auto"/>
                                                            <w:left w:val="none" w:sz="0" w:space="0" w:color="auto"/>
                                                            <w:bottom w:val="none" w:sz="0" w:space="0" w:color="auto"/>
                                                            <w:right w:val="none" w:sz="0" w:space="0" w:color="auto"/>
                                                          </w:divBdr>
                                                          <w:divsChild>
                                                            <w:div w:id="2014994731">
                                                              <w:marLeft w:val="0"/>
                                                              <w:marRight w:val="0"/>
                                                              <w:marTop w:val="0"/>
                                                              <w:marBottom w:val="0"/>
                                                              <w:divBdr>
                                                                <w:top w:val="none" w:sz="0" w:space="0" w:color="auto"/>
                                                                <w:left w:val="none" w:sz="0" w:space="0" w:color="auto"/>
                                                                <w:bottom w:val="none" w:sz="0" w:space="0" w:color="auto"/>
                                                                <w:right w:val="none" w:sz="0" w:space="0" w:color="auto"/>
                                                              </w:divBdr>
                                                              <w:divsChild>
                                                                <w:div w:id="1158695656">
                                                                  <w:marLeft w:val="0"/>
                                                                  <w:marRight w:val="0"/>
                                                                  <w:marTop w:val="0"/>
                                                                  <w:marBottom w:val="0"/>
                                                                  <w:divBdr>
                                                                    <w:top w:val="none" w:sz="0" w:space="0" w:color="auto"/>
                                                                    <w:left w:val="none" w:sz="0" w:space="0" w:color="auto"/>
                                                                    <w:bottom w:val="none" w:sz="0" w:space="0" w:color="auto"/>
                                                                    <w:right w:val="none" w:sz="0" w:space="0" w:color="auto"/>
                                                                  </w:divBdr>
                                                                </w:div>
                                                                <w:div w:id="1352413267">
                                                                  <w:marLeft w:val="0"/>
                                                                  <w:marRight w:val="0"/>
                                                                  <w:marTop w:val="0"/>
                                                                  <w:marBottom w:val="0"/>
                                                                  <w:divBdr>
                                                                    <w:top w:val="none" w:sz="0" w:space="0" w:color="auto"/>
                                                                    <w:left w:val="none" w:sz="0" w:space="0" w:color="auto"/>
                                                                    <w:bottom w:val="none" w:sz="0" w:space="0" w:color="auto"/>
                                                                    <w:right w:val="none" w:sz="0" w:space="0" w:color="auto"/>
                                                                  </w:divBdr>
                                                                  <w:divsChild>
                                                                    <w:div w:id="833225994">
                                                                      <w:marLeft w:val="0"/>
                                                                      <w:marRight w:val="0"/>
                                                                      <w:marTop w:val="0"/>
                                                                      <w:marBottom w:val="0"/>
                                                                      <w:divBdr>
                                                                        <w:top w:val="none" w:sz="0" w:space="0" w:color="auto"/>
                                                                        <w:left w:val="none" w:sz="0" w:space="0" w:color="auto"/>
                                                                        <w:bottom w:val="none" w:sz="0" w:space="0" w:color="auto"/>
                                                                        <w:right w:val="none" w:sz="0" w:space="0" w:color="auto"/>
                                                                      </w:divBdr>
                                                                      <w:divsChild>
                                                                        <w:div w:id="11519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99238">
                                                                  <w:marLeft w:val="0"/>
                                                                  <w:marRight w:val="0"/>
                                                                  <w:marTop w:val="0"/>
                                                                  <w:marBottom w:val="0"/>
                                                                  <w:divBdr>
                                                                    <w:top w:val="none" w:sz="0" w:space="0" w:color="auto"/>
                                                                    <w:left w:val="none" w:sz="0" w:space="0" w:color="auto"/>
                                                                    <w:bottom w:val="none" w:sz="0" w:space="0" w:color="auto"/>
                                                                    <w:right w:val="none" w:sz="0" w:space="0" w:color="auto"/>
                                                                  </w:divBdr>
                                                                </w:div>
                                                              </w:divsChild>
                                                            </w:div>
                                                            <w:div w:id="1458908221">
                                                              <w:marLeft w:val="0"/>
                                                              <w:marRight w:val="0"/>
                                                              <w:marTop w:val="0"/>
                                                              <w:marBottom w:val="0"/>
                                                              <w:divBdr>
                                                                <w:top w:val="none" w:sz="0" w:space="0" w:color="auto"/>
                                                                <w:left w:val="none" w:sz="0" w:space="0" w:color="auto"/>
                                                                <w:bottom w:val="none" w:sz="0" w:space="0" w:color="auto"/>
                                                                <w:right w:val="none" w:sz="0" w:space="0" w:color="auto"/>
                                                              </w:divBdr>
                                                              <w:divsChild>
                                                                <w:div w:id="1463688154">
                                                                  <w:marLeft w:val="0"/>
                                                                  <w:marRight w:val="0"/>
                                                                  <w:marTop w:val="0"/>
                                                                  <w:marBottom w:val="0"/>
                                                                  <w:divBdr>
                                                                    <w:top w:val="none" w:sz="0" w:space="0" w:color="auto"/>
                                                                    <w:left w:val="none" w:sz="0" w:space="0" w:color="auto"/>
                                                                    <w:bottom w:val="none" w:sz="0" w:space="0" w:color="auto"/>
                                                                    <w:right w:val="none" w:sz="0" w:space="0" w:color="auto"/>
                                                                  </w:divBdr>
                                                                </w:div>
                                                                <w:div w:id="90467051">
                                                                  <w:marLeft w:val="0"/>
                                                                  <w:marRight w:val="0"/>
                                                                  <w:marTop w:val="0"/>
                                                                  <w:marBottom w:val="0"/>
                                                                  <w:divBdr>
                                                                    <w:top w:val="none" w:sz="0" w:space="0" w:color="auto"/>
                                                                    <w:left w:val="none" w:sz="0" w:space="0" w:color="auto"/>
                                                                    <w:bottom w:val="none" w:sz="0" w:space="0" w:color="auto"/>
                                                                    <w:right w:val="none" w:sz="0" w:space="0" w:color="auto"/>
                                                                  </w:divBdr>
                                                                  <w:divsChild>
                                                                    <w:div w:id="1642996201">
                                                                      <w:marLeft w:val="0"/>
                                                                      <w:marRight w:val="0"/>
                                                                      <w:marTop w:val="0"/>
                                                                      <w:marBottom w:val="0"/>
                                                                      <w:divBdr>
                                                                        <w:top w:val="none" w:sz="0" w:space="0" w:color="auto"/>
                                                                        <w:left w:val="none" w:sz="0" w:space="0" w:color="auto"/>
                                                                        <w:bottom w:val="none" w:sz="0" w:space="0" w:color="auto"/>
                                                                        <w:right w:val="none" w:sz="0" w:space="0" w:color="auto"/>
                                                                      </w:divBdr>
                                                                      <w:divsChild>
                                                                        <w:div w:id="20391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83653">
                                                                  <w:marLeft w:val="0"/>
                                                                  <w:marRight w:val="0"/>
                                                                  <w:marTop w:val="0"/>
                                                                  <w:marBottom w:val="0"/>
                                                                  <w:divBdr>
                                                                    <w:top w:val="none" w:sz="0" w:space="0" w:color="auto"/>
                                                                    <w:left w:val="none" w:sz="0" w:space="0" w:color="auto"/>
                                                                    <w:bottom w:val="none" w:sz="0" w:space="0" w:color="auto"/>
                                                                    <w:right w:val="none" w:sz="0" w:space="0" w:color="auto"/>
                                                                  </w:divBdr>
                                                                </w:div>
                                                              </w:divsChild>
                                                            </w:div>
                                                            <w:div w:id="1118404261">
                                                              <w:marLeft w:val="0"/>
                                                              <w:marRight w:val="0"/>
                                                              <w:marTop w:val="0"/>
                                                              <w:marBottom w:val="0"/>
                                                              <w:divBdr>
                                                                <w:top w:val="none" w:sz="0" w:space="0" w:color="auto"/>
                                                                <w:left w:val="none" w:sz="0" w:space="0" w:color="auto"/>
                                                                <w:bottom w:val="none" w:sz="0" w:space="0" w:color="auto"/>
                                                                <w:right w:val="none" w:sz="0" w:space="0" w:color="auto"/>
                                                              </w:divBdr>
                                                              <w:divsChild>
                                                                <w:div w:id="677465846">
                                                                  <w:marLeft w:val="0"/>
                                                                  <w:marRight w:val="0"/>
                                                                  <w:marTop w:val="0"/>
                                                                  <w:marBottom w:val="0"/>
                                                                  <w:divBdr>
                                                                    <w:top w:val="none" w:sz="0" w:space="0" w:color="auto"/>
                                                                    <w:left w:val="none" w:sz="0" w:space="0" w:color="auto"/>
                                                                    <w:bottom w:val="none" w:sz="0" w:space="0" w:color="auto"/>
                                                                    <w:right w:val="none" w:sz="0" w:space="0" w:color="auto"/>
                                                                  </w:divBdr>
                                                                </w:div>
                                                                <w:div w:id="1625771779">
                                                                  <w:marLeft w:val="0"/>
                                                                  <w:marRight w:val="0"/>
                                                                  <w:marTop w:val="0"/>
                                                                  <w:marBottom w:val="0"/>
                                                                  <w:divBdr>
                                                                    <w:top w:val="none" w:sz="0" w:space="0" w:color="auto"/>
                                                                    <w:left w:val="none" w:sz="0" w:space="0" w:color="auto"/>
                                                                    <w:bottom w:val="none" w:sz="0" w:space="0" w:color="auto"/>
                                                                    <w:right w:val="none" w:sz="0" w:space="0" w:color="auto"/>
                                                                  </w:divBdr>
                                                                  <w:divsChild>
                                                                    <w:div w:id="150024938">
                                                                      <w:marLeft w:val="0"/>
                                                                      <w:marRight w:val="0"/>
                                                                      <w:marTop w:val="0"/>
                                                                      <w:marBottom w:val="0"/>
                                                                      <w:divBdr>
                                                                        <w:top w:val="none" w:sz="0" w:space="0" w:color="auto"/>
                                                                        <w:left w:val="none" w:sz="0" w:space="0" w:color="auto"/>
                                                                        <w:bottom w:val="none" w:sz="0" w:space="0" w:color="auto"/>
                                                                        <w:right w:val="none" w:sz="0" w:space="0" w:color="auto"/>
                                                                      </w:divBdr>
                                                                      <w:divsChild>
                                                                        <w:div w:id="14451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49969">
                                                                  <w:marLeft w:val="0"/>
                                                                  <w:marRight w:val="0"/>
                                                                  <w:marTop w:val="0"/>
                                                                  <w:marBottom w:val="0"/>
                                                                  <w:divBdr>
                                                                    <w:top w:val="none" w:sz="0" w:space="0" w:color="auto"/>
                                                                    <w:left w:val="none" w:sz="0" w:space="0" w:color="auto"/>
                                                                    <w:bottom w:val="none" w:sz="0" w:space="0" w:color="auto"/>
                                                                    <w:right w:val="none" w:sz="0" w:space="0" w:color="auto"/>
                                                                  </w:divBdr>
                                                                </w:div>
                                                              </w:divsChild>
                                                            </w:div>
                                                            <w:div w:id="1988363190">
                                                              <w:marLeft w:val="0"/>
                                                              <w:marRight w:val="0"/>
                                                              <w:marTop w:val="0"/>
                                                              <w:marBottom w:val="0"/>
                                                              <w:divBdr>
                                                                <w:top w:val="none" w:sz="0" w:space="0" w:color="auto"/>
                                                                <w:left w:val="none" w:sz="0" w:space="0" w:color="auto"/>
                                                                <w:bottom w:val="none" w:sz="0" w:space="0" w:color="auto"/>
                                                                <w:right w:val="none" w:sz="0" w:space="0" w:color="auto"/>
                                                              </w:divBdr>
                                                              <w:divsChild>
                                                                <w:div w:id="595788523">
                                                                  <w:marLeft w:val="0"/>
                                                                  <w:marRight w:val="0"/>
                                                                  <w:marTop w:val="0"/>
                                                                  <w:marBottom w:val="0"/>
                                                                  <w:divBdr>
                                                                    <w:top w:val="none" w:sz="0" w:space="0" w:color="auto"/>
                                                                    <w:left w:val="none" w:sz="0" w:space="0" w:color="auto"/>
                                                                    <w:bottom w:val="none" w:sz="0" w:space="0" w:color="auto"/>
                                                                    <w:right w:val="none" w:sz="0" w:space="0" w:color="auto"/>
                                                                  </w:divBdr>
                                                                </w:div>
                                                                <w:div w:id="758331119">
                                                                  <w:marLeft w:val="0"/>
                                                                  <w:marRight w:val="0"/>
                                                                  <w:marTop w:val="0"/>
                                                                  <w:marBottom w:val="0"/>
                                                                  <w:divBdr>
                                                                    <w:top w:val="none" w:sz="0" w:space="0" w:color="auto"/>
                                                                    <w:left w:val="none" w:sz="0" w:space="0" w:color="auto"/>
                                                                    <w:bottom w:val="none" w:sz="0" w:space="0" w:color="auto"/>
                                                                    <w:right w:val="none" w:sz="0" w:space="0" w:color="auto"/>
                                                                  </w:divBdr>
                                                                  <w:divsChild>
                                                                    <w:div w:id="389160823">
                                                                      <w:marLeft w:val="0"/>
                                                                      <w:marRight w:val="0"/>
                                                                      <w:marTop w:val="0"/>
                                                                      <w:marBottom w:val="0"/>
                                                                      <w:divBdr>
                                                                        <w:top w:val="none" w:sz="0" w:space="0" w:color="auto"/>
                                                                        <w:left w:val="none" w:sz="0" w:space="0" w:color="auto"/>
                                                                        <w:bottom w:val="none" w:sz="0" w:space="0" w:color="auto"/>
                                                                        <w:right w:val="none" w:sz="0" w:space="0" w:color="auto"/>
                                                                      </w:divBdr>
                                                                      <w:divsChild>
                                                                        <w:div w:id="18122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2933">
                                                                  <w:marLeft w:val="0"/>
                                                                  <w:marRight w:val="0"/>
                                                                  <w:marTop w:val="0"/>
                                                                  <w:marBottom w:val="0"/>
                                                                  <w:divBdr>
                                                                    <w:top w:val="none" w:sz="0" w:space="0" w:color="auto"/>
                                                                    <w:left w:val="none" w:sz="0" w:space="0" w:color="auto"/>
                                                                    <w:bottom w:val="none" w:sz="0" w:space="0" w:color="auto"/>
                                                                    <w:right w:val="none" w:sz="0" w:space="0" w:color="auto"/>
                                                                  </w:divBdr>
                                                                </w:div>
                                                              </w:divsChild>
                                                            </w:div>
                                                            <w:div w:id="635793767">
                                                              <w:marLeft w:val="0"/>
                                                              <w:marRight w:val="0"/>
                                                              <w:marTop w:val="0"/>
                                                              <w:marBottom w:val="0"/>
                                                              <w:divBdr>
                                                                <w:top w:val="none" w:sz="0" w:space="0" w:color="auto"/>
                                                                <w:left w:val="none" w:sz="0" w:space="0" w:color="auto"/>
                                                                <w:bottom w:val="none" w:sz="0" w:space="0" w:color="auto"/>
                                                                <w:right w:val="none" w:sz="0" w:space="0" w:color="auto"/>
                                                              </w:divBdr>
                                                              <w:divsChild>
                                                                <w:div w:id="1394498588">
                                                                  <w:marLeft w:val="0"/>
                                                                  <w:marRight w:val="0"/>
                                                                  <w:marTop w:val="0"/>
                                                                  <w:marBottom w:val="0"/>
                                                                  <w:divBdr>
                                                                    <w:top w:val="none" w:sz="0" w:space="0" w:color="auto"/>
                                                                    <w:left w:val="none" w:sz="0" w:space="0" w:color="auto"/>
                                                                    <w:bottom w:val="none" w:sz="0" w:space="0" w:color="auto"/>
                                                                    <w:right w:val="none" w:sz="0" w:space="0" w:color="auto"/>
                                                                  </w:divBdr>
                                                                </w:div>
                                                                <w:div w:id="833107769">
                                                                  <w:marLeft w:val="0"/>
                                                                  <w:marRight w:val="0"/>
                                                                  <w:marTop w:val="0"/>
                                                                  <w:marBottom w:val="0"/>
                                                                  <w:divBdr>
                                                                    <w:top w:val="none" w:sz="0" w:space="0" w:color="auto"/>
                                                                    <w:left w:val="none" w:sz="0" w:space="0" w:color="auto"/>
                                                                    <w:bottom w:val="none" w:sz="0" w:space="0" w:color="auto"/>
                                                                    <w:right w:val="none" w:sz="0" w:space="0" w:color="auto"/>
                                                                  </w:divBdr>
                                                                  <w:divsChild>
                                                                    <w:div w:id="14161696">
                                                                      <w:marLeft w:val="0"/>
                                                                      <w:marRight w:val="0"/>
                                                                      <w:marTop w:val="0"/>
                                                                      <w:marBottom w:val="0"/>
                                                                      <w:divBdr>
                                                                        <w:top w:val="none" w:sz="0" w:space="0" w:color="auto"/>
                                                                        <w:left w:val="none" w:sz="0" w:space="0" w:color="auto"/>
                                                                        <w:bottom w:val="none" w:sz="0" w:space="0" w:color="auto"/>
                                                                        <w:right w:val="none" w:sz="0" w:space="0" w:color="auto"/>
                                                                      </w:divBdr>
                                                                      <w:divsChild>
                                                                        <w:div w:id="10928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92558">
                                                                  <w:marLeft w:val="0"/>
                                                                  <w:marRight w:val="0"/>
                                                                  <w:marTop w:val="0"/>
                                                                  <w:marBottom w:val="0"/>
                                                                  <w:divBdr>
                                                                    <w:top w:val="none" w:sz="0" w:space="0" w:color="auto"/>
                                                                    <w:left w:val="none" w:sz="0" w:space="0" w:color="auto"/>
                                                                    <w:bottom w:val="none" w:sz="0" w:space="0" w:color="auto"/>
                                                                    <w:right w:val="none" w:sz="0" w:space="0" w:color="auto"/>
                                                                  </w:divBdr>
                                                                </w:div>
                                                              </w:divsChild>
                                                            </w:div>
                                                            <w:div w:id="1554537361">
                                                              <w:marLeft w:val="0"/>
                                                              <w:marRight w:val="0"/>
                                                              <w:marTop w:val="0"/>
                                                              <w:marBottom w:val="0"/>
                                                              <w:divBdr>
                                                                <w:top w:val="none" w:sz="0" w:space="0" w:color="auto"/>
                                                                <w:left w:val="none" w:sz="0" w:space="0" w:color="auto"/>
                                                                <w:bottom w:val="none" w:sz="0" w:space="0" w:color="auto"/>
                                                                <w:right w:val="none" w:sz="0" w:space="0" w:color="auto"/>
                                                              </w:divBdr>
                                                              <w:divsChild>
                                                                <w:div w:id="1271277650">
                                                                  <w:marLeft w:val="0"/>
                                                                  <w:marRight w:val="0"/>
                                                                  <w:marTop w:val="0"/>
                                                                  <w:marBottom w:val="0"/>
                                                                  <w:divBdr>
                                                                    <w:top w:val="none" w:sz="0" w:space="0" w:color="auto"/>
                                                                    <w:left w:val="none" w:sz="0" w:space="0" w:color="auto"/>
                                                                    <w:bottom w:val="none" w:sz="0" w:space="0" w:color="auto"/>
                                                                    <w:right w:val="none" w:sz="0" w:space="0" w:color="auto"/>
                                                                  </w:divBdr>
                                                                </w:div>
                                                                <w:div w:id="1206063250">
                                                                  <w:marLeft w:val="0"/>
                                                                  <w:marRight w:val="0"/>
                                                                  <w:marTop w:val="0"/>
                                                                  <w:marBottom w:val="0"/>
                                                                  <w:divBdr>
                                                                    <w:top w:val="none" w:sz="0" w:space="0" w:color="auto"/>
                                                                    <w:left w:val="none" w:sz="0" w:space="0" w:color="auto"/>
                                                                    <w:bottom w:val="none" w:sz="0" w:space="0" w:color="auto"/>
                                                                    <w:right w:val="none" w:sz="0" w:space="0" w:color="auto"/>
                                                                  </w:divBdr>
                                                                  <w:divsChild>
                                                                    <w:div w:id="967584799">
                                                                      <w:marLeft w:val="0"/>
                                                                      <w:marRight w:val="0"/>
                                                                      <w:marTop w:val="0"/>
                                                                      <w:marBottom w:val="0"/>
                                                                      <w:divBdr>
                                                                        <w:top w:val="none" w:sz="0" w:space="0" w:color="auto"/>
                                                                        <w:left w:val="none" w:sz="0" w:space="0" w:color="auto"/>
                                                                        <w:bottom w:val="none" w:sz="0" w:space="0" w:color="auto"/>
                                                                        <w:right w:val="none" w:sz="0" w:space="0" w:color="auto"/>
                                                                      </w:divBdr>
                                                                      <w:divsChild>
                                                                        <w:div w:id="13864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8011">
                                                                  <w:marLeft w:val="0"/>
                                                                  <w:marRight w:val="0"/>
                                                                  <w:marTop w:val="0"/>
                                                                  <w:marBottom w:val="0"/>
                                                                  <w:divBdr>
                                                                    <w:top w:val="none" w:sz="0" w:space="0" w:color="auto"/>
                                                                    <w:left w:val="none" w:sz="0" w:space="0" w:color="auto"/>
                                                                    <w:bottom w:val="none" w:sz="0" w:space="0" w:color="auto"/>
                                                                    <w:right w:val="none" w:sz="0" w:space="0" w:color="auto"/>
                                                                  </w:divBdr>
                                                                </w:div>
                                                              </w:divsChild>
                                                            </w:div>
                                                            <w:div w:id="1417508899">
                                                              <w:marLeft w:val="0"/>
                                                              <w:marRight w:val="0"/>
                                                              <w:marTop w:val="0"/>
                                                              <w:marBottom w:val="0"/>
                                                              <w:divBdr>
                                                                <w:top w:val="none" w:sz="0" w:space="0" w:color="auto"/>
                                                                <w:left w:val="none" w:sz="0" w:space="0" w:color="auto"/>
                                                                <w:bottom w:val="none" w:sz="0" w:space="0" w:color="auto"/>
                                                                <w:right w:val="none" w:sz="0" w:space="0" w:color="auto"/>
                                                              </w:divBdr>
                                                              <w:divsChild>
                                                                <w:div w:id="1779621">
                                                                  <w:marLeft w:val="0"/>
                                                                  <w:marRight w:val="0"/>
                                                                  <w:marTop w:val="0"/>
                                                                  <w:marBottom w:val="0"/>
                                                                  <w:divBdr>
                                                                    <w:top w:val="none" w:sz="0" w:space="0" w:color="auto"/>
                                                                    <w:left w:val="none" w:sz="0" w:space="0" w:color="auto"/>
                                                                    <w:bottom w:val="none" w:sz="0" w:space="0" w:color="auto"/>
                                                                    <w:right w:val="none" w:sz="0" w:space="0" w:color="auto"/>
                                                                  </w:divBdr>
                                                                </w:div>
                                                                <w:div w:id="809857188">
                                                                  <w:marLeft w:val="0"/>
                                                                  <w:marRight w:val="0"/>
                                                                  <w:marTop w:val="0"/>
                                                                  <w:marBottom w:val="0"/>
                                                                  <w:divBdr>
                                                                    <w:top w:val="none" w:sz="0" w:space="0" w:color="auto"/>
                                                                    <w:left w:val="none" w:sz="0" w:space="0" w:color="auto"/>
                                                                    <w:bottom w:val="none" w:sz="0" w:space="0" w:color="auto"/>
                                                                    <w:right w:val="none" w:sz="0" w:space="0" w:color="auto"/>
                                                                  </w:divBdr>
                                                                  <w:divsChild>
                                                                    <w:div w:id="1177118728">
                                                                      <w:marLeft w:val="0"/>
                                                                      <w:marRight w:val="0"/>
                                                                      <w:marTop w:val="0"/>
                                                                      <w:marBottom w:val="0"/>
                                                                      <w:divBdr>
                                                                        <w:top w:val="none" w:sz="0" w:space="0" w:color="auto"/>
                                                                        <w:left w:val="none" w:sz="0" w:space="0" w:color="auto"/>
                                                                        <w:bottom w:val="none" w:sz="0" w:space="0" w:color="auto"/>
                                                                        <w:right w:val="none" w:sz="0" w:space="0" w:color="auto"/>
                                                                      </w:divBdr>
                                                                      <w:divsChild>
                                                                        <w:div w:id="19551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5584">
                                                                  <w:marLeft w:val="0"/>
                                                                  <w:marRight w:val="0"/>
                                                                  <w:marTop w:val="0"/>
                                                                  <w:marBottom w:val="0"/>
                                                                  <w:divBdr>
                                                                    <w:top w:val="none" w:sz="0" w:space="0" w:color="auto"/>
                                                                    <w:left w:val="none" w:sz="0" w:space="0" w:color="auto"/>
                                                                    <w:bottom w:val="none" w:sz="0" w:space="0" w:color="auto"/>
                                                                    <w:right w:val="none" w:sz="0" w:space="0" w:color="auto"/>
                                                                  </w:divBdr>
                                                                </w:div>
                                                              </w:divsChild>
                                                            </w:div>
                                                            <w:div w:id="1431972714">
                                                              <w:marLeft w:val="0"/>
                                                              <w:marRight w:val="0"/>
                                                              <w:marTop w:val="0"/>
                                                              <w:marBottom w:val="0"/>
                                                              <w:divBdr>
                                                                <w:top w:val="none" w:sz="0" w:space="0" w:color="auto"/>
                                                                <w:left w:val="none" w:sz="0" w:space="0" w:color="auto"/>
                                                                <w:bottom w:val="none" w:sz="0" w:space="0" w:color="auto"/>
                                                                <w:right w:val="none" w:sz="0" w:space="0" w:color="auto"/>
                                                              </w:divBdr>
                                                              <w:divsChild>
                                                                <w:div w:id="142622248">
                                                                  <w:marLeft w:val="0"/>
                                                                  <w:marRight w:val="0"/>
                                                                  <w:marTop w:val="0"/>
                                                                  <w:marBottom w:val="0"/>
                                                                  <w:divBdr>
                                                                    <w:top w:val="none" w:sz="0" w:space="0" w:color="auto"/>
                                                                    <w:left w:val="none" w:sz="0" w:space="0" w:color="auto"/>
                                                                    <w:bottom w:val="none" w:sz="0" w:space="0" w:color="auto"/>
                                                                    <w:right w:val="none" w:sz="0" w:space="0" w:color="auto"/>
                                                                  </w:divBdr>
                                                                </w:div>
                                                                <w:div w:id="73279572">
                                                                  <w:marLeft w:val="0"/>
                                                                  <w:marRight w:val="0"/>
                                                                  <w:marTop w:val="0"/>
                                                                  <w:marBottom w:val="0"/>
                                                                  <w:divBdr>
                                                                    <w:top w:val="none" w:sz="0" w:space="0" w:color="auto"/>
                                                                    <w:left w:val="none" w:sz="0" w:space="0" w:color="auto"/>
                                                                    <w:bottom w:val="none" w:sz="0" w:space="0" w:color="auto"/>
                                                                    <w:right w:val="none" w:sz="0" w:space="0" w:color="auto"/>
                                                                  </w:divBdr>
                                                                  <w:divsChild>
                                                                    <w:div w:id="853348773">
                                                                      <w:marLeft w:val="0"/>
                                                                      <w:marRight w:val="0"/>
                                                                      <w:marTop w:val="0"/>
                                                                      <w:marBottom w:val="0"/>
                                                                      <w:divBdr>
                                                                        <w:top w:val="none" w:sz="0" w:space="0" w:color="auto"/>
                                                                        <w:left w:val="none" w:sz="0" w:space="0" w:color="auto"/>
                                                                        <w:bottom w:val="none" w:sz="0" w:space="0" w:color="auto"/>
                                                                        <w:right w:val="none" w:sz="0" w:space="0" w:color="auto"/>
                                                                      </w:divBdr>
                                                                      <w:divsChild>
                                                                        <w:div w:id="5319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261751">
                                              <w:marLeft w:val="0"/>
                                              <w:marRight w:val="0"/>
                                              <w:marTop w:val="0"/>
                                              <w:marBottom w:val="0"/>
                                              <w:divBdr>
                                                <w:top w:val="none" w:sz="0" w:space="0" w:color="auto"/>
                                                <w:left w:val="none" w:sz="0" w:space="0" w:color="auto"/>
                                                <w:bottom w:val="none" w:sz="0" w:space="0" w:color="auto"/>
                                                <w:right w:val="none" w:sz="0" w:space="0" w:color="auto"/>
                                              </w:divBdr>
                                              <w:divsChild>
                                                <w:div w:id="214314276">
                                                  <w:marLeft w:val="0"/>
                                                  <w:marRight w:val="0"/>
                                                  <w:marTop w:val="0"/>
                                                  <w:marBottom w:val="0"/>
                                                  <w:divBdr>
                                                    <w:top w:val="none" w:sz="0" w:space="0" w:color="auto"/>
                                                    <w:left w:val="none" w:sz="0" w:space="0" w:color="auto"/>
                                                    <w:bottom w:val="none" w:sz="0" w:space="0" w:color="auto"/>
                                                    <w:right w:val="none" w:sz="0" w:space="0" w:color="auto"/>
                                                  </w:divBdr>
                                                  <w:divsChild>
                                                    <w:div w:id="1630478295">
                                                      <w:marLeft w:val="0"/>
                                                      <w:marRight w:val="0"/>
                                                      <w:marTop w:val="0"/>
                                                      <w:marBottom w:val="0"/>
                                                      <w:divBdr>
                                                        <w:top w:val="none" w:sz="0" w:space="0" w:color="auto"/>
                                                        <w:left w:val="none" w:sz="0" w:space="0" w:color="auto"/>
                                                        <w:bottom w:val="none" w:sz="0" w:space="0" w:color="auto"/>
                                                        <w:right w:val="none" w:sz="0" w:space="0" w:color="auto"/>
                                                      </w:divBdr>
                                                      <w:divsChild>
                                                        <w:div w:id="20814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455127">
          <w:marLeft w:val="0"/>
          <w:marRight w:val="0"/>
          <w:marTop w:val="0"/>
          <w:marBottom w:val="0"/>
          <w:divBdr>
            <w:top w:val="none" w:sz="0" w:space="0" w:color="auto"/>
            <w:left w:val="none" w:sz="0" w:space="0" w:color="auto"/>
            <w:bottom w:val="none" w:sz="0" w:space="0" w:color="auto"/>
            <w:right w:val="none" w:sz="0" w:space="0" w:color="auto"/>
          </w:divBdr>
          <w:divsChild>
            <w:div w:id="1479109606">
              <w:marLeft w:val="0"/>
              <w:marRight w:val="0"/>
              <w:marTop w:val="0"/>
              <w:marBottom w:val="0"/>
              <w:divBdr>
                <w:top w:val="none" w:sz="0" w:space="0" w:color="auto"/>
                <w:left w:val="none" w:sz="0" w:space="0" w:color="auto"/>
                <w:bottom w:val="none" w:sz="0" w:space="0" w:color="auto"/>
                <w:right w:val="none" w:sz="0" w:space="0" w:color="auto"/>
              </w:divBdr>
              <w:divsChild>
                <w:div w:id="1397049191">
                  <w:marLeft w:val="0"/>
                  <w:marRight w:val="0"/>
                  <w:marTop w:val="0"/>
                  <w:marBottom w:val="0"/>
                  <w:divBdr>
                    <w:top w:val="none" w:sz="0" w:space="0" w:color="auto"/>
                    <w:left w:val="none" w:sz="0" w:space="0" w:color="auto"/>
                    <w:bottom w:val="none" w:sz="0" w:space="0" w:color="auto"/>
                    <w:right w:val="none" w:sz="0" w:space="0" w:color="auto"/>
                  </w:divBdr>
                  <w:divsChild>
                    <w:div w:id="271056998">
                      <w:marLeft w:val="0"/>
                      <w:marRight w:val="0"/>
                      <w:marTop w:val="0"/>
                      <w:marBottom w:val="0"/>
                      <w:divBdr>
                        <w:top w:val="none" w:sz="0" w:space="0" w:color="auto"/>
                        <w:left w:val="none" w:sz="0" w:space="0" w:color="auto"/>
                        <w:bottom w:val="none" w:sz="0" w:space="0" w:color="auto"/>
                        <w:right w:val="none" w:sz="0" w:space="0" w:color="auto"/>
                      </w:divBdr>
                      <w:divsChild>
                        <w:div w:id="1281840264">
                          <w:marLeft w:val="0"/>
                          <w:marRight w:val="0"/>
                          <w:marTop w:val="0"/>
                          <w:marBottom w:val="0"/>
                          <w:divBdr>
                            <w:top w:val="none" w:sz="0" w:space="0" w:color="auto"/>
                            <w:left w:val="none" w:sz="0" w:space="0" w:color="auto"/>
                            <w:bottom w:val="none" w:sz="0" w:space="0" w:color="auto"/>
                            <w:right w:val="none" w:sz="0" w:space="0" w:color="auto"/>
                          </w:divBdr>
                          <w:divsChild>
                            <w:div w:id="1894467561">
                              <w:marLeft w:val="0"/>
                              <w:marRight w:val="0"/>
                              <w:marTop w:val="0"/>
                              <w:marBottom w:val="0"/>
                              <w:divBdr>
                                <w:top w:val="none" w:sz="0" w:space="0" w:color="auto"/>
                                <w:left w:val="none" w:sz="0" w:space="0" w:color="auto"/>
                                <w:bottom w:val="none" w:sz="0" w:space="0" w:color="auto"/>
                                <w:right w:val="none" w:sz="0" w:space="0" w:color="auto"/>
                              </w:divBdr>
                              <w:divsChild>
                                <w:div w:id="1924685440">
                                  <w:marLeft w:val="0"/>
                                  <w:marRight w:val="0"/>
                                  <w:marTop w:val="0"/>
                                  <w:marBottom w:val="0"/>
                                  <w:divBdr>
                                    <w:top w:val="none" w:sz="0" w:space="0" w:color="auto"/>
                                    <w:left w:val="none" w:sz="0" w:space="0" w:color="auto"/>
                                    <w:bottom w:val="none" w:sz="0" w:space="0" w:color="auto"/>
                                    <w:right w:val="none" w:sz="0" w:space="0" w:color="auto"/>
                                  </w:divBdr>
                                  <w:divsChild>
                                    <w:div w:id="161093623">
                                      <w:marLeft w:val="0"/>
                                      <w:marRight w:val="0"/>
                                      <w:marTop w:val="0"/>
                                      <w:marBottom w:val="0"/>
                                      <w:divBdr>
                                        <w:top w:val="none" w:sz="0" w:space="0" w:color="auto"/>
                                        <w:left w:val="none" w:sz="0" w:space="0" w:color="auto"/>
                                        <w:bottom w:val="none" w:sz="0" w:space="0" w:color="auto"/>
                                        <w:right w:val="none" w:sz="0" w:space="0" w:color="auto"/>
                                      </w:divBdr>
                                      <w:divsChild>
                                        <w:div w:id="854272847">
                                          <w:marLeft w:val="0"/>
                                          <w:marRight w:val="0"/>
                                          <w:marTop w:val="0"/>
                                          <w:marBottom w:val="0"/>
                                          <w:divBdr>
                                            <w:top w:val="none" w:sz="0" w:space="0" w:color="auto"/>
                                            <w:left w:val="none" w:sz="0" w:space="0" w:color="auto"/>
                                            <w:bottom w:val="none" w:sz="0" w:space="0" w:color="auto"/>
                                            <w:right w:val="none" w:sz="0" w:space="0" w:color="auto"/>
                                          </w:divBdr>
                                          <w:divsChild>
                                            <w:div w:id="991175233">
                                              <w:marLeft w:val="0"/>
                                              <w:marRight w:val="0"/>
                                              <w:marTop w:val="0"/>
                                              <w:marBottom w:val="0"/>
                                              <w:divBdr>
                                                <w:top w:val="none" w:sz="0" w:space="0" w:color="auto"/>
                                                <w:left w:val="none" w:sz="0" w:space="0" w:color="auto"/>
                                                <w:bottom w:val="none" w:sz="0" w:space="0" w:color="auto"/>
                                                <w:right w:val="none" w:sz="0" w:space="0" w:color="auto"/>
                                              </w:divBdr>
                                              <w:divsChild>
                                                <w:div w:id="21012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50949">
      <w:bodyDiv w:val="1"/>
      <w:marLeft w:val="0"/>
      <w:marRight w:val="0"/>
      <w:marTop w:val="0"/>
      <w:marBottom w:val="0"/>
      <w:divBdr>
        <w:top w:val="none" w:sz="0" w:space="0" w:color="auto"/>
        <w:left w:val="none" w:sz="0" w:space="0" w:color="auto"/>
        <w:bottom w:val="none" w:sz="0" w:space="0" w:color="auto"/>
        <w:right w:val="none" w:sz="0" w:space="0" w:color="auto"/>
      </w:divBdr>
    </w:div>
    <w:div w:id="1772777484">
      <w:bodyDiv w:val="1"/>
      <w:marLeft w:val="0"/>
      <w:marRight w:val="0"/>
      <w:marTop w:val="0"/>
      <w:marBottom w:val="0"/>
      <w:divBdr>
        <w:top w:val="none" w:sz="0" w:space="0" w:color="auto"/>
        <w:left w:val="none" w:sz="0" w:space="0" w:color="auto"/>
        <w:bottom w:val="none" w:sz="0" w:space="0" w:color="auto"/>
        <w:right w:val="none" w:sz="0" w:space="0" w:color="auto"/>
      </w:divBdr>
    </w:div>
    <w:div w:id="1870291701">
      <w:bodyDiv w:val="1"/>
      <w:marLeft w:val="0"/>
      <w:marRight w:val="0"/>
      <w:marTop w:val="0"/>
      <w:marBottom w:val="0"/>
      <w:divBdr>
        <w:top w:val="none" w:sz="0" w:space="0" w:color="auto"/>
        <w:left w:val="none" w:sz="0" w:space="0" w:color="auto"/>
        <w:bottom w:val="none" w:sz="0" w:space="0" w:color="auto"/>
        <w:right w:val="none" w:sz="0" w:space="0" w:color="auto"/>
      </w:divBdr>
      <w:divsChild>
        <w:div w:id="1417171502">
          <w:marLeft w:val="0"/>
          <w:marRight w:val="0"/>
          <w:marTop w:val="0"/>
          <w:marBottom w:val="0"/>
          <w:divBdr>
            <w:top w:val="none" w:sz="0" w:space="0" w:color="auto"/>
            <w:left w:val="none" w:sz="0" w:space="0" w:color="auto"/>
            <w:bottom w:val="none" w:sz="0" w:space="0" w:color="auto"/>
            <w:right w:val="none" w:sz="0" w:space="0" w:color="auto"/>
          </w:divBdr>
          <w:divsChild>
            <w:div w:id="67387835">
              <w:marLeft w:val="0"/>
              <w:marRight w:val="0"/>
              <w:marTop w:val="0"/>
              <w:marBottom w:val="0"/>
              <w:divBdr>
                <w:top w:val="none" w:sz="0" w:space="0" w:color="auto"/>
                <w:left w:val="none" w:sz="0" w:space="0" w:color="auto"/>
                <w:bottom w:val="none" w:sz="0" w:space="0" w:color="auto"/>
                <w:right w:val="none" w:sz="0" w:space="0" w:color="auto"/>
              </w:divBdr>
            </w:div>
            <w:div w:id="690184367">
              <w:marLeft w:val="0"/>
              <w:marRight w:val="0"/>
              <w:marTop w:val="0"/>
              <w:marBottom w:val="0"/>
              <w:divBdr>
                <w:top w:val="none" w:sz="0" w:space="0" w:color="auto"/>
                <w:left w:val="none" w:sz="0" w:space="0" w:color="auto"/>
                <w:bottom w:val="none" w:sz="0" w:space="0" w:color="auto"/>
                <w:right w:val="none" w:sz="0" w:space="0" w:color="auto"/>
              </w:divBdr>
              <w:divsChild>
                <w:div w:id="611133988">
                  <w:marLeft w:val="0"/>
                  <w:marRight w:val="0"/>
                  <w:marTop w:val="0"/>
                  <w:marBottom w:val="0"/>
                  <w:divBdr>
                    <w:top w:val="none" w:sz="0" w:space="0" w:color="auto"/>
                    <w:left w:val="none" w:sz="0" w:space="0" w:color="auto"/>
                    <w:bottom w:val="none" w:sz="0" w:space="0" w:color="auto"/>
                    <w:right w:val="none" w:sz="0" w:space="0" w:color="auto"/>
                  </w:divBdr>
                  <w:divsChild>
                    <w:div w:id="12160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7705">
              <w:marLeft w:val="0"/>
              <w:marRight w:val="0"/>
              <w:marTop w:val="0"/>
              <w:marBottom w:val="0"/>
              <w:divBdr>
                <w:top w:val="none" w:sz="0" w:space="0" w:color="auto"/>
                <w:left w:val="none" w:sz="0" w:space="0" w:color="auto"/>
                <w:bottom w:val="none" w:sz="0" w:space="0" w:color="auto"/>
                <w:right w:val="none" w:sz="0" w:space="0" w:color="auto"/>
              </w:divBdr>
            </w:div>
          </w:divsChild>
        </w:div>
        <w:div w:id="715198666">
          <w:marLeft w:val="0"/>
          <w:marRight w:val="0"/>
          <w:marTop w:val="0"/>
          <w:marBottom w:val="0"/>
          <w:divBdr>
            <w:top w:val="none" w:sz="0" w:space="0" w:color="auto"/>
            <w:left w:val="none" w:sz="0" w:space="0" w:color="auto"/>
            <w:bottom w:val="none" w:sz="0" w:space="0" w:color="auto"/>
            <w:right w:val="none" w:sz="0" w:space="0" w:color="auto"/>
          </w:divBdr>
          <w:divsChild>
            <w:div w:id="2057045314">
              <w:marLeft w:val="0"/>
              <w:marRight w:val="0"/>
              <w:marTop w:val="0"/>
              <w:marBottom w:val="0"/>
              <w:divBdr>
                <w:top w:val="none" w:sz="0" w:space="0" w:color="auto"/>
                <w:left w:val="none" w:sz="0" w:space="0" w:color="auto"/>
                <w:bottom w:val="none" w:sz="0" w:space="0" w:color="auto"/>
                <w:right w:val="none" w:sz="0" w:space="0" w:color="auto"/>
              </w:divBdr>
            </w:div>
            <w:div w:id="919800339">
              <w:marLeft w:val="0"/>
              <w:marRight w:val="0"/>
              <w:marTop w:val="0"/>
              <w:marBottom w:val="0"/>
              <w:divBdr>
                <w:top w:val="none" w:sz="0" w:space="0" w:color="auto"/>
                <w:left w:val="none" w:sz="0" w:space="0" w:color="auto"/>
                <w:bottom w:val="none" w:sz="0" w:space="0" w:color="auto"/>
                <w:right w:val="none" w:sz="0" w:space="0" w:color="auto"/>
              </w:divBdr>
              <w:divsChild>
                <w:div w:id="1701079315">
                  <w:marLeft w:val="0"/>
                  <w:marRight w:val="0"/>
                  <w:marTop w:val="0"/>
                  <w:marBottom w:val="0"/>
                  <w:divBdr>
                    <w:top w:val="none" w:sz="0" w:space="0" w:color="auto"/>
                    <w:left w:val="none" w:sz="0" w:space="0" w:color="auto"/>
                    <w:bottom w:val="none" w:sz="0" w:space="0" w:color="auto"/>
                    <w:right w:val="none" w:sz="0" w:space="0" w:color="auto"/>
                  </w:divBdr>
                  <w:divsChild>
                    <w:div w:id="11672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3775">
              <w:marLeft w:val="0"/>
              <w:marRight w:val="0"/>
              <w:marTop w:val="0"/>
              <w:marBottom w:val="0"/>
              <w:divBdr>
                <w:top w:val="none" w:sz="0" w:space="0" w:color="auto"/>
                <w:left w:val="none" w:sz="0" w:space="0" w:color="auto"/>
                <w:bottom w:val="none" w:sz="0" w:space="0" w:color="auto"/>
                <w:right w:val="none" w:sz="0" w:space="0" w:color="auto"/>
              </w:divBdr>
            </w:div>
          </w:divsChild>
        </w:div>
        <w:div w:id="1113553255">
          <w:marLeft w:val="0"/>
          <w:marRight w:val="0"/>
          <w:marTop w:val="0"/>
          <w:marBottom w:val="0"/>
          <w:divBdr>
            <w:top w:val="none" w:sz="0" w:space="0" w:color="auto"/>
            <w:left w:val="none" w:sz="0" w:space="0" w:color="auto"/>
            <w:bottom w:val="none" w:sz="0" w:space="0" w:color="auto"/>
            <w:right w:val="none" w:sz="0" w:space="0" w:color="auto"/>
          </w:divBdr>
          <w:divsChild>
            <w:div w:id="693309675">
              <w:marLeft w:val="0"/>
              <w:marRight w:val="0"/>
              <w:marTop w:val="0"/>
              <w:marBottom w:val="0"/>
              <w:divBdr>
                <w:top w:val="none" w:sz="0" w:space="0" w:color="auto"/>
                <w:left w:val="none" w:sz="0" w:space="0" w:color="auto"/>
                <w:bottom w:val="none" w:sz="0" w:space="0" w:color="auto"/>
                <w:right w:val="none" w:sz="0" w:space="0" w:color="auto"/>
              </w:divBdr>
            </w:div>
            <w:div w:id="1305812628">
              <w:marLeft w:val="0"/>
              <w:marRight w:val="0"/>
              <w:marTop w:val="0"/>
              <w:marBottom w:val="0"/>
              <w:divBdr>
                <w:top w:val="none" w:sz="0" w:space="0" w:color="auto"/>
                <w:left w:val="none" w:sz="0" w:space="0" w:color="auto"/>
                <w:bottom w:val="none" w:sz="0" w:space="0" w:color="auto"/>
                <w:right w:val="none" w:sz="0" w:space="0" w:color="auto"/>
              </w:divBdr>
              <w:divsChild>
                <w:div w:id="1402871028">
                  <w:marLeft w:val="0"/>
                  <w:marRight w:val="0"/>
                  <w:marTop w:val="0"/>
                  <w:marBottom w:val="0"/>
                  <w:divBdr>
                    <w:top w:val="none" w:sz="0" w:space="0" w:color="auto"/>
                    <w:left w:val="none" w:sz="0" w:space="0" w:color="auto"/>
                    <w:bottom w:val="none" w:sz="0" w:space="0" w:color="auto"/>
                    <w:right w:val="none" w:sz="0" w:space="0" w:color="auto"/>
                  </w:divBdr>
                  <w:divsChild>
                    <w:div w:id="642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53249">
              <w:marLeft w:val="0"/>
              <w:marRight w:val="0"/>
              <w:marTop w:val="0"/>
              <w:marBottom w:val="0"/>
              <w:divBdr>
                <w:top w:val="none" w:sz="0" w:space="0" w:color="auto"/>
                <w:left w:val="none" w:sz="0" w:space="0" w:color="auto"/>
                <w:bottom w:val="none" w:sz="0" w:space="0" w:color="auto"/>
                <w:right w:val="none" w:sz="0" w:space="0" w:color="auto"/>
              </w:divBdr>
            </w:div>
          </w:divsChild>
        </w:div>
        <w:div w:id="330452947">
          <w:marLeft w:val="0"/>
          <w:marRight w:val="0"/>
          <w:marTop w:val="0"/>
          <w:marBottom w:val="0"/>
          <w:divBdr>
            <w:top w:val="none" w:sz="0" w:space="0" w:color="auto"/>
            <w:left w:val="none" w:sz="0" w:space="0" w:color="auto"/>
            <w:bottom w:val="none" w:sz="0" w:space="0" w:color="auto"/>
            <w:right w:val="none" w:sz="0" w:space="0" w:color="auto"/>
          </w:divBdr>
          <w:divsChild>
            <w:div w:id="1055397299">
              <w:marLeft w:val="0"/>
              <w:marRight w:val="0"/>
              <w:marTop w:val="0"/>
              <w:marBottom w:val="0"/>
              <w:divBdr>
                <w:top w:val="none" w:sz="0" w:space="0" w:color="auto"/>
                <w:left w:val="none" w:sz="0" w:space="0" w:color="auto"/>
                <w:bottom w:val="none" w:sz="0" w:space="0" w:color="auto"/>
                <w:right w:val="none" w:sz="0" w:space="0" w:color="auto"/>
              </w:divBdr>
            </w:div>
            <w:div w:id="159539500">
              <w:marLeft w:val="0"/>
              <w:marRight w:val="0"/>
              <w:marTop w:val="0"/>
              <w:marBottom w:val="0"/>
              <w:divBdr>
                <w:top w:val="none" w:sz="0" w:space="0" w:color="auto"/>
                <w:left w:val="none" w:sz="0" w:space="0" w:color="auto"/>
                <w:bottom w:val="none" w:sz="0" w:space="0" w:color="auto"/>
                <w:right w:val="none" w:sz="0" w:space="0" w:color="auto"/>
              </w:divBdr>
              <w:divsChild>
                <w:div w:id="1178613604">
                  <w:marLeft w:val="0"/>
                  <w:marRight w:val="0"/>
                  <w:marTop w:val="0"/>
                  <w:marBottom w:val="0"/>
                  <w:divBdr>
                    <w:top w:val="none" w:sz="0" w:space="0" w:color="auto"/>
                    <w:left w:val="none" w:sz="0" w:space="0" w:color="auto"/>
                    <w:bottom w:val="none" w:sz="0" w:space="0" w:color="auto"/>
                    <w:right w:val="none" w:sz="0" w:space="0" w:color="auto"/>
                  </w:divBdr>
                  <w:divsChild>
                    <w:div w:id="3583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1886">
              <w:marLeft w:val="0"/>
              <w:marRight w:val="0"/>
              <w:marTop w:val="0"/>
              <w:marBottom w:val="0"/>
              <w:divBdr>
                <w:top w:val="none" w:sz="0" w:space="0" w:color="auto"/>
                <w:left w:val="none" w:sz="0" w:space="0" w:color="auto"/>
                <w:bottom w:val="none" w:sz="0" w:space="0" w:color="auto"/>
                <w:right w:val="none" w:sz="0" w:space="0" w:color="auto"/>
              </w:divBdr>
            </w:div>
          </w:divsChild>
        </w:div>
        <w:div w:id="1833527517">
          <w:marLeft w:val="0"/>
          <w:marRight w:val="0"/>
          <w:marTop w:val="0"/>
          <w:marBottom w:val="0"/>
          <w:divBdr>
            <w:top w:val="none" w:sz="0" w:space="0" w:color="auto"/>
            <w:left w:val="none" w:sz="0" w:space="0" w:color="auto"/>
            <w:bottom w:val="none" w:sz="0" w:space="0" w:color="auto"/>
            <w:right w:val="none" w:sz="0" w:space="0" w:color="auto"/>
          </w:divBdr>
          <w:divsChild>
            <w:div w:id="1830561291">
              <w:marLeft w:val="0"/>
              <w:marRight w:val="0"/>
              <w:marTop w:val="0"/>
              <w:marBottom w:val="0"/>
              <w:divBdr>
                <w:top w:val="none" w:sz="0" w:space="0" w:color="auto"/>
                <w:left w:val="none" w:sz="0" w:space="0" w:color="auto"/>
                <w:bottom w:val="none" w:sz="0" w:space="0" w:color="auto"/>
                <w:right w:val="none" w:sz="0" w:space="0" w:color="auto"/>
              </w:divBdr>
            </w:div>
            <w:div w:id="1751341461">
              <w:marLeft w:val="0"/>
              <w:marRight w:val="0"/>
              <w:marTop w:val="0"/>
              <w:marBottom w:val="0"/>
              <w:divBdr>
                <w:top w:val="none" w:sz="0" w:space="0" w:color="auto"/>
                <w:left w:val="none" w:sz="0" w:space="0" w:color="auto"/>
                <w:bottom w:val="none" w:sz="0" w:space="0" w:color="auto"/>
                <w:right w:val="none" w:sz="0" w:space="0" w:color="auto"/>
              </w:divBdr>
              <w:divsChild>
                <w:div w:id="778834234">
                  <w:marLeft w:val="0"/>
                  <w:marRight w:val="0"/>
                  <w:marTop w:val="0"/>
                  <w:marBottom w:val="0"/>
                  <w:divBdr>
                    <w:top w:val="none" w:sz="0" w:space="0" w:color="auto"/>
                    <w:left w:val="none" w:sz="0" w:space="0" w:color="auto"/>
                    <w:bottom w:val="none" w:sz="0" w:space="0" w:color="auto"/>
                    <w:right w:val="none" w:sz="0" w:space="0" w:color="auto"/>
                  </w:divBdr>
                  <w:divsChild>
                    <w:div w:id="20086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0386">
              <w:marLeft w:val="0"/>
              <w:marRight w:val="0"/>
              <w:marTop w:val="0"/>
              <w:marBottom w:val="0"/>
              <w:divBdr>
                <w:top w:val="none" w:sz="0" w:space="0" w:color="auto"/>
                <w:left w:val="none" w:sz="0" w:space="0" w:color="auto"/>
                <w:bottom w:val="none" w:sz="0" w:space="0" w:color="auto"/>
                <w:right w:val="none" w:sz="0" w:space="0" w:color="auto"/>
              </w:divBdr>
            </w:div>
          </w:divsChild>
        </w:div>
        <w:div w:id="1633442310">
          <w:marLeft w:val="0"/>
          <w:marRight w:val="0"/>
          <w:marTop w:val="0"/>
          <w:marBottom w:val="0"/>
          <w:divBdr>
            <w:top w:val="none" w:sz="0" w:space="0" w:color="auto"/>
            <w:left w:val="none" w:sz="0" w:space="0" w:color="auto"/>
            <w:bottom w:val="none" w:sz="0" w:space="0" w:color="auto"/>
            <w:right w:val="none" w:sz="0" w:space="0" w:color="auto"/>
          </w:divBdr>
          <w:divsChild>
            <w:div w:id="1131944831">
              <w:marLeft w:val="0"/>
              <w:marRight w:val="0"/>
              <w:marTop w:val="0"/>
              <w:marBottom w:val="0"/>
              <w:divBdr>
                <w:top w:val="none" w:sz="0" w:space="0" w:color="auto"/>
                <w:left w:val="none" w:sz="0" w:space="0" w:color="auto"/>
                <w:bottom w:val="none" w:sz="0" w:space="0" w:color="auto"/>
                <w:right w:val="none" w:sz="0" w:space="0" w:color="auto"/>
              </w:divBdr>
            </w:div>
            <w:div w:id="1470853919">
              <w:marLeft w:val="0"/>
              <w:marRight w:val="0"/>
              <w:marTop w:val="0"/>
              <w:marBottom w:val="0"/>
              <w:divBdr>
                <w:top w:val="none" w:sz="0" w:space="0" w:color="auto"/>
                <w:left w:val="none" w:sz="0" w:space="0" w:color="auto"/>
                <w:bottom w:val="none" w:sz="0" w:space="0" w:color="auto"/>
                <w:right w:val="none" w:sz="0" w:space="0" w:color="auto"/>
              </w:divBdr>
              <w:divsChild>
                <w:div w:id="215288681">
                  <w:marLeft w:val="0"/>
                  <w:marRight w:val="0"/>
                  <w:marTop w:val="0"/>
                  <w:marBottom w:val="0"/>
                  <w:divBdr>
                    <w:top w:val="none" w:sz="0" w:space="0" w:color="auto"/>
                    <w:left w:val="none" w:sz="0" w:space="0" w:color="auto"/>
                    <w:bottom w:val="none" w:sz="0" w:space="0" w:color="auto"/>
                    <w:right w:val="none" w:sz="0" w:space="0" w:color="auto"/>
                  </w:divBdr>
                  <w:divsChild>
                    <w:div w:id="19098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30621">
              <w:marLeft w:val="0"/>
              <w:marRight w:val="0"/>
              <w:marTop w:val="0"/>
              <w:marBottom w:val="0"/>
              <w:divBdr>
                <w:top w:val="none" w:sz="0" w:space="0" w:color="auto"/>
                <w:left w:val="none" w:sz="0" w:space="0" w:color="auto"/>
                <w:bottom w:val="none" w:sz="0" w:space="0" w:color="auto"/>
                <w:right w:val="none" w:sz="0" w:space="0" w:color="auto"/>
              </w:divBdr>
            </w:div>
          </w:divsChild>
        </w:div>
        <w:div w:id="1982345383">
          <w:marLeft w:val="0"/>
          <w:marRight w:val="0"/>
          <w:marTop w:val="0"/>
          <w:marBottom w:val="0"/>
          <w:divBdr>
            <w:top w:val="none" w:sz="0" w:space="0" w:color="auto"/>
            <w:left w:val="none" w:sz="0" w:space="0" w:color="auto"/>
            <w:bottom w:val="none" w:sz="0" w:space="0" w:color="auto"/>
            <w:right w:val="none" w:sz="0" w:space="0" w:color="auto"/>
          </w:divBdr>
          <w:divsChild>
            <w:div w:id="483087115">
              <w:marLeft w:val="0"/>
              <w:marRight w:val="0"/>
              <w:marTop w:val="0"/>
              <w:marBottom w:val="0"/>
              <w:divBdr>
                <w:top w:val="none" w:sz="0" w:space="0" w:color="auto"/>
                <w:left w:val="none" w:sz="0" w:space="0" w:color="auto"/>
                <w:bottom w:val="none" w:sz="0" w:space="0" w:color="auto"/>
                <w:right w:val="none" w:sz="0" w:space="0" w:color="auto"/>
              </w:divBdr>
            </w:div>
            <w:div w:id="563638994">
              <w:marLeft w:val="0"/>
              <w:marRight w:val="0"/>
              <w:marTop w:val="0"/>
              <w:marBottom w:val="0"/>
              <w:divBdr>
                <w:top w:val="none" w:sz="0" w:space="0" w:color="auto"/>
                <w:left w:val="none" w:sz="0" w:space="0" w:color="auto"/>
                <w:bottom w:val="none" w:sz="0" w:space="0" w:color="auto"/>
                <w:right w:val="none" w:sz="0" w:space="0" w:color="auto"/>
              </w:divBdr>
              <w:divsChild>
                <w:div w:id="340398586">
                  <w:marLeft w:val="0"/>
                  <w:marRight w:val="0"/>
                  <w:marTop w:val="0"/>
                  <w:marBottom w:val="0"/>
                  <w:divBdr>
                    <w:top w:val="none" w:sz="0" w:space="0" w:color="auto"/>
                    <w:left w:val="none" w:sz="0" w:space="0" w:color="auto"/>
                    <w:bottom w:val="none" w:sz="0" w:space="0" w:color="auto"/>
                    <w:right w:val="none" w:sz="0" w:space="0" w:color="auto"/>
                  </w:divBdr>
                  <w:divsChild>
                    <w:div w:id="18642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2024-10-08T11:33:00Z</dcterms:modified>
</cp:coreProperties>
</file>