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3B26" w:rsidRPr="00B63B26" w:rsidRDefault="00B63B26" w:rsidP="00B63B26">
      <w:p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Certificates are digital documents used to establish secure connections over the internet. They authenticate the identity of entities (like websites or users) and encrypt data transmissions to ensure privacy and security. Here are the different types of certificates: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1. SSL/TLS Certificates</w:t>
      </w:r>
    </w:p>
    <w:p w:rsidR="00B63B26" w:rsidRPr="00B63B26" w:rsidRDefault="00B63B26" w:rsidP="00B63B26">
      <w:pPr>
        <w:numPr>
          <w:ilvl w:val="0"/>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Domain Validated (DV) Certificates</w:t>
      </w:r>
      <w:r w:rsidRPr="00B63B26">
        <w:rPr>
          <w:rFonts w:eastAsia="Times New Roman" w:cstheme="minorHAnsi"/>
          <w:sz w:val="28"/>
          <w:szCs w:val="28"/>
        </w:rPr>
        <w:t>:</w:t>
      </w:r>
    </w:p>
    <w:p w:rsidR="00B63B26" w:rsidRPr="00B63B26" w:rsidRDefault="00B63B26" w:rsidP="00B63B26">
      <w:pPr>
        <w:numPr>
          <w:ilvl w:val="1"/>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validate that the certificate holder has control over the domain. They are the most basic type of SSL certificate, often used for blogs or small websites.</w:t>
      </w:r>
    </w:p>
    <w:p w:rsidR="00B63B26" w:rsidRPr="00B63B26" w:rsidRDefault="00B63B26" w:rsidP="00B63B26">
      <w:pPr>
        <w:numPr>
          <w:ilvl w:val="0"/>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Organization Validated (OV) Certificates</w:t>
      </w:r>
      <w:r w:rsidRPr="00B63B26">
        <w:rPr>
          <w:rFonts w:eastAsia="Times New Roman" w:cstheme="minorHAnsi"/>
          <w:sz w:val="28"/>
          <w:szCs w:val="28"/>
        </w:rPr>
        <w:t>:</w:t>
      </w:r>
    </w:p>
    <w:p w:rsidR="00B63B26" w:rsidRPr="00B63B26" w:rsidRDefault="00B63B26" w:rsidP="00B63B26">
      <w:pPr>
        <w:numPr>
          <w:ilvl w:val="1"/>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validate the organization behind the domain. They provide a higher level of trust than DV certificates, making them suitable for business websites.</w:t>
      </w:r>
    </w:p>
    <w:p w:rsidR="00B63B26" w:rsidRPr="00B63B26" w:rsidRDefault="00B63B26" w:rsidP="00B63B26">
      <w:pPr>
        <w:numPr>
          <w:ilvl w:val="0"/>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Extended Validation (EV) Certificates</w:t>
      </w:r>
      <w:r w:rsidRPr="00B63B26">
        <w:rPr>
          <w:rFonts w:eastAsia="Times New Roman" w:cstheme="minorHAnsi"/>
          <w:sz w:val="28"/>
          <w:szCs w:val="28"/>
        </w:rPr>
        <w:t>:</w:t>
      </w:r>
    </w:p>
    <w:p w:rsidR="00B63B26" w:rsidRPr="00B63B26" w:rsidRDefault="00B63B26" w:rsidP="00B63B26">
      <w:pPr>
        <w:numPr>
          <w:ilvl w:val="1"/>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provide the highest level of validation. The organization undergoes a rigorous vetting process, and browsers often display a green address bar or the company name to indicate the high level of trust.</w:t>
      </w:r>
    </w:p>
    <w:p w:rsidR="00B63B26" w:rsidRPr="00B63B26" w:rsidRDefault="00B63B26" w:rsidP="00B63B26">
      <w:pPr>
        <w:numPr>
          <w:ilvl w:val="0"/>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Wildcard Certificates</w:t>
      </w:r>
      <w:r w:rsidRPr="00B63B26">
        <w:rPr>
          <w:rFonts w:eastAsia="Times New Roman" w:cstheme="minorHAnsi"/>
          <w:sz w:val="28"/>
          <w:szCs w:val="28"/>
        </w:rPr>
        <w:t>:</w:t>
      </w:r>
    </w:p>
    <w:p w:rsidR="00B63B26" w:rsidRPr="00B63B26" w:rsidRDefault="00B63B26" w:rsidP="00B63B26">
      <w:pPr>
        <w:numPr>
          <w:ilvl w:val="1"/>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secure a domain and all its subdomains. For example, a wildcard certificate for *.example.com would secure example.com, mail.example.com, blog.example.com, etc.</w:t>
      </w:r>
    </w:p>
    <w:p w:rsidR="00B63B26" w:rsidRPr="00B63B26" w:rsidRDefault="00B63B26" w:rsidP="00B63B26">
      <w:pPr>
        <w:numPr>
          <w:ilvl w:val="0"/>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Multi-Domain (SAN) Certificates</w:t>
      </w:r>
      <w:r w:rsidRPr="00B63B26">
        <w:rPr>
          <w:rFonts w:eastAsia="Times New Roman" w:cstheme="minorHAnsi"/>
          <w:sz w:val="28"/>
          <w:szCs w:val="28"/>
        </w:rPr>
        <w:t>:</w:t>
      </w:r>
    </w:p>
    <w:p w:rsidR="00B63B26" w:rsidRPr="00B63B26" w:rsidRDefault="00B63B26" w:rsidP="00B63B26">
      <w:pPr>
        <w:numPr>
          <w:ilvl w:val="1"/>
          <w:numId w:val="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Subject Alternative Name (SAN) certificates allow multiple domains to be secured under a single certificate, making them ideal for organizations managing several websites.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2. Code Signing Certificates</w:t>
      </w:r>
    </w:p>
    <w:p w:rsidR="00B63B26" w:rsidRPr="00B63B26" w:rsidRDefault="00B63B26" w:rsidP="00B63B26">
      <w:pPr>
        <w:numPr>
          <w:ilvl w:val="0"/>
          <w:numId w:val="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are used to digitally sign software or executables, ensuring that the code has not been tampered with and verifying the identity of the software publisher. Developers and organizations use them to distribute software securely.</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lastRenderedPageBreak/>
        <w:t>3. Email Certificates (S/MIME)</w:t>
      </w:r>
    </w:p>
    <w:p w:rsidR="00B63B26" w:rsidRPr="00B63B26" w:rsidRDefault="00B63B26" w:rsidP="00B63B26">
      <w:pPr>
        <w:numPr>
          <w:ilvl w:val="0"/>
          <w:numId w:val="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Secure/Multipurpose Internet Mail Extensions (S/MIME) certificates are used to encrypt and digitally sign emails. They ensure that emails are confidential and that the sender's identity is authenticated.</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4. Client Certificates</w:t>
      </w:r>
    </w:p>
    <w:p w:rsidR="00B63B26" w:rsidRPr="00B63B26" w:rsidRDefault="00B63B26" w:rsidP="00B63B26">
      <w:pPr>
        <w:numPr>
          <w:ilvl w:val="0"/>
          <w:numId w:val="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are used to authenticate individuals or devices to servers. They provide an additional layer of security beyond just a username and password. They are often used in corporate environments for secure access to internal resources.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5. Root Certificates</w:t>
      </w:r>
    </w:p>
    <w:p w:rsidR="00B63B26" w:rsidRPr="00B63B26" w:rsidRDefault="00B63B26" w:rsidP="00B63B26">
      <w:pPr>
        <w:numPr>
          <w:ilvl w:val="0"/>
          <w:numId w:val="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Root certificates are the top-level certificates in a Public Key Infrastructure (PKI) hierarchy. They are issued by a trusted Certificate Authority (CA) and are used to sign other certificates. Root certificates are stored in a device's trusted root store, and they form the foundation of trust for all other certificates issued by the CA.</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6. Intermediate Certificates</w:t>
      </w:r>
    </w:p>
    <w:p w:rsidR="00B63B26" w:rsidRPr="00B63B26" w:rsidRDefault="00B63B26" w:rsidP="00B63B26">
      <w:pPr>
        <w:numPr>
          <w:ilvl w:val="0"/>
          <w:numId w:val="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act as a bridge between root certificates and end-user certificates (like SSL/TLS certificates). They help in the chain of trust, where the root certificate signs the intermediate certificate, which in turn signs end-user certificates.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7. Self-Signed Certificates</w:t>
      </w:r>
    </w:p>
    <w:p w:rsidR="00B63B26" w:rsidRPr="00B63B26" w:rsidRDefault="00B63B26" w:rsidP="00B63B26">
      <w:pPr>
        <w:numPr>
          <w:ilvl w:val="0"/>
          <w:numId w:val="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are not issued by a trusted CA but are instead created and signed by the entity itself. While they can be used for internal purposes, they are not trusted by browsers and devices by default because they lack the chain of trust provided by a CA.</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lastRenderedPageBreak/>
        <w:t>8. Wildcard Certificates</w:t>
      </w:r>
    </w:p>
    <w:p w:rsidR="00B63B26" w:rsidRPr="00B63B26" w:rsidRDefault="00B63B26" w:rsidP="00B63B26">
      <w:pPr>
        <w:numPr>
          <w:ilvl w:val="0"/>
          <w:numId w:val="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certificates secure a domain and all its subdomains with a single certificate. They are often used when an organization needs to secure multiple subdomains under a single domain name.</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9. Multi-Domain Certificates (SAN)</w:t>
      </w:r>
    </w:p>
    <w:p w:rsidR="00B63B26" w:rsidRPr="00B63B26" w:rsidRDefault="00B63B26" w:rsidP="00B63B26">
      <w:pPr>
        <w:numPr>
          <w:ilvl w:val="0"/>
          <w:numId w:val="9"/>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Subject Alternative Name (SAN) certificates allow multiple domains or hostnames to be secured with a single certificate. This is useful for organizations that manage several websites or services.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10. Document Signing Certificates</w:t>
      </w:r>
    </w:p>
    <w:p w:rsidR="00B63B26" w:rsidRPr="00B63B26" w:rsidRDefault="00B63B26" w:rsidP="00B63B26">
      <w:pPr>
        <w:numPr>
          <w:ilvl w:val="0"/>
          <w:numId w:val="1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are used to digitally sign documents, ensuring that the document is authentic and has not been altered. They are commonly used in legal and financial industries.</w:t>
      </w:r>
    </w:p>
    <w:p w:rsidR="00B63B26" w:rsidRPr="00B63B26" w:rsidRDefault="00B63B26" w:rsidP="00B63B26">
      <w:p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Certificates play a crucial role in establishing trust and security across digital communications, and the type of certificate used depends on the specific requirements of the application or service.</w:t>
      </w:r>
    </w:p>
    <w:p w:rsidR="00000000" w:rsidRPr="00B63B26" w:rsidRDefault="00B63B26">
      <w:pPr>
        <w:pBdr>
          <w:bottom w:val="single" w:sz="6" w:space="1" w:color="auto"/>
        </w:pBdr>
        <w:rPr>
          <w:rFonts w:cstheme="minorHAnsi"/>
          <w:b/>
          <w:sz w:val="28"/>
          <w:szCs w:val="28"/>
        </w:rPr>
      </w:pPr>
    </w:p>
    <w:p w:rsidR="00B63B26" w:rsidRPr="00B63B26" w:rsidRDefault="00B63B26">
      <w:pPr>
        <w:rPr>
          <w:rFonts w:cstheme="minorHAnsi"/>
          <w:b/>
          <w:sz w:val="28"/>
          <w:szCs w:val="28"/>
        </w:rPr>
      </w:pPr>
    </w:p>
    <w:p w:rsidR="00B63B26" w:rsidRPr="00B63B26" w:rsidRDefault="00B63B26">
      <w:pPr>
        <w:rPr>
          <w:rFonts w:cstheme="minorHAnsi"/>
          <w:b/>
          <w:sz w:val="28"/>
          <w:szCs w:val="28"/>
        </w:rPr>
      </w:pPr>
    </w:p>
    <w:p w:rsidR="00B63B26" w:rsidRPr="00B63B26" w:rsidRDefault="00B63B26" w:rsidP="00B63B26">
      <w:p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Certificates can be stored in various formats, each with specific use cases and characteristics. Here’s an overview of the most common certificate formats: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1. PEM (Privacy Enhanced Mail)</w:t>
      </w:r>
    </w:p>
    <w:p w:rsidR="00B63B26" w:rsidRPr="00B63B26" w:rsidRDefault="00B63B26" w:rsidP="00B63B26">
      <w:pPr>
        <w:numPr>
          <w:ilvl w:val="0"/>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lastRenderedPageBreak/>
        <w:t>File Extensions</w:t>
      </w:r>
      <w:r w:rsidRPr="00B63B26">
        <w:rPr>
          <w:rFonts w:eastAsia="Times New Roman" w:cstheme="minorHAnsi"/>
          <w:sz w:val="28"/>
          <w:szCs w:val="28"/>
        </w:rPr>
        <w:t>: .pem, .crt, .cer, .key</w:t>
      </w:r>
    </w:p>
    <w:p w:rsidR="00B63B26" w:rsidRPr="00B63B26" w:rsidRDefault="00B63B26" w:rsidP="00B63B26">
      <w:pPr>
        <w:numPr>
          <w:ilvl w:val="0"/>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PEM is a base64 encoded format often used for storing both certificates and private keys. PEM files can include different types of data (certificates, private keys, etc.), each surrounded by specific headers like -----BEGIN CERTIFICATE----- and -----END CERTIFICATE-----.</w:t>
      </w:r>
    </w:p>
    <w:p w:rsidR="00B63B26" w:rsidRPr="00B63B26" w:rsidRDefault="00B63B26" w:rsidP="00B63B26">
      <w:pPr>
        <w:numPr>
          <w:ilvl w:val="0"/>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Commonly used in Unix/Linux environments.</w:t>
      </w:r>
    </w:p>
    <w:p w:rsidR="00B63B26" w:rsidRPr="00B63B26" w:rsidRDefault="00B63B26" w:rsidP="00B63B26">
      <w:pPr>
        <w:numPr>
          <w:ilvl w:val="1"/>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Used with Apache and Nginx web servers.</w:t>
      </w:r>
    </w:p>
    <w:p w:rsidR="00B63B26" w:rsidRPr="00B63B26" w:rsidRDefault="00B63B26" w:rsidP="00B63B26">
      <w:pPr>
        <w:numPr>
          <w:ilvl w:val="1"/>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Often used to store the root, intermediate, and end-entity certificates in a chain.</w:t>
      </w:r>
    </w:p>
    <w:p w:rsidR="00B63B26" w:rsidRPr="00B63B26" w:rsidRDefault="00B63B26" w:rsidP="00B63B26">
      <w:pPr>
        <w:numPr>
          <w:ilvl w:val="0"/>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Easy to read and edit.</w:t>
      </w:r>
    </w:p>
    <w:p w:rsidR="00B63B26" w:rsidRPr="00B63B26" w:rsidRDefault="00B63B26" w:rsidP="00B63B26">
      <w:pPr>
        <w:numPr>
          <w:ilvl w:val="1"/>
          <w:numId w:val="1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Can store multiple certificates and keys in a single file.</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2. DER (Distinguished Encoding Rules)</w:t>
      </w:r>
    </w:p>
    <w:p w:rsidR="00B63B26" w:rsidRPr="00B63B26" w:rsidRDefault="00B63B26" w:rsidP="00B63B26">
      <w:pPr>
        <w:numPr>
          <w:ilvl w:val="0"/>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File Extensions</w:t>
      </w:r>
      <w:r w:rsidRPr="00B63B26">
        <w:rPr>
          <w:rFonts w:eastAsia="Times New Roman" w:cstheme="minorHAnsi"/>
          <w:sz w:val="28"/>
          <w:szCs w:val="28"/>
        </w:rPr>
        <w:t>: .der, .cer</w:t>
      </w:r>
    </w:p>
    <w:p w:rsidR="00B63B26" w:rsidRPr="00B63B26" w:rsidRDefault="00B63B26" w:rsidP="00B63B26">
      <w:pPr>
        <w:numPr>
          <w:ilvl w:val="0"/>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DER is a binary format for storing certificates and is typically used with Java platforms. Unlike PEM, DER is not human-readable and must be converted to PEM or another format to be viewed or edited.</w:t>
      </w:r>
    </w:p>
    <w:p w:rsidR="00B63B26" w:rsidRPr="00B63B26" w:rsidRDefault="00B63B26" w:rsidP="00B63B26">
      <w:pPr>
        <w:numPr>
          <w:ilvl w:val="0"/>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Used in Java-based platforms and applications.</w:t>
      </w:r>
    </w:p>
    <w:p w:rsidR="00B63B26" w:rsidRPr="00B63B26" w:rsidRDefault="00B63B26" w:rsidP="00B63B26">
      <w:pPr>
        <w:numPr>
          <w:ilvl w:val="1"/>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Often used with Microsoft Windows for storing certificates.</w:t>
      </w:r>
    </w:p>
    <w:p w:rsidR="00B63B26" w:rsidRPr="00B63B26" w:rsidRDefault="00B63B26" w:rsidP="00B63B26">
      <w:pPr>
        <w:numPr>
          <w:ilvl w:val="0"/>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Compact binary format.</w:t>
      </w:r>
    </w:p>
    <w:p w:rsidR="00B63B26" w:rsidRPr="00B63B26" w:rsidRDefault="00B63B26" w:rsidP="00B63B26">
      <w:pPr>
        <w:numPr>
          <w:ilvl w:val="1"/>
          <w:numId w:val="1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Efficient for storage and transmission.</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3. PKCS#7 (Public Key Cryptography Standards #7)</w:t>
      </w:r>
    </w:p>
    <w:p w:rsidR="00B63B26" w:rsidRPr="00B63B26" w:rsidRDefault="00B63B26" w:rsidP="00B63B26">
      <w:pPr>
        <w:numPr>
          <w:ilvl w:val="0"/>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File Extensions</w:t>
      </w:r>
      <w:r w:rsidRPr="00B63B26">
        <w:rPr>
          <w:rFonts w:eastAsia="Times New Roman" w:cstheme="minorHAnsi"/>
          <w:sz w:val="28"/>
          <w:szCs w:val="28"/>
        </w:rPr>
        <w:t>: .p7b, .p7c</w:t>
      </w:r>
    </w:p>
    <w:p w:rsidR="00B63B26" w:rsidRPr="00B63B26" w:rsidRDefault="00B63B26" w:rsidP="00B63B26">
      <w:pPr>
        <w:numPr>
          <w:ilvl w:val="0"/>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lastRenderedPageBreak/>
        <w:t>Description</w:t>
      </w:r>
      <w:r w:rsidRPr="00B63B26">
        <w:rPr>
          <w:rFonts w:eastAsia="Times New Roman" w:cstheme="minorHAnsi"/>
          <w:sz w:val="28"/>
          <w:szCs w:val="28"/>
        </w:rPr>
        <w:t>: PKCS#7 is a standard format for storing certificates and certificate chains but does not include the private key. This format is encoded in either DER or PEM.</w:t>
      </w:r>
    </w:p>
    <w:p w:rsidR="00B63B26" w:rsidRPr="00B63B26" w:rsidRDefault="00B63B26" w:rsidP="00B63B26">
      <w:pPr>
        <w:numPr>
          <w:ilvl w:val="0"/>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Often used to store certificate chains.</w:t>
      </w:r>
    </w:p>
    <w:p w:rsidR="00B63B26" w:rsidRPr="00B63B26" w:rsidRDefault="00B63B26" w:rsidP="00B63B26">
      <w:pPr>
        <w:numPr>
          <w:ilvl w:val="1"/>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Commonly used in Microsoft Windows and Java environments.</w:t>
      </w:r>
    </w:p>
    <w:p w:rsidR="00B63B26" w:rsidRPr="00B63B26" w:rsidRDefault="00B63B26" w:rsidP="00B63B26">
      <w:pPr>
        <w:numPr>
          <w:ilvl w:val="0"/>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Can contain multiple certificates, which is useful for including the entire certificate chain.</w:t>
      </w:r>
    </w:p>
    <w:p w:rsidR="00B63B26" w:rsidRPr="00B63B26" w:rsidRDefault="00B63B26" w:rsidP="00B63B26">
      <w:pPr>
        <w:numPr>
          <w:ilvl w:val="1"/>
          <w:numId w:val="1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Widely supported by different platforms and applications.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4. PKCS#12 (Public Key Cryptography Standards #12)</w:t>
      </w:r>
    </w:p>
    <w:p w:rsidR="00B63B26" w:rsidRPr="00B63B26" w:rsidRDefault="00B63B26" w:rsidP="00B63B26">
      <w:pPr>
        <w:numPr>
          <w:ilvl w:val="0"/>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File Extensions</w:t>
      </w:r>
      <w:r w:rsidRPr="00B63B26">
        <w:rPr>
          <w:rFonts w:eastAsia="Times New Roman" w:cstheme="minorHAnsi"/>
          <w:sz w:val="28"/>
          <w:szCs w:val="28"/>
        </w:rPr>
        <w:t>: .pfx, .p12</w:t>
      </w:r>
    </w:p>
    <w:p w:rsidR="00B63B26" w:rsidRPr="00B63B26" w:rsidRDefault="00B63B26" w:rsidP="00B63B26">
      <w:pPr>
        <w:numPr>
          <w:ilvl w:val="0"/>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PKCS#12 is a binary format that stores the certificate, intermediate certificates, and private key in a single file. It is commonly password-protected to ensure security.</w:t>
      </w:r>
    </w:p>
    <w:p w:rsidR="00B63B26" w:rsidRPr="00B63B26" w:rsidRDefault="00B63B26" w:rsidP="00B63B26">
      <w:pPr>
        <w:numPr>
          <w:ilvl w:val="0"/>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Used in Microsoft Windows for exporting and importing certificates and private keys.</w:t>
      </w:r>
    </w:p>
    <w:p w:rsidR="00B63B26" w:rsidRPr="00B63B26" w:rsidRDefault="00B63B26" w:rsidP="00B63B26">
      <w:pPr>
        <w:numPr>
          <w:ilvl w:val="1"/>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Commonly used for code signing, document signing, and secure email communication.</w:t>
      </w:r>
    </w:p>
    <w:p w:rsidR="00B63B26" w:rsidRPr="00B63B26" w:rsidRDefault="00B63B26" w:rsidP="00B63B26">
      <w:pPr>
        <w:numPr>
          <w:ilvl w:val="0"/>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Stores both the certificate and private key together, making it easy to manage.</w:t>
      </w:r>
    </w:p>
    <w:p w:rsidR="00B63B26" w:rsidRPr="00B63B26" w:rsidRDefault="00B63B26" w:rsidP="00B63B26">
      <w:pPr>
        <w:numPr>
          <w:ilvl w:val="1"/>
          <w:numId w:val="1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Password protection adds an extra layer of security.</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5. CER (Certificate)</w:t>
      </w:r>
    </w:p>
    <w:p w:rsidR="00B63B26" w:rsidRPr="00B63B26" w:rsidRDefault="00B63B26" w:rsidP="00B63B26">
      <w:pPr>
        <w:numPr>
          <w:ilvl w:val="0"/>
          <w:numId w:val="1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File Extensions</w:t>
      </w:r>
      <w:r w:rsidRPr="00B63B26">
        <w:rPr>
          <w:rFonts w:eastAsia="Times New Roman" w:cstheme="minorHAnsi"/>
          <w:sz w:val="28"/>
          <w:szCs w:val="28"/>
        </w:rPr>
        <w:t>: .cer, .crt</w:t>
      </w:r>
    </w:p>
    <w:p w:rsidR="00B63B26" w:rsidRPr="00B63B26" w:rsidRDefault="00B63B26" w:rsidP="00B63B26">
      <w:pPr>
        <w:numPr>
          <w:ilvl w:val="0"/>
          <w:numId w:val="1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CER is typically used as a synonym for both PEM and DER formats, but when used specifically, it often refers to a certificate file without the private key.</w:t>
      </w:r>
    </w:p>
    <w:p w:rsidR="00B63B26" w:rsidRPr="00B63B26" w:rsidRDefault="00B63B26" w:rsidP="00B63B26">
      <w:pPr>
        <w:numPr>
          <w:ilvl w:val="0"/>
          <w:numId w:val="1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Used to store and distribute X.509 certificates.</w:t>
      </w:r>
    </w:p>
    <w:p w:rsidR="00B63B26" w:rsidRPr="00B63B26" w:rsidRDefault="00B63B26" w:rsidP="00B63B26">
      <w:pPr>
        <w:numPr>
          <w:ilvl w:val="1"/>
          <w:numId w:val="1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lastRenderedPageBreak/>
        <w:t>Commonly used with both PEM and DER encoding.</w:t>
      </w:r>
    </w:p>
    <w:p w:rsidR="00B63B26" w:rsidRPr="00B63B26" w:rsidRDefault="00B63B26" w:rsidP="00B63B26">
      <w:pPr>
        <w:numPr>
          <w:ilvl w:val="0"/>
          <w:numId w:val="1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Simplifies the distribution of public certificates without exposing private keys.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6. CRT (Certificate)</w:t>
      </w:r>
    </w:p>
    <w:p w:rsidR="00B63B26" w:rsidRPr="00B63B26" w:rsidRDefault="00B63B26" w:rsidP="00B63B26">
      <w:pPr>
        <w:numPr>
          <w:ilvl w:val="0"/>
          <w:numId w:val="1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File Extensions</w:t>
      </w:r>
      <w:r w:rsidRPr="00B63B26">
        <w:rPr>
          <w:rFonts w:eastAsia="Times New Roman" w:cstheme="minorHAnsi"/>
          <w:sz w:val="28"/>
          <w:szCs w:val="28"/>
        </w:rPr>
        <w:t>: .crt, .cer</w:t>
      </w:r>
    </w:p>
    <w:p w:rsidR="00B63B26" w:rsidRPr="00B63B26" w:rsidRDefault="00B63B26" w:rsidP="00B63B26">
      <w:pPr>
        <w:numPr>
          <w:ilvl w:val="0"/>
          <w:numId w:val="1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CRT files can be in either PEM or DER format. They contain the public certificate and are commonly used on Unix/Linux systems.</w:t>
      </w:r>
    </w:p>
    <w:p w:rsidR="00B63B26" w:rsidRPr="00B63B26" w:rsidRDefault="00B63B26" w:rsidP="00B63B26">
      <w:pPr>
        <w:numPr>
          <w:ilvl w:val="0"/>
          <w:numId w:val="1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Often used with web servers to configure SSL/TLS.</w:t>
      </w:r>
    </w:p>
    <w:p w:rsidR="00B63B26" w:rsidRPr="00B63B26" w:rsidRDefault="00B63B26" w:rsidP="00B63B26">
      <w:pPr>
        <w:numPr>
          <w:ilvl w:val="1"/>
          <w:numId w:val="1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Distributed to clients for authentication purposes.</w:t>
      </w:r>
    </w:p>
    <w:p w:rsidR="00B63B26" w:rsidRPr="00B63B26" w:rsidRDefault="00B63B26" w:rsidP="00B63B26">
      <w:pPr>
        <w:numPr>
          <w:ilvl w:val="0"/>
          <w:numId w:val="1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Interchangeable with other formats like PEM or DER depending on the environment.</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7. KEY (Private Key)</w:t>
      </w:r>
    </w:p>
    <w:p w:rsidR="00B63B26" w:rsidRPr="00B63B26" w:rsidRDefault="00B63B26" w:rsidP="00B63B26">
      <w:pPr>
        <w:numPr>
          <w:ilvl w:val="0"/>
          <w:numId w:val="1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File Extensions</w:t>
      </w:r>
      <w:r w:rsidRPr="00B63B26">
        <w:rPr>
          <w:rFonts w:eastAsia="Times New Roman" w:cstheme="minorHAnsi"/>
          <w:sz w:val="28"/>
          <w:szCs w:val="28"/>
        </w:rPr>
        <w:t>: .key</w:t>
      </w:r>
    </w:p>
    <w:p w:rsidR="00B63B26" w:rsidRPr="00B63B26" w:rsidRDefault="00B63B26" w:rsidP="00B63B26">
      <w:pPr>
        <w:numPr>
          <w:ilvl w:val="0"/>
          <w:numId w:val="1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KEY files store private keys in PEM format. They are usually unencrypted but can be encrypted with a password for added security.</w:t>
      </w:r>
    </w:p>
    <w:p w:rsidR="00B63B26" w:rsidRPr="00B63B26" w:rsidRDefault="00B63B26" w:rsidP="00B63B26">
      <w:pPr>
        <w:numPr>
          <w:ilvl w:val="0"/>
          <w:numId w:val="1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Used in conjunction with CRT or PEM files to establish secure connections.</w:t>
      </w:r>
    </w:p>
    <w:p w:rsidR="00B63B26" w:rsidRPr="00B63B26" w:rsidRDefault="00B63B26" w:rsidP="00B63B26">
      <w:pPr>
        <w:numPr>
          <w:ilvl w:val="0"/>
          <w:numId w:val="1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Easy to manage and edit in text form.</w:t>
      </w:r>
    </w:p>
    <w:p w:rsidR="00B63B26" w:rsidRPr="00B63B26" w:rsidRDefault="00B63B26" w:rsidP="00B63B26">
      <w:pPr>
        <w:numPr>
          <w:ilvl w:val="1"/>
          <w:numId w:val="1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Can be secured with a passphrase.</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8. JKS (Java KeyStore)</w:t>
      </w:r>
    </w:p>
    <w:p w:rsidR="00B63B26" w:rsidRPr="00B63B26" w:rsidRDefault="00B63B26" w:rsidP="00B63B26">
      <w:pPr>
        <w:numPr>
          <w:ilvl w:val="0"/>
          <w:numId w:val="1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lastRenderedPageBreak/>
        <w:t>File Extensions</w:t>
      </w:r>
      <w:r w:rsidRPr="00B63B26">
        <w:rPr>
          <w:rFonts w:eastAsia="Times New Roman" w:cstheme="minorHAnsi"/>
          <w:sz w:val="28"/>
          <w:szCs w:val="28"/>
        </w:rPr>
        <w:t>: .jks</w:t>
      </w:r>
    </w:p>
    <w:p w:rsidR="00B63B26" w:rsidRPr="00B63B26" w:rsidRDefault="00B63B26" w:rsidP="00B63B26">
      <w:pPr>
        <w:numPr>
          <w:ilvl w:val="0"/>
          <w:numId w:val="1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JKS is a proprietary format used by Java-based applications to store certificates and private keys. It is password-protected and often used with Java applications and servers like Tomcat.</w:t>
      </w:r>
    </w:p>
    <w:p w:rsidR="00B63B26" w:rsidRPr="00B63B26" w:rsidRDefault="00B63B26" w:rsidP="00B63B26">
      <w:pPr>
        <w:numPr>
          <w:ilvl w:val="0"/>
          <w:numId w:val="1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Used exclusively within Java environments for SSL/TLS configurations.</w:t>
      </w:r>
    </w:p>
    <w:p w:rsidR="00B63B26" w:rsidRPr="00B63B26" w:rsidRDefault="00B63B26" w:rsidP="00B63B26">
      <w:pPr>
        <w:numPr>
          <w:ilvl w:val="0"/>
          <w:numId w:val="1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Integrated with Java's security architecture.</w:t>
      </w:r>
    </w:p>
    <w:p w:rsidR="00B63B26" w:rsidRPr="00B63B26" w:rsidRDefault="00B63B26" w:rsidP="00B63B26">
      <w:pPr>
        <w:numPr>
          <w:ilvl w:val="1"/>
          <w:numId w:val="1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Can store multiple certificates and keys within one keystore.</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9. P7R (PKCS#7 Certificate Request Response)</w:t>
      </w:r>
    </w:p>
    <w:p w:rsidR="00B63B26" w:rsidRPr="00B63B26" w:rsidRDefault="00B63B26" w:rsidP="00B63B26">
      <w:pPr>
        <w:numPr>
          <w:ilvl w:val="0"/>
          <w:numId w:val="19"/>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File Extensions</w:t>
      </w:r>
      <w:r w:rsidRPr="00B63B26">
        <w:rPr>
          <w:rFonts w:eastAsia="Times New Roman" w:cstheme="minorHAnsi"/>
          <w:sz w:val="28"/>
          <w:szCs w:val="28"/>
        </w:rPr>
        <w:t>: .p7r</w:t>
      </w:r>
    </w:p>
    <w:p w:rsidR="00B63B26" w:rsidRPr="00B63B26" w:rsidRDefault="00B63B26" w:rsidP="00B63B26">
      <w:pPr>
        <w:numPr>
          <w:ilvl w:val="0"/>
          <w:numId w:val="19"/>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This format is used to store responses to certificate requests in PKCS#7 format. It usually contains the certificate or chain of certificates issued in response to a PKCS#10 certificate request.</w:t>
      </w:r>
    </w:p>
    <w:p w:rsidR="00B63B26" w:rsidRPr="00B63B26" w:rsidRDefault="00B63B26" w:rsidP="00B63B26">
      <w:pPr>
        <w:numPr>
          <w:ilvl w:val="0"/>
          <w:numId w:val="19"/>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19"/>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Used to import the response from a Certificate Authority after a certificate request.</w:t>
      </w:r>
    </w:p>
    <w:p w:rsidR="00B63B26" w:rsidRPr="00B63B26" w:rsidRDefault="00B63B26" w:rsidP="00B63B26">
      <w:pPr>
        <w:numPr>
          <w:ilvl w:val="0"/>
          <w:numId w:val="19"/>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19"/>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Standardized format, easy to process across various platforms.</w:t>
      </w:r>
    </w:p>
    <w:p w:rsidR="00B63B26" w:rsidRPr="00B63B26" w:rsidRDefault="00B63B26" w:rsidP="00B63B26">
      <w:pPr>
        <w:pBdr>
          <w:bottom w:val="single" w:sz="6" w:space="1" w:color="auto"/>
        </w:pBd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These formats cater to different needs, environments, and applications, and the choice of format often depends on the specific requirements of the system or software in which the certificate will be used.</w:t>
      </w:r>
    </w:p>
    <w:p w:rsidR="00B63B26" w:rsidRPr="00B63B26" w:rsidRDefault="00B63B26" w:rsidP="00B63B26">
      <w:p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Cryptographic keys come in various formats, each designed for different cryptographic algorithms and use cases. Here’s an overview of some of the most common key formats: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1. RSA (Rivest-Shamir-Adleman)</w:t>
      </w:r>
    </w:p>
    <w:p w:rsidR="00B63B26" w:rsidRPr="00B63B26" w:rsidRDefault="00B63B26" w:rsidP="00B63B26">
      <w:pPr>
        <w:numPr>
          <w:ilvl w:val="0"/>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lastRenderedPageBreak/>
        <w:t>Description</w:t>
      </w:r>
      <w:r w:rsidRPr="00B63B26">
        <w:rPr>
          <w:rFonts w:eastAsia="Times New Roman" w:cstheme="minorHAnsi"/>
          <w:sz w:val="28"/>
          <w:szCs w:val="28"/>
        </w:rPr>
        <w:t>: RSA is one of the oldest and most widely used asymmetric cryptographic algorithms. It uses a pair of keys: a public key for encryption and a private key for decryption.</w:t>
      </w:r>
    </w:p>
    <w:p w:rsidR="00B63B26" w:rsidRPr="00B63B26" w:rsidRDefault="00B63B26" w:rsidP="00B63B26">
      <w:pPr>
        <w:numPr>
          <w:ilvl w:val="0"/>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Key Size</w:t>
      </w:r>
      <w:r w:rsidRPr="00B63B26">
        <w:rPr>
          <w:rFonts w:eastAsia="Times New Roman" w:cstheme="minorHAnsi"/>
          <w:sz w:val="28"/>
          <w:szCs w:val="28"/>
        </w:rPr>
        <w:t>: Typically ranges from 1024 bits to 4096 bits, with 2048 bits being the most common for secure communications.</w:t>
      </w:r>
    </w:p>
    <w:p w:rsidR="00B63B26" w:rsidRPr="00B63B26" w:rsidRDefault="00B63B26" w:rsidP="00B63B26">
      <w:pPr>
        <w:numPr>
          <w:ilvl w:val="0"/>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SSL/TLS certificates for securing web communications.</w:t>
      </w:r>
    </w:p>
    <w:p w:rsidR="00B63B26" w:rsidRPr="00B63B26" w:rsidRDefault="00B63B26" w:rsidP="00B63B26">
      <w:pPr>
        <w:numPr>
          <w:ilvl w:val="1"/>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Digital signatures and certificates.</w:t>
      </w:r>
    </w:p>
    <w:p w:rsidR="00B63B26" w:rsidRPr="00B63B26" w:rsidRDefault="00B63B26" w:rsidP="00B63B26">
      <w:pPr>
        <w:numPr>
          <w:ilvl w:val="1"/>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Secure email (e.g., PGP).</w:t>
      </w:r>
    </w:p>
    <w:p w:rsidR="00B63B26" w:rsidRPr="00B63B26" w:rsidRDefault="00B63B26" w:rsidP="00B63B26">
      <w:pPr>
        <w:numPr>
          <w:ilvl w:val="0"/>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Widely supported and understood.</w:t>
      </w:r>
    </w:p>
    <w:p w:rsidR="00B63B26" w:rsidRPr="00B63B26" w:rsidRDefault="00B63B26" w:rsidP="00B63B26">
      <w:pPr>
        <w:numPr>
          <w:ilvl w:val="1"/>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Strong security when using sufficiently large key sizes.</w:t>
      </w:r>
    </w:p>
    <w:p w:rsidR="00B63B26" w:rsidRPr="00B63B26" w:rsidRDefault="00B63B26" w:rsidP="00B63B26">
      <w:pPr>
        <w:numPr>
          <w:ilvl w:val="0"/>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Slower than some other algorithms, particularly in key generation and decryption.</w:t>
      </w:r>
    </w:p>
    <w:p w:rsidR="00B63B26" w:rsidRPr="00B63B26" w:rsidRDefault="00B63B26" w:rsidP="00B63B26">
      <w:pPr>
        <w:numPr>
          <w:ilvl w:val="1"/>
          <w:numId w:val="20"/>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Larger key sizes compared to newer algorithms like ECC.</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2. DSA (Digital Signature Algorithm)</w:t>
      </w:r>
    </w:p>
    <w:p w:rsidR="00B63B26" w:rsidRPr="00B63B26" w:rsidRDefault="00B63B26" w:rsidP="00B63B26">
      <w:pPr>
        <w:numPr>
          <w:ilvl w:val="0"/>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DSA is an asymmetric algorithm used for digital signatures. It’s primarily used to authenticate the sender of a message or document.</w:t>
      </w:r>
    </w:p>
    <w:p w:rsidR="00B63B26" w:rsidRPr="00B63B26" w:rsidRDefault="00B63B26" w:rsidP="00B63B26">
      <w:pPr>
        <w:numPr>
          <w:ilvl w:val="0"/>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Key Size</w:t>
      </w:r>
      <w:r w:rsidRPr="00B63B26">
        <w:rPr>
          <w:rFonts w:eastAsia="Times New Roman" w:cstheme="minorHAnsi"/>
          <w:sz w:val="28"/>
          <w:szCs w:val="28"/>
        </w:rPr>
        <w:t>: Typically ranges from 1024 bits to 3072 bits.</w:t>
      </w:r>
    </w:p>
    <w:p w:rsidR="00B63B26" w:rsidRPr="00B63B26" w:rsidRDefault="00B63B26" w:rsidP="00B63B26">
      <w:pPr>
        <w:numPr>
          <w:ilvl w:val="0"/>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Digital signatures for software distribution.</w:t>
      </w:r>
    </w:p>
    <w:p w:rsidR="00B63B26" w:rsidRPr="00B63B26" w:rsidRDefault="00B63B26" w:rsidP="00B63B26">
      <w:pPr>
        <w:numPr>
          <w:ilvl w:val="1"/>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Secure email.</w:t>
      </w:r>
    </w:p>
    <w:p w:rsidR="00B63B26" w:rsidRPr="00B63B26" w:rsidRDefault="00B63B26" w:rsidP="00B63B26">
      <w:pPr>
        <w:numPr>
          <w:ilvl w:val="0"/>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Efficient signature generation.</w:t>
      </w:r>
    </w:p>
    <w:p w:rsidR="00B63B26" w:rsidRPr="00B63B26" w:rsidRDefault="00B63B26" w:rsidP="00B63B26">
      <w:pPr>
        <w:numPr>
          <w:ilvl w:val="1"/>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Standardized by NIST, ensuring wide compatibility.</w:t>
      </w:r>
    </w:p>
    <w:p w:rsidR="00B63B26" w:rsidRPr="00B63B26" w:rsidRDefault="00B63B26" w:rsidP="00B63B26">
      <w:pPr>
        <w:numPr>
          <w:ilvl w:val="0"/>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lastRenderedPageBreak/>
        <w:t>Slower verification process compared to RSA.</w:t>
      </w:r>
    </w:p>
    <w:p w:rsidR="00B63B26" w:rsidRPr="00B63B26" w:rsidRDefault="00B63B26" w:rsidP="00B63B26">
      <w:pPr>
        <w:numPr>
          <w:ilvl w:val="1"/>
          <w:numId w:val="21"/>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Only used for digital signatures, not for encryption or key exchange.</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3. ECC (Elliptic Curve Cryptography)</w:t>
      </w:r>
    </w:p>
    <w:p w:rsidR="00B63B26" w:rsidRPr="00B63B26" w:rsidRDefault="00B63B26" w:rsidP="00B63B26">
      <w:pPr>
        <w:numPr>
          <w:ilvl w:val="0"/>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ECC is an asymmetric algorithm based on elliptic curves over finite fields. It offers similar security to RSA but with much smaller key sizes.</w:t>
      </w:r>
    </w:p>
    <w:p w:rsidR="00B63B26" w:rsidRPr="00B63B26" w:rsidRDefault="00B63B26" w:rsidP="00B63B26">
      <w:pPr>
        <w:numPr>
          <w:ilvl w:val="0"/>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Key Size</w:t>
      </w:r>
      <w:r w:rsidRPr="00B63B26">
        <w:rPr>
          <w:rFonts w:eastAsia="Times New Roman" w:cstheme="minorHAnsi"/>
          <w:sz w:val="28"/>
          <w:szCs w:val="28"/>
        </w:rPr>
        <w:t>: Typically ranges from 160 bits to 521 bits, with 256 bits being the most common for secure communications.</w:t>
      </w:r>
    </w:p>
    <w:p w:rsidR="00B63B26" w:rsidRPr="00B63B26" w:rsidRDefault="00B63B26" w:rsidP="00B63B26">
      <w:pPr>
        <w:numPr>
          <w:ilvl w:val="0"/>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SSL/TLS certificates.</w:t>
      </w:r>
    </w:p>
    <w:p w:rsidR="00B63B26" w:rsidRPr="00B63B26" w:rsidRDefault="00B63B26" w:rsidP="00B63B26">
      <w:pPr>
        <w:numPr>
          <w:ilvl w:val="1"/>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Mobile devices and embedded systems where processing power and memory are limited.</w:t>
      </w:r>
    </w:p>
    <w:p w:rsidR="00B63B26" w:rsidRPr="00B63B26" w:rsidRDefault="00B63B26" w:rsidP="00B63B26">
      <w:pPr>
        <w:numPr>
          <w:ilvl w:val="1"/>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Digital signatures and key exchange.</w:t>
      </w:r>
    </w:p>
    <w:p w:rsidR="00B63B26" w:rsidRPr="00B63B26" w:rsidRDefault="00B63B26" w:rsidP="00B63B26">
      <w:pPr>
        <w:numPr>
          <w:ilvl w:val="0"/>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Strong security with smaller key sizes, making it faster and more efficient.</w:t>
      </w:r>
    </w:p>
    <w:p w:rsidR="00B63B26" w:rsidRPr="00B63B26" w:rsidRDefault="00B63B26" w:rsidP="00B63B26">
      <w:pPr>
        <w:numPr>
          <w:ilvl w:val="1"/>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Reduced computational load, ideal for low-power devices.</w:t>
      </w:r>
    </w:p>
    <w:p w:rsidR="00B63B26" w:rsidRPr="00B63B26" w:rsidRDefault="00B63B26" w:rsidP="00B63B26">
      <w:pPr>
        <w:numPr>
          <w:ilvl w:val="0"/>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More complex mathematics behind the algorithm.</w:t>
      </w:r>
    </w:p>
    <w:p w:rsidR="00B63B26" w:rsidRPr="00B63B26" w:rsidRDefault="00B63B26" w:rsidP="00B63B26">
      <w:pPr>
        <w:numPr>
          <w:ilvl w:val="1"/>
          <w:numId w:val="22"/>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Less widely understood and implemented compared to RSA, though this is changing.</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4. DH (Diffie-Hellman)</w:t>
      </w:r>
    </w:p>
    <w:p w:rsidR="00B63B26" w:rsidRPr="00B63B26" w:rsidRDefault="00B63B26" w:rsidP="00B63B26">
      <w:pPr>
        <w:numPr>
          <w:ilvl w:val="0"/>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Diffie-Hellman is a key exchange algorithm that allows two parties to securely exchange cryptographic keys over a public channel. It’s primarily used for secure key exchange, not for encryption or signatures.</w:t>
      </w:r>
    </w:p>
    <w:p w:rsidR="00B63B26" w:rsidRPr="00B63B26" w:rsidRDefault="00B63B26" w:rsidP="00B63B26">
      <w:pPr>
        <w:numPr>
          <w:ilvl w:val="0"/>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Key Size</w:t>
      </w:r>
      <w:r w:rsidRPr="00B63B26">
        <w:rPr>
          <w:rFonts w:eastAsia="Times New Roman" w:cstheme="minorHAnsi"/>
          <w:sz w:val="28"/>
          <w:szCs w:val="28"/>
        </w:rPr>
        <w:t>: Typically ranges from 2048 bits to 4096 bits.</w:t>
      </w:r>
    </w:p>
    <w:p w:rsidR="00B63B26" w:rsidRPr="00B63B26" w:rsidRDefault="00B63B26" w:rsidP="00B63B26">
      <w:pPr>
        <w:numPr>
          <w:ilvl w:val="0"/>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SSL/TLS for establishing secure sessions.</w:t>
      </w:r>
    </w:p>
    <w:p w:rsidR="00B63B26" w:rsidRPr="00B63B26" w:rsidRDefault="00B63B26" w:rsidP="00B63B26">
      <w:pPr>
        <w:numPr>
          <w:ilvl w:val="1"/>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lastRenderedPageBreak/>
        <w:t>Virtual Private Networks (VPNs).</w:t>
      </w:r>
    </w:p>
    <w:p w:rsidR="00B63B26" w:rsidRPr="00B63B26" w:rsidRDefault="00B63B26" w:rsidP="00B63B26">
      <w:pPr>
        <w:numPr>
          <w:ilvl w:val="1"/>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Secure messaging protocols.</w:t>
      </w:r>
    </w:p>
    <w:p w:rsidR="00B63B26" w:rsidRPr="00B63B26" w:rsidRDefault="00B63B26" w:rsidP="00B63B26">
      <w:pPr>
        <w:numPr>
          <w:ilvl w:val="0"/>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Enables secure key exchange without needing a pre-shared key.</w:t>
      </w:r>
    </w:p>
    <w:p w:rsidR="00B63B26" w:rsidRPr="00B63B26" w:rsidRDefault="00B63B26" w:rsidP="00B63B26">
      <w:pPr>
        <w:numPr>
          <w:ilvl w:val="0"/>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Vulnerable to certain attacks if not properly implemented (e.g., weak parameters).</w:t>
      </w:r>
    </w:p>
    <w:p w:rsidR="00B63B26" w:rsidRPr="00B63B26" w:rsidRDefault="00B63B26" w:rsidP="00B63B26">
      <w:pPr>
        <w:numPr>
          <w:ilvl w:val="1"/>
          <w:numId w:val="23"/>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Requires careful selection of parameters to ensure security.</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5. ECDSA (Elliptic Curve Digital Signature Algorithm)</w:t>
      </w:r>
    </w:p>
    <w:p w:rsidR="00B63B26" w:rsidRPr="00B63B26" w:rsidRDefault="00B63B26" w:rsidP="00B63B26">
      <w:pPr>
        <w:numPr>
          <w:ilvl w:val="0"/>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ECDSA is a variant of DSA that uses elliptic curve cryptography. It’s used for creating digital signatures with the benefits of smaller key sizes provided by ECC.</w:t>
      </w:r>
    </w:p>
    <w:p w:rsidR="00B63B26" w:rsidRPr="00B63B26" w:rsidRDefault="00B63B26" w:rsidP="00B63B26">
      <w:pPr>
        <w:numPr>
          <w:ilvl w:val="0"/>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Key Size</w:t>
      </w:r>
      <w:r w:rsidRPr="00B63B26">
        <w:rPr>
          <w:rFonts w:eastAsia="Times New Roman" w:cstheme="minorHAnsi"/>
          <w:sz w:val="28"/>
          <w:szCs w:val="28"/>
        </w:rPr>
        <w:t>: Typically 256 bits to 521 bits.</w:t>
      </w:r>
    </w:p>
    <w:p w:rsidR="00B63B26" w:rsidRPr="00B63B26" w:rsidRDefault="00B63B26" w:rsidP="00B63B26">
      <w:pPr>
        <w:numPr>
          <w:ilvl w:val="0"/>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Digital signatures in cryptocurrencies (e.g., Bitcoin).</w:t>
      </w:r>
    </w:p>
    <w:p w:rsidR="00B63B26" w:rsidRPr="00B63B26" w:rsidRDefault="00B63B26" w:rsidP="00B63B26">
      <w:pPr>
        <w:numPr>
          <w:ilvl w:val="1"/>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Secure messaging and communication protocols.</w:t>
      </w:r>
    </w:p>
    <w:p w:rsidR="00B63B26" w:rsidRPr="00B63B26" w:rsidRDefault="00B63B26" w:rsidP="00B63B26">
      <w:pPr>
        <w:numPr>
          <w:ilvl w:val="1"/>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Authentication in smart cards and other secure devices.</w:t>
      </w:r>
    </w:p>
    <w:p w:rsidR="00B63B26" w:rsidRPr="00B63B26" w:rsidRDefault="00B63B26" w:rsidP="00B63B26">
      <w:pPr>
        <w:numPr>
          <w:ilvl w:val="0"/>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Strong security with efficient computation.</w:t>
      </w:r>
    </w:p>
    <w:p w:rsidR="00B63B26" w:rsidRPr="00B63B26" w:rsidRDefault="00B63B26" w:rsidP="00B63B26">
      <w:pPr>
        <w:numPr>
          <w:ilvl w:val="1"/>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Smaller keys make it ideal for constrained environments.</w:t>
      </w:r>
    </w:p>
    <w:p w:rsidR="00B63B26" w:rsidRPr="00B63B26" w:rsidRDefault="00B63B26" w:rsidP="00B63B26">
      <w:pPr>
        <w:numPr>
          <w:ilvl w:val="0"/>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Complexity in implementation compared to traditional DSA.</w:t>
      </w:r>
    </w:p>
    <w:p w:rsidR="00B63B26" w:rsidRPr="00B63B26" w:rsidRDefault="00B63B26" w:rsidP="00B63B26">
      <w:pPr>
        <w:numPr>
          <w:ilvl w:val="1"/>
          <w:numId w:val="24"/>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Relatively new, so it may have fewer supporting tools and libraries.</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6. EdDSA (Edwards-curve Digital Signature Algorithm)</w:t>
      </w:r>
    </w:p>
    <w:p w:rsidR="00B63B26" w:rsidRPr="00B63B26" w:rsidRDefault="00B63B26" w:rsidP="00B63B26">
      <w:pPr>
        <w:numPr>
          <w:ilvl w:val="0"/>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EdDSA is a modern digital signature scheme based on elliptic curve cryptography, designed for high performance, robustness, and ease of implementation.</w:t>
      </w:r>
    </w:p>
    <w:p w:rsidR="00B63B26" w:rsidRPr="00B63B26" w:rsidRDefault="00B63B26" w:rsidP="00B63B26">
      <w:pPr>
        <w:numPr>
          <w:ilvl w:val="0"/>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lastRenderedPageBreak/>
        <w:t>Key Size</w:t>
      </w:r>
      <w:r w:rsidRPr="00B63B26">
        <w:rPr>
          <w:rFonts w:eastAsia="Times New Roman" w:cstheme="minorHAnsi"/>
          <w:sz w:val="28"/>
          <w:szCs w:val="28"/>
        </w:rPr>
        <w:t>: Commonly used with Ed25519 (256 bits) and Ed448 (448 bits) curves.</w:t>
      </w:r>
    </w:p>
    <w:p w:rsidR="00B63B26" w:rsidRPr="00B63B26" w:rsidRDefault="00B63B26" w:rsidP="00B63B26">
      <w:pPr>
        <w:numPr>
          <w:ilvl w:val="0"/>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High-performance secure communications.</w:t>
      </w:r>
    </w:p>
    <w:p w:rsidR="00B63B26" w:rsidRPr="00B63B26" w:rsidRDefault="00B63B26" w:rsidP="00B63B26">
      <w:pPr>
        <w:numPr>
          <w:ilvl w:val="1"/>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Cryptocurrencies and blockchain technologies.</w:t>
      </w:r>
    </w:p>
    <w:p w:rsidR="00B63B26" w:rsidRPr="00B63B26" w:rsidRDefault="00B63B26" w:rsidP="00B63B26">
      <w:pPr>
        <w:numPr>
          <w:ilvl w:val="1"/>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Secure coding and version control systems.</w:t>
      </w:r>
    </w:p>
    <w:p w:rsidR="00B63B26" w:rsidRPr="00B63B26" w:rsidRDefault="00B63B26" w:rsidP="00B63B26">
      <w:pPr>
        <w:numPr>
          <w:ilvl w:val="0"/>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Fast and secure, even with smaller key sizes.</w:t>
      </w:r>
    </w:p>
    <w:p w:rsidR="00B63B26" w:rsidRPr="00B63B26" w:rsidRDefault="00B63B26" w:rsidP="00B63B26">
      <w:pPr>
        <w:numPr>
          <w:ilvl w:val="1"/>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Resistant to side-channel attacks.</w:t>
      </w:r>
    </w:p>
    <w:p w:rsidR="00B63B26" w:rsidRPr="00B63B26" w:rsidRDefault="00B63B26" w:rsidP="00B63B26">
      <w:pPr>
        <w:numPr>
          <w:ilvl w:val="0"/>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Relatively new and not as widely supported as older algorithms.</w:t>
      </w:r>
    </w:p>
    <w:p w:rsidR="00B63B26" w:rsidRPr="00B63B26" w:rsidRDefault="00B63B26" w:rsidP="00B63B26">
      <w:pPr>
        <w:numPr>
          <w:ilvl w:val="1"/>
          <w:numId w:val="25"/>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Somewhat complex to understand and implement.</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7. AES (Advanced Encryption Standard)</w:t>
      </w:r>
    </w:p>
    <w:p w:rsidR="00B63B26" w:rsidRPr="00B63B26" w:rsidRDefault="00B63B26" w:rsidP="00B63B26">
      <w:pPr>
        <w:numPr>
          <w:ilvl w:val="0"/>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AES is a symmetric encryption algorithm, meaning the same key is used for both encryption and decryption. It's widely used for encrypting data at rest and in transit.</w:t>
      </w:r>
    </w:p>
    <w:p w:rsidR="00B63B26" w:rsidRPr="00B63B26" w:rsidRDefault="00B63B26" w:rsidP="00B63B26">
      <w:pPr>
        <w:numPr>
          <w:ilvl w:val="0"/>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Key Size</w:t>
      </w:r>
      <w:r w:rsidRPr="00B63B26">
        <w:rPr>
          <w:rFonts w:eastAsia="Times New Roman" w:cstheme="minorHAnsi"/>
          <w:sz w:val="28"/>
          <w:szCs w:val="28"/>
        </w:rPr>
        <w:t>: 128 bits, 192 bits, and 256 bits.</w:t>
      </w:r>
    </w:p>
    <w:p w:rsidR="00B63B26" w:rsidRPr="00B63B26" w:rsidRDefault="00B63B26" w:rsidP="00B63B26">
      <w:pPr>
        <w:numPr>
          <w:ilvl w:val="0"/>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Encryption of sensitive data in databases.</w:t>
      </w:r>
    </w:p>
    <w:p w:rsidR="00B63B26" w:rsidRPr="00B63B26" w:rsidRDefault="00B63B26" w:rsidP="00B63B26">
      <w:pPr>
        <w:numPr>
          <w:ilvl w:val="1"/>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Securing communications in VPNs and TLS.</w:t>
      </w:r>
    </w:p>
    <w:p w:rsidR="00B63B26" w:rsidRPr="00B63B26" w:rsidRDefault="00B63B26" w:rsidP="00B63B26">
      <w:pPr>
        <w:numPr>
          <w:ilvl w:val="1"/>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File and disk encryption.</w:t>
      </w:r>
    </w:p>
    <w:p w:rsidR="00B63B26" w:rsidRPr="00B63B26" w:rsidRDefault="00B63B26" w:rsidP="00B63B26">
      <w:pPr>
        <w:numPr>
          <w:ilvl w:val="0"/>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Highly efficient and fast, especially in hardware implementations.</w:t>
      </w:r>
    </w:p>
    <w:p w:rsidR="00B63B26" w:rsidRPr="00B63B26" w:rsidRDefault="00B63B26" w:rsidP="00B63B26">
      <w:pPr>
        <w:numPr>
          <w:ilvl w:val="1"/>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Strong security, particularly with 256-bit keys.</w:t>
      </w:r>
    </w:p>
    <w:p w:rsidR="00B63B26" w:rsidRPr="00B63B26" w:rsidRDefault="00B63B26" w:rsidP="00B63B26">
      <w:pPr>
        <w:numPr>
          <w:ilvl w:val="0"/>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Symmetric nature requires secure key management.</w:t>
      </w:r>
    </w:p>
    <w:p w:rsidR="00B63B26" w:rsidRPr="00B63B26" w:rsidRDefault="00B63B26" w:rsidP="00B63B26">
      <w:pPr>
        <w:numPr>
          <w:ilvl w:val="1"/>
          <w:numId w:val="26"/>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Potential vulnerabilities if not implemented correctly (e.g., weak modes of operation).</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lastRenderedPageBreak/>
        <w:t>8. P-256, P-384, P-521 (NIST Recommended Curves for ECC)</w:t>
      </w:r>
    </w:p>
    <w:p w:rsidR="00B63B26" w:rsidRPr="00B63B26" w:rsidRDefault="00B63B26" w:rsidP="00B63B26">
      <w:pPr>
        <w:numPr>
          <w:ilvl w:val="0"/>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These are specific elliptic curves recommended by NIST for use in ECC. They correspond to different key sizes and security levels.</w:t>
      </w:r>
    </w:p>
    <w:p w:rsidR="00B63B26" w:rsidRPr="00B63B26" w:rsidRDefault="00B63B26" w:rsidP="00B63B26">
      <w:pPr>
        <w:numPr>
          <w:ilvl w:val="0"/>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Key Size</w:t>
      </w:r>
      <w:r w:rsidRPr="00B63B26">
        <w:rPr>
          <w:rFonts w:eastAsia="Times New Roman" w:cstheme="minorHAnsi"/>
          <w:sz w:val="28"/>
          <w:szCs w:val="28"/>
        </w:rPr>
        <w:t>: 256 bits, 384 bits, 521 bits.</w:t>
      </w:r>
    </w:p>
    <w:p w:rsidR="00B63B26" w:rsidRPr="00B63B26" w:rsidRDefault="00B63B26" w:rsidP="00B63B26">
      <w:pPr>
        <w:numPr>
          <w:ilvl w:val="0"/>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SSL/TLS certificates.</w:t>
      </w:r>
    </w:p>
    <w:p w:rsidR="00B63B26" w:rsidRPr="00B63B26" w:rsidRDefault="00B63B26" w:rsidP="00B63B26">
      <w:pPr>
        <w:numPr>
          <w:ilvl w:val="1"/>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Digital signatures in secure communications.</w:t>
      </w:r>
    </w:p>
    <w:p w:rsidR="00B63B26" w:rsidRPr="00B63B26" w:rsidRDefault="00B63B26" w:rsidP="00B63B26">
      <w:pPr>
        <w:numPr>
          <w:ilvl w:val="0"/>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Standardized and widely supported.</w:t>
      </w:r>
    </w:p>
    <w:p w:rsidR="00B63B26" w:rsidRPr="00B63B26" w:rsidRDefault="00B63B26" w:rsidP="00B63B26">
      <w:pPr>
        <w:numPr>
          <w:ilvl w:val="1"/>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Provide a range of security levels to match different needs.</w:t>
      </w:r>
    </w:p>
    <w:p w:rsidR="00B63B26" w:rsidRPr="00B63B26" w:rsidRDefault="00B63B26" w:rsidP="00B63B26">
      <w:pPr>
        <w:numPr>
          <w:ilvl w:val="0"/>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Some concerns about the origins of the curves and potential for hidden vulnerabilities.</w:t>
      </w:r>
    </w:p>
    <w:p w:rsidR="00B63B26" w:rsidRPr="00B63B26" w:rsidRDefault="00B63B26" w:rsidP="00B63B26">
      <w:pPr>
        <w:numPr>
          <w:ilvl w:val="1"/>
          <w:numId w:val="27"/>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More complex than RSA, though this is becoming less of a concern with increased adoption.</w:t>
      </w:r>
    </w:p>
    <w:p w:rsidR="00B63B26" w:rsidRPr="00B63B26" w:rsidRDefault="00B63B26" w:rsidP="00B63B26">
      <w:pPr>
        <w:spacing w:before="100" w:beforeAutospacing="1" w:after="100" w:afterAutospacing="1" w:line="240" w:lineRule="auto"/>
        <w:outlineLvl w:val="2"/>
        <w:rPr>
          <w:rFonts w:eastAsia="Times New Roman" w:cstheme="minorHAnsi"/>
          <w:b/>
          <w:bCs/>
          <w:sz w:val="28"/>
          <w:szCs w:val="28"/>
        </w:rPr>
      </w:pPr>
      <w:r w:rsidRPr="00B63B26">
        <w:rPr>
          <w:rFonts w:eastAsia="Times New Roman" w:cstheme="minorHAnsi"/>
          <w:b/>
          <w:bCs/>
          <w:sz w:val="28"/>
          <w:szCs w:val="28"/>
        </w:rPr>
        <w:t>9. GCM (Galois/Counter Mode)</w:t>
      </w:r>
    </w:p>
    <w:p w:rsidR="00B63B26" w:rsidRPr="00B63B26" w:rsidRDefault="00B63B26" w:rsidP="00B63B26">
      <w:pPr>
        <w:numPr>
          <w:ilvl w:val="0"/>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Description</w:t>
      </w:r>
      <w:r w:rsidRPr="00B63B26">
        <w:rPr>
          <w:rFonts w:eastAsia="Times New Roman" w:cstheme="minorHAnsi"/>
          <w:sz w:val="28"/>
          <w:szCs w:val="28"/>
        </w:rPr>
        <w:t>: GCM is an encryption mode used with block ciphers like AES. It provides both confidentiality and data integrity by combining encryption with a Message Authentication Code (MAC).</w:t>
      </w:r>
    </w:p>
    <w:p w:rsidR="00B63B26" w:rsidRPr="00B63B26" w:rsidRDefault="00B63B26" w:rsidP="00B63B26">
      <w:pPr>
        <w:numPr>
          <w:ilvl w:val="0"/>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Use Cases</w:t>
      </w:r>
      <w:r w:rsidRPr="00B63B26">
        <w:rPr>
          <w:rFonts w:eastAsia="Times New Roman" w:cstheme="minorHAnsi"/>
          <w:sz w:val="28"/>
          <w:szCs w:val="28"/>
        </w:rPr>
        <w:t>:</w:t>
      </w:r>
    </w:p>
    <w:p w:rsidR="00B63B26" w:rsidRPr="00B63B26" w:rsidRDefault="00B63B26" w:rsidP="00B63B26">
      <w:pPr>
        <w:numPr>
          <w:ilvl w:val="1"/>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Securing network traffic (e.g., TLS, IPsec).</w:t>
      </w:r>
    </w:p>
    <w:p w:rsidR="00B63B26" w:rsidRPr="00B63B26" w:rsidRDefault="00B63B26" w:rsidP="00B63B26">
      <w:pPr>
        <w:numPr>
          <w:ilvl w:val="1"/>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Encrypting data that needs both confidentiality and integrity.</w:t>
      </w:r>
    </w:p>
    <w:p w:rsidR="00B63B26" w:rsidRPr="00B63B26" w:rsidRDefault="00B63B26" w:rsidP="00B63B26">
      <w:pPr>
        <w:numPr>
          <w:ilvl w:val="0"/>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Advantages</w:t>
      </w:r>
      <w:r w:rsidRPr="00B63B26">
        <w:rPr>
          <w:rFonts w:eastAsia="Times New Roman" w:cstheme="minorHAnsi"/>
          <w:sz w:val="28"/>
          <w:szCs w:val="28"/>
        </w:rPr>
        <w:t>:</w:t>
      </w:r>
    </w:p>
    <w:p w:rsidR="00B63B26" w:rsidRPr="00B63B26" w:rsidRDefault="00B63B26" w:rsidP="00B63B26">
      <w:pPr>
        <w:numPr>
          <w:ilvl w:val="1"/>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High performance, especially in parallel processing environments.</w:t>
      </w:r>
    </w:p>
    <w:p w:rsidR="00B63B26" w:rsidRPr="00B63B26" w:rsidRDefault="00B63B26" w:rsidP="00B63B26">
      <w:pPr>
        <w:numPr>
          <w:ilvl w:val="1"/>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Provides authenticated encryption, ensuring both data confidentiality and integrity.</w:t>
      </w:r>
    </w:p>
    <w:p w:rsidR="00B63B26" w:rsidRPr="00B63B26" w:rsidRDefault="00B63B26" w:rsidP="00B63B26">
      <w:pPr>
        <w:numPr>
          <w:ilvl w:val="0"/>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b/>
          <w:bCs/>
          <w:sz w:val="28"/>
          <w:szCs w:val="28"/>
        </w:rPr>
        <w:t>Disadvantages</w:t>
      </w:r>
      <w:r w:rsidRPr="00B63B26">
        <w:rPr>
          <w:rFonts w:eastAsia="Times New Roman" w:cstheme="minorHAnsi"/>
          <w:sz w:val="28"/>
          <w:szCs w:val="28"/>
        </w:rPr>
        <w:t>:</w:t>
      </w:r>
    </w:p>
    <w:p w:rsidR="00B63B26" w:rsidRPr="00B63B26" w:rsidRDefault="00B63B26" w:rsidP="00B63B26">
      <w:pPr>
        <w:numPr>
          <w:ilvl w:val="1"/>
          <w:numId w:val="28"/>
        </w:num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t>Requires careful implementation to avoid nonce reuse, which can compromise security.</w:t>
      </w:r>
    </w:p>
    <w:p w:rsidR="00B63B26" w:rsidRPr="00B63B26" w:rsidRDefault="00B63B26" w:rsidP="00B63B26">
      <w:pPr>
        <w:spacing w:before="100" w:beforeAutospacing="1" w:after="100" w:afterAutospacing="1" w:line="240" w:lineRule="auto"/>
        <w:rPr>
          <w:rFonts w:eastAsia="Times New Roman" w:cstheme="minorHAnsi"/>
          <w:sz w:val="28"/>
          <w:szCs w:val="28"/>
        </w:rPr>
      </w:pPr>
      <w:r w:rsidRPr="00B63B26">
        <w:rPr>
          <w:rFonts w:eastAsia="Times New Roman" w:cstheme="minorHAnsi"/>
          <w:sz w:val="28"/>
          <w:szCs w:val="28"/>
        </w:rPr>
        <w:lastRenderedPageBreak/>
        <w:t>Each key format serves specific purposes, depending on the security needs, performance requirements, and compatibility with existing systems. The choice of key format and algorithm should align with the specific requirements of the application or system in which it will be used.</w:t>
      </w:r>
    </w:p>
    <w:p w:rsidR="00B63B26" w:rsidRPr="00B63B26" w:rsidRDefault="00B63B26">
      <w:pPr>
        <w:rPr>
          <w:rFonts w:cstheme="minorHAnsi"/>
          <w:b/>
          <w:sz w:val="28"/>
          <w:szCs w:val="28"/>
        </w:rPr>
      </w:pPr>
    </w:p>
    <w:sectPr w:rsidR="00B63B26" w:rsidRPr="00B63B26" w:rsidSect="00B63B26">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73DC6"/>
    <w:multiLevelType w:val="multilevel"/>
    <w:tmpl w:val="2F006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CD7C53"/>
    <w:multiLevelType w:val="multilevel"/>
    <w:tmpl w:val="B8D2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2F564F"/>
    <w:multiLevelType w:val="multilevel"/>
    <w:tmpl w:val="BA4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2B4303"/>
    <w:multiLevelType w:val="multilevel"/>
    <w:tmpl w:val="2A8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3518B1"/>
    <w:multiLevelType w:val="multilevel"/>
    <w:tmpl w:val="D59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FE3567"/>
    <w:multiLevelType w:val="multilevel"/>
    <w:tmpl w:val="C8AA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50012F"/>
    <w:multiLevelType w:val="multilevel"/>
    <w:tmpl w:val="25EAF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D205DD"/>
    <w:multiLevelType w:val="multilevel"/>
    <w:tmpl w:val="4DF65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2C2825"/>
    <w:multiLevelType w:val="multilevel"/>
    <w:tmpl w:val="A6EC3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075CD6"/>
    <w:multiLevelType w:val="multilevel"/>
    <w:tmpl w:val="AA8AE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505A29"/>
    <w:multiLevelType w:val="multilevel"/>
    <w:tmpl w:val="214A8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A07715"/>
    <w:multiLevelType w:val="multilevel"/>
    <w:tmpl w:val="484A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7E7371"/>
    <w:multiLevelType w:val="multilevel"/>
    <w:tmpl w:val="1DE2E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E95A70"/>
    <w:multiLevelType w:val="multilevel"/>
    <w:tmpl w:val="6D9A2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4E1808"/>
    <w:multiLevelType w:val="multilevel"/>
    <w:tmpl w:val="F988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A34666"/>
    <w:multiLevelType w:val="multilevel"/>
    <w:tmpl w:val="02E68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701AEF"/>
    <w:multiLevelType w:val="multilevel"/>
    <w:tmpl w:val="131E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2E71E1"/>
    <w:multiLevelType w:val="multilevel"/>
    <w:tmpl w:val="31948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7A2B60"/>
    <w:multiLevelType w:val="multilevel"/>
    <w:tmpl w:val="7FAE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7D7F55"/>
    <w:multiLevelType w:val="multilevel"/>
    <w:tmpl w:val="7148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6729F9"/>
    <w:multiLevelType w:val="multilevel"/>
    <w:tmpl w:val="C30A0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957FCA"/>
    <w:multiLevelType w:val="multilevel"/>
    <w:tmpl w:val="85D26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2764B2"/>
    <w:multiLevelType w:val="multilevel"/>
    <w:tmpl w:val="74D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E0C458F"/>
    <w:multiLevelType w:val="multilevel"/>
    <w:tmpl w:val="98C4F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9F3695"/>
    <w:multiLevelType w:val="multilevel"/>
    <w:tmpl w:val="42C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B00F8D"/>
    <w:multiLevelType w:val="multilevel"/>
    <w:tmpl w:val="71F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4E6AA0"/>
    <w:multiLevelType w:val="multilevel"/>
    <w:tmpl w:val="81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B2166C"/>
    <w:multiLevelType w:val="multilevel"/>
    <w:tmpl w:val="DAF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26"/>
  </w:num>
  <w:num w:numId="4">
    <w:abstractNumId w:val="25"/>
  </w:num>
  <w:num w:numId="5">
    <w:abstractNumId w:val="2"/>
  </w:num>
  <w:num w:numId="6">
    <w:abstractNumId w:val="4"/>
  </w:num>
  <w:num w:numId="7">
    <w:abstractNumId w:val="27"/>
  </w:num>
  <w:num w:numId="8">
    <w:abstractNumId w:val="19"/>
  </w:num>
  <w:num w:numId="9">
    <w:abstractNumId w:val="3"/>
  </w:num>
  <w:num w:numId="10">
    <w:abstractNumId w:val="24"/>
  </w:num>
  <w:num w:numId="11">
    <w:abstractNumId w:val="9"/>
  </w:num>
  <w:num w:numId="12">
    <w:abstractNumId w:val="12"/>
  </w:num>
  <w:num w:numId="13">
    <w:abstractNumId w:val="6"/>
  </w:num>
  <w:num w:numId="14">
    <w:abstractNumId w:val="11"/>
  </w:num>
  <w:num w:numId="15">
    <w:abstractNumId w:val="16"/>
  </w:num>
  <w:num w:numId="16">
    <w:abstractNumId w:val="7"/>
  </w:num>
  <w:num w:numId="17">
    <w:abstractNumId w:val="10"/>
  </w:num>
  <w:num w:numId="18">
    <w:abstractNumId w:val="0"/>
  </w:num>
  <w:num w:numId="19">
    <w:abstractNumId w:val="5"/>
  </w:num>
  <w:num w:numId="20">
    <w:abstractNumId w:val="18"/>
  </w:num>
  <w:num w:numId="21">
    <w:abstractNumId w:val="15"/>
  </w:num>
  <w:num w:numId="22">
    <w:abstractNumId w:val="1"/>
  </w:num>
  <w:num w:numId="23">
    <w:abstractNumId w:val="20"/>
  </w:num>
  <w:num w:numId="24">
    <w:abstractNumId w:val="21"/>
  </w:num>
  <w:num w:numId="25">
    <w:abstractNumId w:val="17"/>
  </w:num>
  <w:num w:numId="26">
    <w:abstractNumId w:val="13"/>
  </w:num>
  <w:num w:numId="27">
    <w:abstractNumId w:val="8"/>
  </w:num>
  <w:num w:numId="28">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B63B26"/>
    <w:rsid w:val="00B63B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63B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63B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63B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3B26"/>
    <w:rPr>
      <w:b/>
      <w:bCs/>
    </w:rPr>
  </w:style>
  <w:style w:type="character" w:styleId="HTMLCode">
    <w:name w:val="HTML Code"/>
    <w:basedOn w:val="DefaultParagraphFont"/>
    <w:uiPriority w:val="99"/>
    <w:semiHidden/>
    <w:unhideWhenUsed/>
    <w:rsid w:val="00B63B2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06142364">
      <w:bodyDiv w:val="1"/>
      <w:marLeft w:val="0"/>
      <w:marRight w:val="0"/>
      <w:marTop w:val="0"/>
      <w:marBottom w:val="0"/>
      <w:divBdr>
        <w:top w:val="none" w:sz="0" w:space="0" w:color="auto"/>
        <w:left w:val="none" w:sz="0" w:space="0" w:color="auto"/>
        <w:bottom w:val="none" w:sz="0" w:space="0" w:color="auto"/>
        <w:right w:val="none" w:sz="0" w:space="0" w:color="auto"/>
      </w:divBdr>
    </w:div>
    <w:div w:id="581138699">
      <w:bodyDiv w:val="1"/>
      <w:marLeft w:val="0"/>
      <w:marRight w:val="0"/>
      <w:marTop w:val="0"/>
      <w:marBottom w:val="0"/>
      <w:divBdr>
        <w:top w:val="none" w:sz="0" w:space="0" w:color="auto"/>
        <w:left w:val="none" w:sz="0" w:space="0" w:color="auto"/>
        <w:bottom w:val="none" w:sz="0" w:space="0" w:color="auto"/>
        <w:right w:val="none" w:sz="0" w:space="0" w:color="auto"/>
      </w:divBdr>
    </w:div>
    <w:div w:id="204435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2224</Words>
  <Characters>12678</Characters>
  <Application>Microsoft Office Word</Application>
  <DocSecurity>0</DocSecurity>
  <Lines>105</Lines>
  <Paragraphs>29</Paragraphs>
  <ScaleCrop>false</ScaleCrop>
  <Company/>
  <LinksUpToDate>false</LinksUpToDate>
  <CharactersWithSpaces>14873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2024-08-27T10:56:00Z</dcterms:created>
  <dcterms:modified xsi:type="dcterms:W3CDTF">2024-08-27T10:58:00Z</dcterms:modified>
</cp:coreProperties>
</file>