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4AF02" w14:textId="62E777A3" w:rsidR="00E7139C" w:rsidRDefault="00E7139C" w:rsidP="00E7139C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IQR – Interquartile Range</w:t>
      </w:r>
    </w:p>
    <w:p w14:paraId="560E29FC" w14:textId="2E777BBE" w:rsidR="00E7139C" w:rsidRDefault="00E7139C" w:rsidP="00E7139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Formula:</w:t>
      </w:r>
    </w:p>
    <w:p w14:paraId="10072377" w14:textId="24F2FB23" w:rsidR="00E7139C" w:rsidRPr="00E7139C" w:rsidRDefault="00E7139C" w:rsidP="00E7139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IQR = Q3 – Q2</w:t>
      </w:r>
    </w:p>
    <w:p w14:paraId="06DECF81" w14:textId="6D9BAD4F" w:rsidR="00FA4CE0" w:rsidRDefault="00E7139C">
      <w:pPr>
        <w:rPr>
          <w:lang w:val="en-US"/>
        </w:rPr>
      </w:pPr>
      <w:r w:rsidRPr="00E7139C">
        <w:rPr>
          <w:lang w:val="en-US"/>
        </w:rPr>
        <w:drawing>
          <wp:inline distT="0" distB="0" distL="0" distR="0" wp14:anchorId="193A7F10" wp14:editId="7429407B">
            <wp:extent cx="4344006" cy="1314633"/>
            <wp:effectExtent l="0" t="0" r="0" b="0"/>
            <wp:docPr id="87291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11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33300" w14:textId="7E8C8A7A" w:rsidR="00E7139C" w:rsidRPr="00BD1159" w:rsidRDefault="00E7139C" w:rsidP="00BD115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BD1159">
        <w:rPr>
          <w:b/>
          <w:bCs/>
          <w:sz w:val="28"/>
          <w:szCs w:val="28"/>
          <w:lang w:val="en-US"/>
        </w:rPr>
        <w:t>Day_IQR</w:t>
      </w:r>
      <w:r w:rsidRPr="00BD1159">
        <w:rPr>
          <w:sz w:val="28"/>
          <w:szCs w:val="28"/>
          <w:lang w:val="en-US"/>
        </w:rPr>
        <w:t xml:space="preserve"> = 82.5 – 56 = 26.5</w:t>
      </w:r>
    </w:p>
    <w:p w14:paraId="57E4C2E2" w14:textId="77777777" w:rsidR="00E7139C" w:rsidRPr="00BD1159" w:rsidRDefault="00E7139C" w:rsidP="00BD1159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BD1159">
        <w:rPr>
          <w:b/>
          <w:bCs/>
          <w:sz w:val="28"/>
          <w:szCs w:val="28"/>
          <w:lang w:val="en-US"/>
        </w:rPr>
        <w:t xml:space="preserve">Lower outlier Day </w:t>
      </w:r>
    </w:p>
    <w:p w14:paraId="2AEB2AB1" w14:textId="2D3611FF" w:rsidR="00E7139C" w:rsidRPr="00E7139C" w:rsidRDefault="00E7139C" w:rsidP="00E7139C">
      <w:pPr>
        <w:ind w:left="720"/>
        <w:rPr>
          <w:sz w:val="28"/>
          <w:szCs w:val="28"/>
          <w:lang w:val="en-US"/>
        </w:rPr>
      </w:pPr>
      <w:r w:rsidRPr="00E7139C">
        <w:rPr>
          <w:sz w:val="28"/>
          <w:szCs w:val="28"/>
          <w:lang w:val="en-US"/>
        </w:rPr>
        <w:t>= Q1 – (1.5*IQR)</w:t>
      </w:r>
      <w:r>
        <w:rPr>
          <w:sz w:val="28"/>
          <w:szCs w:val="28"/>
          <w:lang w:val="en-US"/>
        </w:rPr>
        <w:t xml:space="preserve"> </w:t>
      </w:r>
      <w:r w:rsidRPr="00E7139C">
        <w:rPr>
          <w:sz w:val="28"/>
          <w:szCs w:val="28"/>
          <w:lang w:val="en-US"/>
        </w:rPr>
        <w:t xml:space="preserve">= 56 – (1.5*26.5) </w:t>
      </w:r>
    </w:p>
    <w:p w14:paraId="4842CF71" w14:textId="604DFCE1" w:rsidR="00E7139C" w:rsidRPr="00E7139C" w:rsidRDefault="00E7139C" w:rsidP="00E7139C">
      <w:pPr>
        <w:ind w:left="720"/>
        <w:rPr>
          <w:sz w:val="28"/>
          <w:szCs w:val="28"/>
          <w:lang w:val="en-US"/>
        </w:rPr>
      </w:pPr>
      <w:r w:rsidRPr="00E7139C">
        <w:rPr>
          <w:sz w:val="28"/>
          <w:szCs w:val="28"/>
          <w:lang w:val="en-US"/>
        </w:rPr>
        <w:t>= 16.25</w:t>
      </w:r>
    </w:p>
    <w:p w14:paraId="74D36CF1" w14:textId="2943EE15" w:rsidR="00E7139C" w:rsidRPr="00BD1159" w:rsidRDefault="00E7139C" w:rsidP="00BD1159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BD1159">
        <w:rPr>
          <w:b/>
          <w:bCs/>
          <w:sz w:val="28"/>
          <w:szCs w:val="28"/>
          <w:lang w:val="en-US"/>
        </w:rPr>
        <w:t xml:space="preserve">Higher </w:t>
      </w:r>
      <w:proofErr w:type="gramStart"/>
      <w:r w:rsidRPr="00BD1159">
        <w:rPr>
          <w:b/>
          <w:bCs/>
          <w:sz w:val="28"/>
          <w:szCs w:val="28"/>
          <w:lang w:val="en-US"/>
        </w:rPr>
        <w:t>outlier</w:t>
      </w:r>
      <w:proofErr w:type="gramEnd"/>
      <w:r w:rsidRPr="00BD1159">
        <w:rPr>
          <w:b/>
          <w:bCs/>
          <w:sz w:val="28"/>
          <w:szCs w:val="28"/>
          <w:lang w:val="en-US"/>
        </w:rPr>
        <w:t xml:space="preserve"> Day</w:t>
      </w:r>
    </w:p>
    <w:p w14:paraId="30339190" w14:textId="08A26168" w:rsidR="00E7139C" w:rsidRPr="00E7139C" w:rsidRDefault="00E7139C" w:rsidP="00E7139C">
      <w:pPr>
        <w:rPr>
          <w:sz w:val="28"/>
          <w:szCs w:val="28"/>
          <w:lang w:val="en-US"/>
        </w:rPr>
      </w:pPr>
      <w:r w:rsidRPr="00E7139C">
        <w:rPr>
          <w:b/>
          <w:bCs/>
          <w:sz w:val="28"/>
          <w:szCs w:val="28"/>
          <w:lang w:val="en-US"/>
        </w:rPr>
        <w:tab/>
      </w:r>
      <w:r w:rsidRPr="00E7139C">
        <w:rPr>
          <w:sz w:val="28"/>
          <w:szCs w:val="28"/>
          <w:lang w:val="en-US"/>
        </w:rPr>
        <w:t>= Q3 + (1.5*IQR)</w:t>
      </w:r>
      <w:r>
        <w:rPr>
          <w:sz w:val="28"/>
          <w:szCs w:val="28"/>
          <w:lang w:val="en-US"/>
        </w:rPr>
        <w:t xml:space="preserve"> </w:t>
      </w:r>
      <w:r w:rsidRPr="00E7139C">
        <w:rPr>
          <w:sz w:val="28"/>
          <w:szCs w:val="28"/>
          <w:lang w:val="en-US"/>
        </w:rPr>
        <w:t>= 82.5 + (1.5*26.5)</w:t>
      </w:r>
    </w:p>
    <w:p w14:paraId="4265E16C" w14:textId="7BA4D779" w:rsidR="00E7139C" w:rsidRDefault="00E7139C" w:rsidP="00E7139C">
      <w:pPr>
        <w:rPr>
          <w:sz w:val="28"/>
          <w:szCs w:val="28"/>
          <w:lang w:val="en-US"/>
        </w:rPr>
      </w:pPr>
      <w:r w:rsidRPr="00E7139C">
        <w:rPr>
          <w:sz w:val="28"/>
          <w:szCs w:val="28"/>
          <w:lang w:val="en-US"/>
        </w:rPr>
        <w:tab/>
        <w:t>= 122.25</w:t>
      </w:r>
    </w:p>
    <w:p w14:paraId="02D5FD82" w14:textId="6E110AAC" w:rsidR="00E7139C" w:rsidRPr="00BD1159" w:rsidRDefault="00E7139C" w:rsidP="00BD1159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BD1159">
        <w:rPr>
          <w:b/>
          <w:bCs/>
          <w:sz w:val="28"/>
          <w:szCs w:val="28"/>
          <w:lang w:val="en-US"/>
        </w:rPr>
        <w:t xml:space="preserve">Night_IQR </w:t>
      </w:r>
      <w:r w:rsidRPr="00BD1159">
        <w:rPr>
          <w:sz w:val="28"/>
          <w:szCs w:val="28"/>
          <w:lang w:val="en-US"/>
        </w:rPr>
        <w:t>= 89 – 78 = 11</w:t>
      </w:r>
    </w:p>
    <w:p w14:paraId="2F8AC0EF" w14:textId="20FC881A" w:rsidR="00E7139C" w:rsidRPr="00BD1159" w:rsidRDefault="00E7139C" w:rsidP="00BD1159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BD1159">
        <w:rPr>
          <w:b/>
          <w:bCs/>
          <w:sz w:val="28"/>
          <w:szCs w:val="28"/>
          <w:lang w:val="en-US"/>
        </w:rPr>
        <w:t>Lower outlier Night</w:t>
      </w:r>
    </w:p>
    <w:p w14:paraId="3617282A" w14:textId="62919ACB" w:rsidR="00E7139C" w:rsidRDefault="00E7139C" w:rsidP="00E7139C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ab/>
        <w:t xml:space="preserve">= </w:t>
      </w:r>
      <w:r>
        <w:rPr>
          <w:sz w:val="28"/>
          <w:szCs w:val="28"/>
          <w:lang w:val="en-US"/>
        </w:rPr>
        <w:t>78 – (1.5*11) = 61.5</w:t>
      </w:r>
    </w:p>
    <w:p w14:paraId="31E07E5B" w14:textId="35219B60" w:rsidR="00E7139C" w:rsidRPr="00BD1159" w:rsidRDefault="00E7139C" w:rsidP="00BD1159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BD1159">
        <w:rPr>
          <w:b/>
          <w:bCs/>
          <w:sz w:val="28"/>
          <w:szCs w:val="28"/>
          <w:lang w:val="en-US"/>
        </w:rPr>
        <w:t>Higher outlier Night</w:t>
      </w:r>
    </w:p>
    <w:p w14:paraId="286278B3" w14:textId="079F47B7" w:rsidR="00E7139C" w:rsidRDefault="00E7139C" w:rsidP="00E7139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= 89 + (1.5*11) = </w:t>
      </w:r>
      <w:r w:rsidR="00BD1159">
        <w:rPr>
          <w:sz w:val="28"/>
          <w:szCs w:val="28"/>
          <w:lang w:val="en-US"/>
        </w:rPr>
        <w:t>105.5</w:t>
      </w:r>
    </w:p>
    <w:p w14:paraId="36B0FC17" w14:textId="270D9E88" w:rsidR="00BD1159" w:rsidRDefault="00BD1159" w:rsidP="00E7139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INFERENCE:</w:t>
      </w:r>
    </w:p>
    <w:p w14:paraId="7C33B739" w14:textId="099000B6" w:rsidR="00BD1159" w:rsidRPr="00BD1159" w:rsidRDefault="00BD1159" w:rsidP="00BD1159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For Day column Minimum and Maximum are within the limits of </w:t>
      </w:r>
      <w:r w:rsidRPr="00BD1159">
        <w:rPr>
          <w:b/>
          <w:bCs/>
          <w:sz w:val="28"/>
          <w:szCs w:val="28"/>
          <w:lang w:val="en-US"/>
        </w:rPr>
        <w:t>Lower outlier Day</w:t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and </w:t>
      </w:r>
      <w:r w:rsidRPr="00BD1159">
        <w:rPr>
          <w:b/>
          <w:bCs/>
          <w:sz w:val="28"/>
          <w:szCs w:val="28"/>
          <w:lang w:val="en-US"/>
        </w:rPr>
        <w:t>Higher outlier Day</w:t>
      </w:r>
      <w:r>
        <w:rPr>
          <w:b/>
          <w:bCs/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>so there is no outlier in this column</w:t>
      </w:r>
    </w:p>
    <w:p w14:paraId="3C277171" w14:textId="4824929C" w:rsidR="00BD1159" w:rsidRPr="00BD1159" w:rsidRDefault="00BD1159" w:rsidP="00BD1159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For Night column Minimum (25.5) is lesser than </w:t>
      </w:r>
      <w:r w:rsidRPr="00BD1159">
        <w:rPr>
          <w:b/>
          <w:bCs/>
          <w:sz w:val="28"/>
          <w:szCs w:val="28"/>
          <w:lang w:val="en-US"/>
        </w:rPr>
        <w:t>Lower outlier Night</w:t>
      </w:r>
      <w:r>
        <w:rPr>
          <w:b/>
          <w:bCs/>
          <w:sz w:val="28"/>
          <w:szCs w:val="28"/>
          <w:lang w:val="en-US"/>
        </w:rPr>
        <w:t xml:space="preserve"> (61.5) </w:t>
      </w:r>
      <w:r>
        <w:rPr>
          <w:sz w:val="28"/>
          <w:szCs w:val="28"/>
          <w:lang w:val="en-US"/>
        </w:rPr>
        <w:t xml:space="preserve">and Maximum is lesser than </w:t>
      </w:r>
      <w:r w:rsidRPr="00BD1159">
        <w:rPr>
          <w:b/>
          <w:bCs/>
          <w:sz w:val="28"/>
          <w:szCs w:val="28"/>
          <w:lang w:val="en-US"/>
        </w:rPr>
        <w:t>Higher outlier Night</w:t>
      </w:r>
      <w:r>
        <w:rPr>
          <w:b/>
          <w:bCs/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So Lower outliers are present in this Column.</w:t>
      </w:r>
    </w:p>
    <w:p w14:paraId="42CFF413" w14:textId="22A2840B" w:rsidR="00E7139C" w:rsidRPr="00E7139C" w:rsidRDefault="00E7139C" w:rsidP="00E7139C">
      <w:pPr>
        <w:rPr>
          <w:b/>
          <w:bCs/>
          <w:sz w:val="32"/>
          <w:szCs w:val="32"/>
          <w:lang w:val="en-US"/>
        </w:rPr>
      </w:pPr>
    </w:p>
    <w:sectPr w:rsidR="00E7139C" w:rsidRPr="00E7139C">
      <w:footerReference w:type="even" r:id="rId8"/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5FC37" w14:textId="77777777" w:rsidR="005657EC" w:rsidRDefault="005657EC" w:rsidP="00BD1159">
      <w:pPr>
        <w:spacing w:after="0" w:line="240" w:lineRule="auto"/>
      </w:pPr>
      <w:r>
        <w:separator/>
      </w:r>
    </w:p>
  </w:endnote>
  <w:endnote w:type="continuationSeparator" w:id="0">
    <w:p w14:paraId="7C4EBD05" w14:textId="77777777" w:rsidR="005657EC" w:rsidRDefault="005657EC" w:rsidP="00BD11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7A9AD" w14:textId="1910E39F" w:rsidR="00BD1159" w:rsidRDefault="00BD11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7F905E2" wp14:editId="6365AEC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59410"/>
              <wp:effectExtent l="0" t="0" r="0" b="0"/>
              <wp:wrapNone/>
              <wp:docPr id="1540078076" name="Text Box 2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58CF7A" w14:textId="431C3949" w:rsidR="00BD1159" w:rsidRPr="00BD1159" w:rsidRDefault="00BD1159" w:rsidP="00BD115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D115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F905E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C" style="position:absolute;margin-left:31.65pt;margin-top:0;width:82.85pt;height:28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2D58CF7A" w14:textId="431C3949" w:rsidR="00BD1159" w:rsidRPr="00BD1159" w:rsidRDefault="00BD1159" w:rsidP="00BD115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BD1159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2BAF0" w14:textId="2C438960" w:rsidR="00BD1159" w:rsidRDefault="00BD11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5F9FE6B" wp14:editId="6B8BAE1C">
              <wp:simplePos x="914400" y="100584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59410"/>
              <wp:effectExtent l="0" t="0" r="0" b="0"/>
              <wp:wrapNone/>
              <wp:docPr id="1095876709" name="Text Box 3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1D7341" w14:textId="5EDB51DD" w:rsidR="00BD1159" w:rsidRPr="00BD1159" w:rsidRDefault="00BD1159" w:rsidP="00BD115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D115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F9FE6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C" style="position:absolute;margin-left:31.65pt;margin-top:0;width:82.85pt;height:28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221D7341" w14:textId="5EDB51DD" w:rsidR="00BD1159" w:rsidRPr="00BD1159" w:rsidRDefault="00BD1159" w:rsidP="00BD115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BD1159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09228" w14:textId="15DDEB85" w:rsidR="00BD1159" w:rsidRDefault="00BD11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DA11D1D" wp14:editId="64B92B80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59410"/>
              <wp:effectExtent l="0" t="0" r="0" b="0"/>
              <wp:wrapNone/>
              <wp:docPr id="350467516" name="Text Box 1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F04437" w14:textId="4875A2E9" w:rsidR="00BD1159" w:rsidRPr="00BD1159" w:rsidRDefault="00BD1159" w:rsidP="00BD115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D115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A11D1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C" style="position:absolute;margin-left:31.65pt;margin-top:0;width:82.85pt;height:28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1CF04437" w14:textId="4875A2E9" w:rsidR="00BD1159" w:rsidRPr="00BD1159" w:rsidRDefault="00BD1159" w:rsidP="00BD115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BD1159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4C531" w14:textId="77777777" w:rsidR="005657EC" w:rsidRDefault="005657EC" w:rsidP="00BD1159">
      <w:pPr>
        <w:spacing w:after="0" w:line="240" w:lineRule="auto"/>
      </w:pPr>
      <w:r>
        <w:separator/>
      </w:r>
    </w:p>
  </w:footnote>
  <w:footnote w:type="continuationSeparator" w:id="0">
    <w:p w14:paraId="377B917C" w14:textId="77777777" w:rsidR="005657EC" w:rsidRDefault="005657EC" w:rsidP="00BD11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57D3"/>
    <w:multiLevelType w:val="hybridMultilevel"/>
    <w:tmpl w:val="EE364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2A1CAA"/>
    <w:multiLevelType w:val="hybridMultilevel"/>
    <w:tmpl w:val="B09847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B05D88"/>
    <w:multiLevelType w:val="hybridMultilevel"/>
    <w:tmpl w:val="2DA815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45753">
    <w:abstractNumId w:val="2"/>
  </w:num>
  <w:num w:numId="2" w16cid:durableId="1125928237">
    <w:abstractNumId w:val="0"/>
  </w:num>
  <w:num w:numId="3" w16cid:durableId="1504591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39C"/>
    <w:rsid w:val="005657EC"/>
    <w:rsid w:val="005C060B"/>
    <w:rsid w:val="006F0A08"/>
    <w:rsid w:val="00BD1159"/>
    <w:rsid w:val="00E40CDF"/>
    <w:rsid w:val="00E7139C"/>
    <w:rsid w:val="00FA4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7A11C"/>
  <w15:chartTrackingRefBased/>
  <w15:docId w15:val="{23D813F0-3FFE-43AF-89B0-271915141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3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3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3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3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39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D11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11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d1c0902-ed92-4fed-896d-2e7725de02d4}" enabled="1" method="Standard" siteId="{d6b0bbee-7cd9-4d60-bce6-4a67b543e2a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Kamalkannan</dc:creator>
  <cp:keywords/>
  <dc:description/>
  <cp:lastModifiedBy>GOPINATH Kamalkannan</cp:lastModifiedBy>
  <cp:revision>1</cp:revision>
  <dcterms:created xsi:type="dcterms:W3CDTF">2026-07-27T14:23:00Z</dcterms:created>
  <dcterms:modified xsi:type="dcterms:W3CDTF">2026-07-27T14:39:00Z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14e3b5bc,5bcbb9fc,4151c065</vt:lpwstr>
  </property>
  <property fmtid="{D5CDD505-2E9C-101B-9397-08002B2CF9AE}" pid="3" name="ClassificationContentMarkingFooterFontProps">
    <vt:lpwstr>#000000,10,Arial</vt:lpwstr>
  </property>
  <property fmtid="{D5CDD505-2E9C-101B-9397-08002B2CF9AE}" pid="4" name="ClassificationContentMarkingFooterText">
    <vt:lpwstr>Confidential C</vt:lpwstr>
  </property>
</Properties>
</file>