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DEB6" w14:textId="77777777" w:rsidR="00893E4E" w:rsidRDefault="00000000">
      <w:pPr>
        <w:pStyle w:val="Title"/>
      </w:pPr>
      <w:r>
        <w:rPr>
          <w:color w:val="3F3F3F"/>
        </w:rPr>
        <w:t>Kamal</w:t>
      </w:r>
      <w:r>
        <w:rPr>
          <w:color w:val="3F3F3F"/>
          <w:spacing w:val="47"/>
        </w:rPr>
        <w:t xml:space="preserve"> </w:t>
      </w:r>
      <w:r>
        <w:rPr>
          <w:color w:val="3F3F3F"/>
        </w:rPr>
        <w:t>Rajan</w:t>
      </w:r>
      <w:r>
        <w:rPr>
          <w:color w:val="3F3F3F"/>
          <w:spacing w:val="38"/>
        </w:rPr>
        <w:t xml:space="preserve"> </w:t>
      </w:r>
      <w:r>
        <w:rPr>
          <w:color w:val="3F3F3F"/>
          <w:spacing w:val="-10"/>
        </w:rPr>
        <w:t>U</w:t>
      </w:r>
    </w:p>
    <w:p w14:paraId="3379BCF7" w14:textId="77777777" w:rsidR="00893E4E" w:rsidRDefault="00000000">
      <w:pPr>
        <w:pStyle w:val="BodyText"/>
        <w:ind w:left="196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51D8F208" wp14:editId="0ACA061C">
                <wp:extent cx="7373620" cy="363220"/>
                <wp:effectExtent l="0" t="0" r="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3620" cy="363220"/>
                          <a:chOff x="0" y="0"/>
                          <a:chExt cx="7373620" cy="3632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8308"/>
                            <a:ext cx="46774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7410" h="27940">
                                <a:moveTo>
                                  <a:pt x="4677156" y="27431"/>
                                </a:move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  <a:lnTo>
                                  <a:pt x="4677156" y="0"/>
                                </a:lnTo>
                                <a:lnTo>
                                  <a:pt x="4677156" y="2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677155" y="0"/>
                            <a:ext cx="2696210" cy="3632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74CB17FE" w14:textId="77777777" w:rsidR="00893E4E" w:rsidRDefault="00000000">
                              <w:pPr>
                                <w:spacing w:before="138"/>
                                <w:ind w:right="108"/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8F208" id="Group 1" o:spid="_x0000_s1026" style="width:580.6pt;height:28.6pt;mso-position-horizontal-relative:char;mso-position-vertical-relative:line" coordsize="73736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">
                <v:shape id="Graphic 2" o:spid="_x0000_s1027" style="position:absolute;top:1783;width:46774;height:279;visibility:visible;mso-wrap-style:square;v-text-anchor:top" coordsize="467741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" path="m4677156,27431l,27431,,,4677156,r,27431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6771;width:26962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" fillcolor="black" stroked="f">
                  <v:textbox inset="0,0,0,0">
                    <w:txbxContent>
                      <w:p w14:paraId="74CB17FE" w14:textId="77777777" w:rsidR="00893E4E" w:rsidRDefault="00000000">
                        <w:pPr>
                          <w:spacing w:before="138"/>
                          <w:ind w:right="108"/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Analyst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532931" w14:textId="77777777" w:rsidR="00893E4E" w:rsidRDefault="00893E4E">
      <w:pPr>
        <w:pStyle w:val="BodyText"/>
        <w:spacing w:before="7"/>
        <w:rPr>
          <w:rFonts w:ascii="Trebuchet MS"/>
          <w:b/>
          <w:sz w:val="14"/>
        </w:rPr>
      </w:pPr>
    </w:p>
    <w:p w14:paraId="7160385B" w14:textId="77777777" w:rsidR="00893E4E" w:rsidRDefault="00893E4E">
      <w:pPr>
        <w:pStyle w:val="BodyText"/>
        <w:rPr>
          <w:rFonts w:ascii="Trebuchet MS"/>
          <w:b/>
          <w:sz w:val="14"/>
        </w:rPr>
        <w:sectPr w:rsidR="00893E4E">
          <w:type w:val="continuous"/>
          <w:pgSz w:w="12240" w:h="15840"/>
          <w:pgMar w:top="220" w:right="360" w:bottom="0" w:left="0" w:header="720" w:footer="720" w:gutter="0"/>
          <w:cols w:space="720"/>
        </w:sectPr>
      </w:pPr>
    </w:p>
    <w:p w14:paraId="135EE90E" w14:textId="77777777" w:rsidR="00893E4E" w:rsidRDefault="00000000">
      <w:pPr>
        <w:pStyle w:val="Heading1"/>
        <w:spacing w:before="101"/>
        <w:ind w:left="2642"/>
      </w:pPr>
      <w:r>
        <w:rPr>
          <w:spacing w:val="-2"/>
          <w:w w:val="105"/>
        </w:rPr>
        <w:t>Contact</w:t>
      </w:r>
    </w:p>
    <w:p w14:paraId="3B1F8A70" w14:textId="77777777" w:rsidR="00893E4E" w:rsidRDefault="00893E4E">
      <w:pPr>
        <w:pStyle w:val="BodyText"/>
        <w:spacing w:before="88"/>
        <w:rPr>
          <w:rFonts w:ascii="Trebuchet MS"/>
          <w:b/>
        </w:rPr>
      </w:pPr>
    </w:p>
    <w:p w14:paraId="440EC80C" w14:textId="77777777" w:rsidR="00893E4E" w:rsidRDefault="00000000">
      <w:pPr>
        <w:pStyle w:val="BodyText"/>
        <w:tabs>
          <w:tab w:val="left" w:pos="2913"/>
        </w:tabs>
        <w:ind w:left="660"/>
        <w:rPr>
          <w:position w:val="-10"/>
        </w:rPr>
      </w:pPr>
      <w:r>
        <w:rPr>
          <w:spacing w:val="-2"/>
        </w:rPr>
        <w:t>+91-8825-799-</w:t>
      </w:r>
      <w:r>
        <w:rPr>
          <w:spacing w:val="-5"/>
        </w:rPr>
        <w:t>327</w:t>
      </w:r>
      <w:r>
        <w:tab/>
      </w:r>
      <w:r>
        <w:rPr>
          <w:noProof/>
          <w:position w:val="-10"/>
        </w:rPr>
        <w:drawing>
          <wp:inline distT="0" distB="0" distL="0" distR="0" wp14:anchorId="0359148D" wp14:editId="0B76176E">
            <wp:extent cx="170687" cy="1706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AA4" w14:textId="77777777" w:rsidR="00893E4E" w:rsidRDefault="00000000">
      <w:pPr>
        <w:pStyle w:val="BodyText"/>
        <w:spacing w:before="112" w:line="234" w:lineRule="exact"/>
        <w:ind w:left="290"/>
      </w:pPr>
      <w:r>
        <w:rPr>
          <w:spacing w:val="-2"/>
        </w:rPr>
        <w:t>Kamalrajan152@@gmail.co</w:t>
      </w:r>
    </w:p>
    <w:p w14:paraId="2F2AF6BC" w14:textId="77777777" w:rsidR="00893E4E" w:rsidRDefault="00000000">
      <w:pPr>
        <w:pStyle w:val="BodyText"/>
        <w:spacing w:line="303" w:lineRule="exact"/>
        <w:ind w:left="2599"/>
        <w:rPr>
          <w:position w:val="1"/>
        </w:rPr>
      </w:pPr>
      <w:r>
        <w:t>m</w:t>
      </w:r>
      <w:r>
        <w:rPr>
          <w:spacing w:val="80"/>
        </w:rPr>
        <w:t xml:space="preserve"> </w:t>
      </w:r>
      <w:r>
        <w:rPr>
          <w:noProof/>
          <w:spacing w:val="3"/>
          <w:position w:val="1"/>
        </w:rPr>
        <w:drawing>
          <wp:inline distT="0" distB="0" distL="0" distR="0" wp14:anchorId="4C6D7EE6" wp14:editId="1FAA1047">
            <wp:extent cx="195072" cy="1706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3C5" w14:textId="77777777" w:rsidR="00893E4E" w:rsidRDefault="00000000">
      <w:pPr>
        <w:pStyle w:val="BodyText"/>
        <w:spacing w:before="124"/>
        <w:ind w:left="921"/>
        <w:rPr>
          <w:position w:val="-5"/>
        </w:rPr>
      </w:pPr>
      <w:r>
        <w:t>Chennai, Tamil Nadu</w:t>
      </w:r>
      <w:r>
        <w:rPr>
          <w:spacing w:val="80"/>
          <w:w w:val="150"/>
        </w:rPr>
        <w:t xml:space="preserve"> </w:t>
      </w:r>
      <w:r>
        <w:rPr>
          <w:noProof/>
          <w:spacing w:val="-5"/>
          <w:position w:val="-5"/>
        </w:rPr>
        <w:drawing>
          <wp:inline distT="0" distB="0" distL="0" distR="0" wp14:anchorId="5A3F3BA6" wp14:editId="46E03090">
            <wp:extent cx="170688" cy="1950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C41" w14:textId="77777777" w:rsidR="00893E4E" w:rsidRDefault="00000000">
      <w:pPr>
        <w:pStyle w:val="BodyText"/>
        <w:spacing w:before="149"/>
        <w:ind w:left="196" w:right="81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B3D550" wp14:editId="0B0B1F1B">
            <wp:simplePos x="0" y="0"/>
            <wp:positionH relativeFrom="page">
              <wp:posOffset>1874520</wp:posOffset>
            </wp:positionH>
            <wp:positionV relativeFrom="paragraph">
              <wp:posOffset>270404</wp:posOffset>
            </wp:positionV>
            <wp:extent cx="195071" cy="14630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</w:t>
        </w:r>
      </w:hyperlink>
      <w:r>
        <w:rPr>
          <w:spacing w:val="-2"/>
        </w:rPr>
        <w:t xml:space="preserve"> n/kamal-</w:t>
      </w:r>
      <w:proofErr w:type="spellStart"/>
      <w:r>
        <w:rPr>
          <w:spacing w:val="-2"/>
        </w:rPr>
        <w:t>rajan</w:t>
      </w:r>
      <w:proofErr w:type="spellEnd"/>
      <w:r>
        <w:rPr>
          <w:spacing w:val="-2"/>
        </w:rPr>
        <w:t>-u-</w:t>
      </w:r>
    </w:p>
    <w:p w14:paraId="5CE35296" w14:textId="77777777" w:rsidR="00893E4E" w:rsidRDefault="00000000">
      <w:pPr>
        <w:pStyle w:val="Heading1"/>
        <w:spacing w:before="101"/>
      </w:pPr>
      <w:r>
        <w:rPr>
          <w:b w:val="0"/>
        </w:rPr>
        <w:br w:type="column"/>
      </w:r>
      <w:r>
        <w:rPr>
          <w:spacing w:val="-2"/>
        </w:rPr>
        <w:t>Profile</w:t>
      </w:r>
    </w:p>
    <w:p w14:paraId="17E430B1" w14:textId="77777777" w:rsidR="00893E4E" w:rsidRDefault="00000000">
      <w:pPr>
        <w:pStyle w:val="BodyText"/>
        <w:spacing w:before="195"/>
        <w:ind w:left="196" w:right="368"/>
      </w:pPr>
      <w:r>
        <w:t>Dedicated SQL Data Analyst with expertise in MySQL. Skilled in writing complex SQL queries, optimizing database performance, and implementing data governance frameworks.</w:t>
      </w:r>
      <w:r>
        <w:rPr>
          <w:spacing w:val="-8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mining,</w:t>
      </w:r>
      <w:r>
        <w:rPr>
          <w:spacing w:val="-4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using tools like Power BI. Adept at collaborating with cross-functional teams and</w:t>
      </w:r>
      <w:r>
        <w:rPr>
          <w:spacing w:val="40"/>
        </w:rPr>
        <w:t xml:space="preserve"> </w:t>
      </w:r>
      <w:r>
        <w:t>presenting data-driven insights to diverse stakeholders.</w:t>
      </w:r>
    </w:p>
    <w:p w14:paraId="282CB4DE" w14:textId="77777777" w:rsidR="00893E4E" w:rsidRDefault="00893E4E">
      <w:pPr>
        <w:pStyle w:val="BodyText"/>
        <w:spacing w:before="110"/>
      </w:pPr>
    </w:p>
    <w:p w14:paraId="562375D3" w14:textId="77777777" w:rsidR="00893E4E" w:rsidRDefault="00000000">
      <w:pPr>
        <w:pStyle w:val="Heading1"/>
      </w:pPr>
      <w:r>
        <w:t>Professional</w:t>
      </w:r>
      <w:r>
        <w:rPr>
          <w:spacing w:val="36"/>
        </w:rPr>
        <w:t xml:space="preserve"> </w:t>
      </w:r>
      <w:r>
        <w:rPr>
          <w:spacing w:val="-2"/>
        </w:rPr>
        <w:t>Experience</w:t>
      </w:r>
    </w:p>
    <w:p w14:paraId="296BFCF1" w14:textId="77777777" w:rsidR="00893E4E" w:rsidRDefault="00893E4E">
      <w:pPr>
        <w:pStyle w:val="Heading1"/>
        <w:sectPr w:rsidR="00893E4E">
          <w:type w:val="continuous"/>
          <w:pgSz w:w="12240" w:h="15840"/>
          <w:pgMar w:top="220" w:right="360" w:bottom="0" w:left="0" w:header="720" w:footer="720" w:gutter="0"/>
          <w:cols w:num="2" w:space="720" w:equalWidth="0">
            <w:col w:w="3519" w:space="167"/>
            <w:col w:w="8194"/>
          </w:cols>
        </w:sectPr>
      </w:pPr>
    </w:p>
    <w:p w14:paraId="2ED3627F" w14:textId="77777777" w:rsidR="00893E4E" w:rsidRDefault="00000000">
      <w:pPr>
        <w:pStyle w:val="BodyText"/>
        <w:ind w:left="196"/>
      </w:pPr>
      <w:r>
        <w:rPr>
          <w:spacing w:val="-2"/>
        </w:rPr>
        <w:t>4bb286200/</w:t>
      </w:r>
    </w:p>
    <w:p w14:paraId="7E767DC5" w14:textId="77777777" w:rsidR="00893E4E" w:rsidRDefault="00000000">
      <w:r>
        <w:br w:type="column"/>
      </w:r>
    </w:p>
    <w:p w14:paraId="22C3F464" w14:textId="77777777" w:rsidR="00893E4E" w:rsidRDefault="00893E4E">
      <w:pPr>
        <w:pStyle w:val="BodyText"/>
        <w:spacing w:before="20"/>
      </w:pPr>
    </w:p>
    <w:p w14:paraId="528363B0" w14:textId="77777777" w:rsidR="00893E4E" w:rsidRDefault="00000000">
      <w:pPr>
        <w:pStyle w:val="Heading1"/>
        <w:spacing w:before="1" w:line="243" w:lineRule="exact"/>
      </w:pPr>
      <w:r>
        <w:rPr>
          <w:spacing w:val="-2"/>
          <w:w w:val="105"/>
        </w:rPr>
        <w:t>Education</w:t>
      </w:r>
    </w:p>
    <w:p w14:paraId="15943C18" w14:textId="77777777" w:rsidR="00893E4E" w:rsidRDefault="00000000">
      <w:pPr>
        <w:spacing w:before="53"/>
        <w:ind w:left="196"/>
        <w:rPr>
          <w:b/>
        </w:rPr>
      </w:pPr>
      <w:r>
        <w:br w:type="column"/>
      </w:r>
      <w:r>
        <w:rPr>
          <w:b/>
        </w:rPr>
        <w:t>DATA</w:t>
      </w:r>
      <w:r>
        <w:rPr>
          <w:b/>
          <w:spacing w:val="-2"/>
        </w:rPr>
        <w:t xml:space="preserve"> ANALYST</w:t>
      </w:r>
    </w:p>
    <w:p w14:paraId="72D2206F" w14:textId="77777777" w:rsidR="00893E4E" w:rsidRDefault="00000000">
      <w:pPr>
        <w:pStyle w:val="BodyText"/>
        <w:ind w:left="196"/>
      </w:pPr>
      <w:r>
        <w:t>Cognizant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Solution</w:t>
      </w:r>
    </w:p>
    <w:p w14:paraId="0233399D" w14:textId="77777777" w:rsidR="00893E4E" w:rsidRDefault="00000000">
      <w:pPr>
        <w:pStyle w:val="Heading1"/>
        <w:spacing w:before="87"/>
        <w:ind w:left="0" w:right="507"/>
        <w:jc w:val="right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>Feb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2022</w:t>
      </w:r>
    </w:p>
    <w:p w14:paraId="0235F61C" w14:textId="77777777" w:rsidR="00893E4E" w:rsidRDefault="00000000">
      <w:pPr>
        <w:ind w:right="507"/>
        <w:jc w:val="right"/>
        <w:rPr>
          <w:b/>
        </w:rPr>
      </w:pPr>
      <w:r>
        <w:rPr>
          <w:b/>
        </w:rPr>
        <w:t>–</w:t>
      </w:r>
      <w:r>
        <w:rPr>
          <w:b/>
          <w:spacing w:val="48"/>
        </w:rPr>
        <w:t xml:space="preserve"> </w:t>
      </w:r>
      <w:r>
        <w:rPr>
          <w:b/>
        </w:rPr>
        <w:t xml:space="preserve">July </w:t>
      </w:r>
      <w:r>
        <w:rPr>
          <w:b/>
          <w:spacing w:val="-4"/>
        </w:rPr>
        <w:t>2024</w:t>
      </w:r>
    </w:p>
    <w:p w14:paraId="6B2F3AE2" w14:textId="77777777" w:rsidR="00893E4E" w:rsidRDefault="00893E4E">
      <w:pPr>
        <w:jc w:val="right"/>
        <w:rPr>
          <w:b/>
        </w:rPr>
        <w:sectPr w:rsidR="00893E4E">
          <w:type w:val="continuous"/>
          <w:pgSz w:w="12240" w:h="15840"/>
          <w:pgMar w:top="220" w:right="360" w:bottom="0" w:left="0" w:header="720" w:footer="720" w:gutter="0"/>
          <w:cols w:num="4" w:space="720" w:equalWidth="0">
            <w:col w:w="1333" w:space="882"/>
            <w:col w:w="1305" w:space="166"/>
            <w:col w:w="3221" w:space="3213"/>
            <w:col w:w="1760"/>
          </w:cols>
        </w:sectPr>
      </w:pPr>
    </w:p>
    <w:p w14:paraId="0DF2CF1C" w14:textId="77777777" w:rsidR="00893E4E" w:rsidRDefault="00893E4E">
      <w:pPr>
        <w:pStyle w:val="BodyText"/>
        <w:spacing w:before="17"/>
        <w:rPr>
          <w:b/>
          <w:sz w:val="18"/>
        </w:rPr>
      </w:pPr>
    </w:p>
    <w:p w14:paraId="37001D72" w14:textId="77777777" w:rsidR="00893E4E" w:rsidRDefault="00000000">
      <w:pPr>
        <w:ind w:left="556" w:right="595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Bachelor of Engineering: Electronic</w:t>
      </w:r>
      <w:r>
        <w:rPr>
          <w:rFonts w:ascii="Tahoma"/>
          <w:b/>
          <w:spacing w:val="-14"/>
          <w:sz w:val="18"/>
        </w:rPr>
        <w:t xml:space="preserve"> </w:t>
      </w:r>
      <w:r>
        <w:rPr>
          <w:rFonts w:ascii="Tahoma"/>
          <w:b/>
          <w:sz w:val="18"/>
        </w:rPr>
        <w:t xml:space="preserve">Communication Engineering (ECE) Panimalar Institute of </w:t>
      </w:r>
      <w:r>
        <w:rPr>
          <w:rFonts w:ascii="Tahoma"/>
          <w:b/>
          <w:spacing w:val="-2"/>
          <w:sz w:val="18"/>
        </w:rPr>
        <w:t>Technology</w:t>
      </w:r>
    </w:p>
    <w:p w14:paraId="1A7661B4" w14:textId="77777777" w:rsidR="00893E4E" w:rsidRDefault="00000000">
      <w:pPr>
        <w:tabs>
          <w:tab w:val="left" w:pos="2570"/>
        </w:tabs>
        <w:spacing w:before="1"/>
        <w:ind w:left="556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CGPA: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4"/>
          <w:sz w:val="18"/>
        </w:rPr>
        <w:t>7.54</w:t>
      </w:r>
      <w:r>
        <w:rPr>
          <w:rFonts w:ascii="Tahoma"/>
          <w:b/>
          <w:sz w:val="18"/>
        </w:rPr>
        <w:tab/>
        <w:t>-</w:t>
      </w:r>
      <w:r>
        <w:rPr>
          <w:rFonts w:ascii="Tahoma"/>
          <w:b/>
          <w:spacing w:val="-2"/>
          <w:sz w:val="18"/>
        </w:rPr>
        <w:t xml:space="preserve"> </w:t>
      </w:r>
      <w:r>
        <w:rPr>
          <w:rFonts w:ascii="Tahoma"/>
          <w:b/>
          <w:spacing w:val="-4"/>
          <w:sz w:val="18"/>
        </w:rPr>
        <w:t>2021</w:t>
      </w:r>
    </w:p>
    <w:p w14:paraId="4A8EEE36" w14:textId="77777777" w:rsidR="00893E4E" w:rsidRDefault="00893E4E">
      <w:pPr>
        <w:pStyle w:val="BodyText"/>
        <w:rPr>
          <w:rFonts w:ascii="Tahoma"/>
          <w:b/>
          <w:sz w:val="18"/>
        </w:rPr>
      </w:pPr>
    </w:p>
    <w:p w14:paraId="685573D1" w14:textId="77777777" w:rsidR="00893E4E" w:rsidRDefault="00893E4E">
      <w:pPr>
        <w:pStyle w:val="BodyText"/>
        <w:rPr>
          <w:rFonts w:ascii="Tahoma"/>
          <w:b/>
          <w:sz w:val="18"/>
        </w:rPr>
      </w:pPr>
    </w:p>
    <w:p w14:paraId="31490FD7" w14:textId="77777777" w:rsidR="00893E4E" w:rsidRDefault="00893E4E">
      <w:pPr>
        <w:pStyle w:val="BodyText"/>
        <w:spacing w:before="175"/>
        <w:rPr>
          <w:rFonts w:ascii="Tahoma"/>
          <w:b/>
          <w:sz w:val="18"/>
        </w:rPr>
      </w:pPr>
    </w:p>
    <w:p w14:paraId="5AF168B2" w14:textId="77777777" w:rsidR="00893E4E" w:rsidRDefault="00000000">
      <w:pPr>
        <w:pStyle w:val="Heading1"/>
        <w:ind w:left="0" w:right="40"/>
        <w:jc w:val="right"/>
      </w:pPr>
      <w:r>
        <w:rPr>
          <w:w w:val="105"/>
        </w:rPr>
        <w:t>Key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Skills</w:t>
      </w:r>
    </w:p>
    <w:p w14:paraId="7A4A5A57" w14:textId="77777777" w:rsidR="00893E4E" w:rsidRDefault="00000000">
      <w:pPr>
        <w:pStyle w:val="ListParagraph"/>
        <w:numPr>
          <w:ilvl w:val="0"/>
          <w:numId w:val="3"/>
        </w:numPr>
        <w:tabs>
          <w:tab w:val="left" w:pos="359"/>
        </w:tabs>
        <w:spacing w:before="234"/>
        <w:ind w:left="359" w:right="38" w:hanging="359"/>
        <w:jc w:val="right"/>
      </w:pPr>
      <w:r>
        <w:rPr>
          <w:spacing w:val="-2"/>
        </w:rPr>
        <w:t>Python</w:t>
      </w:r>
    </w:p>
    <w:p w14:paraId="1178A81B" w14:textId="77777777" w:rsidR="00893E4E" w:rsidRDefault="00000000">
      <w:pPr>
        <w:pStyle w:val="ListParagraph"/>
        <w:numPr>
          <w:ilvl w:val="0"/>
          <w:numId w:val="3"/>
        </w:numPr>
        <w:tabs>
          <w:tab w:val="left" w:pos="359"/>
        </w:tabs>
        <w:spacing w:before="105"/>
        <w:ind w:left="359" w:right="41" w:hanging="359"/>
        <w:jc w:val="right"/>
      </w:pP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rPr>
          <w:spacing w:val="-10"/>
        </w:rPr>
        <w:t>&amp;</w:t>
      </w:r>
    </w:p>
    <w:p w14:paraId="5CD5C7E2" w14:textId="77777777" w:rsidR="00893E4E" w:rsidRDefault="00000000">
      <w:pPr>
        <w:pStyle w:val="BodyText"/>
        <w:spacing w:before="135"/>
        <w:ind w:right="39"/>
        <w:jc w:val="right"/>
      </w:pPr>
      <w:r>
        <w:rPr>
          <w:spacing w:val="-2"/>
        </w:rPr>
        <w:t>Visualization</w:t>
      </w:r>
    </w:p>
    <w:p w14:paraId="10620C29" w14:textId="77777777" w:rsidR="00893E4E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135"/>
        <w:ind w:left="359" w:right="40" w:hanging="359"/>
        <w:jc w:val="right"/>
      </w:pPr>
      <w:r>
        <w:t>Database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1C793951" w14:textId="77777777" w:rsidR="00893E4E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20"/>
        <w:ind w:left="359" w:right="39" w:hanging="359"/>
        <w:jc w:val="right"/>
      </w:pPr>
      <w:r>
        <w:t>Statistical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14:paraId="7198A9A5" w14:textId="77777777" w:rsidR="00893E4E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23"/>
        <w:ind w:left="359" w:right="38" w:hanging="359"/>
        <w:jc w:val="right"/>
      </w:pPr>
      <w:r>
        <w:t>Report</w:t>
      </w:r>
      <w:r>
        <w:rPr>
          <w:spacing w:val="-1"/>
        </w:rPr>
        <w:t xml:space="preserve"> </w:t>
      </w:r>
      <w:r>
        <w:rPr>
          <w:spacing w:val="-2"/>
        </w:rPr>
        <w:t>Presentation</w:t>
      </w:r>
    </w:p>
    <w:p w14:paraId="08B11B40" w14:textId="77777777" w:rsidR="00893E4E" w:rsidRDefault="00893E4E">
      <w:pPr>
        <w:pStyle w:val="BodyText"/>
      </w:pPr>
    </w:p>
    <w:p w14:paraId="0D6F26EB" w14:textId="77777777" w:rsidR="00893E4E" w:rsidRDefault="00893E4E">
      <w:pPr>
        <w:pStyle w:val="BodyText"/>
      </w:pPr>
    </w:p>
    <w:p w14:paraId="7C34AF7A" w14:textId="77777777" w:rsidR="00893E4E" w:rsidRDefault="00893E4E">
      <w:pPr>
        <w:pStyle w:val="BodyText"/>
        <w:spacing w:before="134"/>
      </w:pPr>
    </w:p>
    <w:p w14:paraId="0C3CDEAC" w14:textId="77777777" w:rsidR="00893E4E" w:rsidRDefault="00000000">
      <w:pPr>
        <w:ind w:left="196"/>
        <w:rPr>
          <w:rFonts w:ascii="Tahoma"/>
          <w:sz w:val="28"/>
        </w:rPr>
      </w:pPr>
      <w:r>
        <w:rPr>
          <w:rFonts w:ascii="Tahoma"/>
          <w:color w:val="0C0C0C"/>
          <w:sz w:val="28"/>
        </w:rPr>
        <w:t>Technical</w:t>
      </w:r>
      <w:r>
        <w:rPr>
          <w:rFonts w:ascii="Tahoma"/>
          <w:color w:val="0C0C0C"/>
          <w:spacing w:val="-6"/>
          <w:sz w:val="28"/>
        </w:rPr>
        <w:t xml:space="preserve"> </w:t>
      </w:r>
      <w:r>
        <w:rPr>
          <w:rFonts w:ascii="Tahoma"/>
          <w:color w:val="0C0C0C"/>
          <w:spacing w:val="-2"/>
          <w:sz w:val="28"/>
        </w:rPr>
        <w:t>Skills</w:t>
      </w:r>
    </w:p>
    <w:p w14:paraId="16372FFF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337"/>
        <w:ind w:right="386"/>
      </w:pPr>
      <w:r>
        <w:rPr>
          <w:b/>
        </w:rPr>
        <w:t>Data</w:t>
      </w:r>
      <w:r>
        <w:rPr>
          <w:b/>
          <w:spacing w:val="-12"/>
        </w:rPr>
        <w:t xml:space="preserve"> </w:t>
      </w:r>
      <w:r>
        <w:rPr>
          <w:b/>
        </w:rPr>
        <w:t>analysis</w:t>
      </w:r>
      <w:r>
        <w:rPr>
          <w:b/>
          <w:spacing w:val="-11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2"/>
        </w:rPr>
        <w:t xml:space="preserve"> </w:t>
      </w:r>
      <w:r>
        <w:t>SQL, Python</w:t>
      </w:r>
      <w:r>
        <w:rPr>
          <w:spacing w:val="-13"/>
        </w:rPr>
        <w:t xml:space="preserve"> </w:t>
      </w:r>
      <w:r>
        <w:t>(Pandas,</w:t>
      </w:r>
      <w:r>
        <w:rPr>
          <w:spacing w:val="-12"/>
        </w:rPr>
        <w:t xml:space="preserve"> </w:t>
      </w:r>
      <w:r>
        <w:t>NumPy)</w:t>
      </w:r>
    </w:p>
    <w:p w14:paraId="5E39165D" w14:textId="77777777" w:rsidR="00893E4E" w:rsidRDefault="00893E4E">
      <w:pPr>
        <w:pStyle w:val="BodyText"/>
        <w:spacing w:before="1"/>
      </w:pPr>
    </w:p>
    <w:p w14:paraId="4F1BC7A0" w14:textId="5794B5AE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ind w:right="890"/>
      </w:pP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Visualization</w:t>
      </w:r>
      <w:r>
        <w:t xml:space="preserve">: </w:t>
      </w:r>
      <w:r w:rsidR="00A5624D">
        <w:t>POWERBI</w:t>
      </w:r>
      <w:r>
        <w:t>, Excel</w:t>
      </w:r>
    </w:p>
    <w:p w14:paraId="77C616CB" w14:textId="77777777" w:rsidR="00893E4E" w:rsidRDefault="00893E4E">
      <w:pPr>
        <w:pStyle w:val="BodyText"/>
        <w:spacing w:before="3"/>
      </w:pPr>
    </w:p>
    <w:p w14:paraId="05656981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line="237" w:lineRule="auto"/>
        <w:ind w:right="410"/>
      </w:pPr>
      <w:r>
        <w:rPr>
          <w:b/>
        </w:rPr>
        <w:t>Database</w:t>
      </w:r>
      <w:r>
        <w:rPr>
          <w:b/>
          <w:spacing w:val="-13"/>
        </w:rPr>
        <w:t xml:space="preserve"> </w:t>
      </w:r>
      <w:r>
        <w:rPr>
          <w:b/>
        </w:rPr>
        <w:t>Management</w:t>
      </w:r>
      <w:r>
        <w:t xml:space="preserve">: </w:t>
      </w:r>
      <w:r>
        <w:rPr>
          <w:spacing w:val="-2"/>
        </w:rPr>
        <w:t>MySQL</w:t>
      </w:r>
    </w:p>
    <w:p w14:paraId="1E8D21CD" w14:textId="77777777" w:rsidR="00893E4E" w:rsidRDefault="00893E4E">
      <w:pPr>
        <w:pStyle w:val="BodyText"/>
        <w:spacing w:before="1"/>
      </w:pPr>
    </w:p>
    <w:p w14:paraId="27568832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1"/>
        <w:ind w:right="300"/>
      </w:pPr>
      <w:r>
        <w:rPr>
          <w:b/>
        </w:rPr>
        <w:t>Programming</w:t>
      </w:r>
      <w:r>
        <w:rPr>
          <w:b/>
          <w:spacing w:val="-13"/>
        </w:rPr>
        <w:t xml:space="preserve"> </w:t>
      </w:r>
      <w:r>
        <w:rPr>
          <w:b/>
        </w:rPr>
        <w:t>Languages</w:t>
      </w:r>
      <w:r>
        <w:t>: Python, SQL</w:t>
      </w:r>
    </w:p>
    <w:p w14:paraId="3DB3AE05" w14:textId="77777777" w:rsidR="00893E4E" w:rsidRDefault="00000000">
      <w:pPr>
        <w:ind w:left="196" w:right="584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Client: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KBC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Group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Renewed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Collaboration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Improve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Services and Customer Experience</w:t>
      </w:r>
    </w:p>
    <w:p w14:paraId="3127D713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270"/>
        <w:ind w:right="1368"/>
      </w:pPr>
      <w:r>
        <w:t>Used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scripts,</w:t>
      </w:r>
      <w:r>
        <w:rPr>
          <w:spacing w:val="-4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20% reduction in data cleaning time.</w:t>
      </w:r>
    </w:p>
    <w:p w14:paraId="6072C4E6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ind w:right="622"/>
      </w:pPr>
      <w:r>
        <w:t>Developed</w:t>
      </w:r>
      <w:r>
        <w:rPr>
          <w:spacing w:val="-6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Tableau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Power</w:t>
      </w:r>
      <w:r>
        <w:rPr>
          <w:b/>
          <w:spacing w:val="-7"/>
        </w:rPr>
        <w:t xml:space="preserve"> </w:t>
      </w:r>
      <w:r>
        <w:rPr>
          <w:b/>
        </w:rPr>
        <w:t>BI</w:t>
      </w:r>
      <w:r>
        <w:rPr>
          <w:b/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 key performance metrics, enhancing data-driven decision-making.</w:t>
      </w:r>
    </w:p>
    <w:p w14:paraId="2DF892F5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3" w:line="237" w:lineRule="auto"/>
        <w:ind w:right="910"/>
      </w:pPr>
      <w:r>
        <w:t>Utilized</w:t>
      </w:r>
      <w:r>
        <w:rPr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extract,</w:t>
      </w:r>
      <w:r>
        <w:rPr>
          <w:spacing w:val="-3"/>
        </w:rPr>
        <w:t xml:space="preserve"> </w:t>
      </w:r>
      <w:r>
        <w:t>clean,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 xml:space="preserve">data retrieval time by </w:t>
      </w:r>
      <w:r>
        <w:rPr>
          <w:b/>
        </w:rPr>
        <w:t>20%</w:t>
      </w:r>
      <w:r>
        <w:t>.</w:t>
      </w:r>
    </w:p>
    <w:p w14:paraId="342A8DF5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1"/>
        <w:ind w:right="939"/>
      </w:pPr>
      <w:r>
        <w:t>Provided</w:t>
      </w:r>
      <w:r>
        <w:rPr>
          <w:spacing w:val="-7"/>
        </w:rPr>
        <w:t xml:space="preserve"> </w:t>
      </w:r>
      <w:r>
        <w:rPr>
          <w:b/>
        </w:rPr>
        <w:t>support-level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analysis</w:t>
      </w:r>
      <w:r>
        <w:t>,</w:t>
      </w:r>
      <w:r>
        <w:rPr>
          <w:spacing w:val="-6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data-related</w:t>
      </w:r>
      <w:r>
        <w:rPr>
          <w:spacing w:val="-6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and assisting stakeholders with data inquiries.</w:t>
      </w:r>
    </w:p>
    <w:p w14:paraId="5F94B862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1"/>
        <w:ind w:right="714"/>
      </w:pPr>
      <w:r>
        <w:t>Collaborated with cross-functional teams to prepare comprehensive reports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presentations</w:t>
      </w:r>
      <w:r>
        <w:rPr>
          <w:spacing w:val="-7"/>
        </w:rPr>
        <w:t xml:space="preserve"> </w:t>
      </w:r>
      <w:r>
        <w:t>highlighting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insights.</w:t>
      </w:r>
    </w:p>
    <w:p w14:paraId="67727345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ind w:right="511"/>
      </w:pPr>
      <w:r>
        <w:t>Assisted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workflows,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a </w:t>
      </w:r>
      <w:r>
        <w:rPr>
          <w:b/>
        </w:rPr>
        <w:t>15%</w:t>
      </w:r>
      <w:r>
        <w:rPr>
          <w:b/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process </w:t>
      </w:r>
      <w:r>
        <w:rPr>
          <w:spacing w:val="-2"/>
        </w:rPr>
        <w:t>efficiency.</w:t>
      </w:r>
    </w:p>
    <w:p w14:paraId="2CBD1EF2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1"/>
        <w:ind w:right="936"/>
      </w:pPr>
      <w:r>
        <w:t>Ensured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and industry standards.</w:t>
      </w:r>
    </w:p>
    <w:p w14:paraId="6E58ED92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ind w:right="1094"/>
      </w:pPr>
      <w:r>
        <w:t>Actively</w:t>
      </w:r>
      <w:r>
        <w:rPr>
          <w:spacing w:val="-8"/>
        </w:rPr>
        <w:t xml:space="preserve"> </w:t>
      </w: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initiatives,</w:t>
      </w:r>
      <w:r>
        <w:rPr>
          <w:spacing w:val="-8"/>
        </w:rPr>
        <w:t xml:space="preserve"> </w:t>
      </w:r>
      <w:r>
        <w:t>streamlining data analysis workflows by 15%.</w:t>
      </w:r>
    </w:p>
    <w:p w14:paraId="649EFB10" w14:textId="77777777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ind w:right="951"/>
      </w:pPr>
      <w:r>
        <w:t>Monitored</w:t>
      </w:r>
      <w:r>
        <w:rPr>
          <w:spacing w:val="-8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policies,</w:t>
      </w:r>
      <w:r>
        <w:rPr>
          <w:spacing w:val="-8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alignment with industry regulations and best practices.</w:t>
      </w:r>
    </w:p>
    <w:p w14:paraId="42128CEC" w14:textId="77777777" w:rsidR="00893E4E" w:rsidRDefault="00893E4E">
      <w:pPr>
        <w:pStyle w:val="BodyText"/>
      </w:pPr>
    </w:p>
    <w:p w14:paraId="5CB51A17" w14:textId="77777777" w:rsidR="00893E4E" w:rsidRDefault="00893E4E">
      <w:pPr>
        <w:pStyle w:val="BodyText"/>
        <w:spacing w:before="33"/>
      </w:pPr>
    </w:p>
    <w:p w14:paraId="2AB6D4D3" w14:textId="7E1D1ED6" w:rsidR="00893E4E" w:rsidRDefault="00A5624D">
      <w:pPr>
        <w:pStyle w:val="Heading1"/>
        <w:spacing w:before="1"/>
      </w:pPr>
      <w:r>
        <w:rPr>
          <w:spacing w:val="-2"/>
        </w:rPr>
        <w:t xml:space="preserve"> Role in </w:t>
      </w:r>
      <w:r w:rsidR="00000000">
        <w:rPr>
          <w:spacing w:val="-2"/>
        </w:rPr>
        <w:t>Projects</w:t>
      </w:r>
      <w:r>
        <w:rPr>
          <w:spacing w:val="-2"/>
        </w:rPr>
        <w:t xml:space="preserve"> </w:t>
      </w:r>
    </w:p>
    <w:p w14:paraId="430F6EC8" w14:textId="77777777" w:rsidR="00893E4E" w:rsidRDefault="00893E4E">
      <w:pPr>
        <w:pStyle w:val="BodyText"/>
        <w:rPr>
          <w:rFonts w:ascii="Trebuchet MS"/>
          <w:b/>
        </w:rPr>
      </w:pPr>
    </w:p>
    <w:p w14:paraId="4219B71D" w14:textId="77777777" w:rsidR="00893E4E" w:rsidRDefault="00893E4E">
      <w:pPr>
        <w:pStyle w:val="BodyText"/>
        <w:spacing w:before="65"/>
        <w:rPr>
          <w:rFonts w:ascii="Trebuchet MS"/>
          <w:b/>
        </w:rPr>
      </w:pPr>
    </w:p>
    <w:p w14:paraId="7CD5AF1C" w14:textId="60E746B8" w:rsidR="00893E4E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1"/>
        <w:ind w:left="915" w:hanging="359"/>
        <w:jc w:val="both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Visualization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Dashboard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(BI)</w:t>
      </w:r>
    </w:p>
    <w:p w14:paraId="2CABC9A6" w14:textId="77777777" w:rsidR="00893E4E" w:rsidRDefault="00000000">
      <w:pPr>
        <w:spacing w:before="37" w:line="276" w:lineRule="auto"/>
        <w:ind w:left="916" w:right="669"/>
        <w:jc w:val="both"/>
        <w:rPr>
          <w:sz w:val="21"/>
        </w:rPr>
      </w:pPr>
      <w:r>
        <w:rPr>
          <w:sz w:val="21"/>
        </w:rPr>
        <w:t>Created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interactive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visualization</w:t>
      </w:r>
      <w:r>
        <w:rPr>
          <w:spacing w:val="-5"/>
          <w:sz w:val="21"/>
        </w:rPr>
        <w:t xml:space="preserve"> </w:t>
      </w:r>
      <w:r>
        <w:rPr>
          <w:sz w:val="21"/>
        </w:rPr>
        <w:t>dashboard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showcase</w:t>
      </w:r>
      <w:r>
        <w:rPr>
          <w:spacing w:val="-4"/>
          <w:sz w:val="21"/>
        </w:rPr>
        <w:t xml:space="preserve"> </w:t>
      </w:r>
      <w:r>
        <w:rPr>
          <w:sz w:val="21"/>
        </w:rPr>
        <w:t>key</w:t>
      </w:r>
      <w:r>
        <w:rPr>
          <w:spacing w:val="-3"/>
          <w:sz w:val="21"/>
        </w:rPr>
        <w:t xml:space="preserve"> </w:t>
      </w:r>
      <w:r>
        <w:rPr>
          <w:sz w:val="21"/>
        </w:rPr>
        <w:t>business metrics to aid in data-driven decision-making</w:t>
      </w:r>
    </w:p>
    <w:p w14:paraId="55639E2D" w14:textId="77777777" w:rsidR="00893E4E" w:rsidRDefault="00893E4E">
      <w:pPr>
        <w:pStyle w:val="BodyText"/>
        <w:spacing w:before="39"/>
        <w:rPr>
          <w:sz w:val="21"/>
        </w:rPr>
      </w:pPr>
    </w:p>
    <w:p w14:paraId="69B7F904" w14:textId="4C0A8849" w:rsidR="00893E4E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before="1" w:line="276" w:lineRule="auto"/>
        <w:ind w:right="1114"/>
        <w:rPr>
          <w:sz w:val="21"/>
        </w:rPr>
      </w:pPr>
      <w:r>
        <w:rPr>
          <w:b/>
          <w:sz w:val="21"/>
        </w:rPr>
        <w:t>Database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(SQL):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Designed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relational</w:t>
      </w:r>
      <w:r>
        <w:rPr>
          <w:spacing w:val="-7"/>
          <w:sz w:val="21"/>
        </w:rPr>
        <w:t xml:space="preserve"> </w:t>
      </w:r>
      <w:r>
        <w:rPr>
          <w:sz w:val="21"/>
        </w:rPr>
        <w:t>database</w:t>
      </w:r>
      <w:r>
        <w:rPr>
          <w:spacing w:val="-4"/>
          <w:sz w:val="21"/>
        </w:rPr>
        <w:t xml:space="preserve"> </w:t>
      </w:r>
      <w:r>
        <w:rPr>
          <w:sz w:val="21"/>
        </w:rPr>
        <w:t>schema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optimizing data retrieval and storage.</w:t>
      </w:r>
    </w:p>
    <w:sectPr w:rsidR="00893E4E">
      <w:type w:val="continuous"/>
      <w:pgSz w:w="12240" w:h="15840"/>
      <w:pgMar w:top="220" w:right="360" w:bottom="0" w:left="0" w:header="720" w:footer="720" w:gutter="0"/>
      <w:cols w:num="2" w:space="720" w:equalWidth="0">
        <w:col w:w="3523" w:space="164"/>
        <w:col w:w="81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D3F"/>
    <w:multiLevelType w:val="hybridMultilevel"/>
    <w:tmpl w:val="74DEEFE0"/>
    <w:lvl w:ilvl="0" w:tplc="FC4ECCB4">
      <w:numFmt w:val="bullet"/>
      <w:lvlText w:val="●"/>
      <w:lvlJc w:val="left"/>
      <w:pPr>
        <w:ind w:left="139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26B1BE">
      <w:numFmt w:val="bullet"/>
      <w:lvlText w:val="●"/>
      <w:lvlJc w:val="left"/>
      <w:pPr>
        <w:ind w:left="18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322F1C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E18AFBAA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 w:tplc="5EA096E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5" w:tplc="D6CAAA8C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6" w:tplc="54280AE8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7" w:tplc="BB66AE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291EB6D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4808DD"/>
    <w:multiLevelType w:val="hybridMultilevel"/>
    <w:tmpl w:val="7D521BAE"/>
    <w:lvl w:ilvl="0" w:tplc="4BFA1C42">
      <w:numFmt w:val="bullet"/>
      <w:lvlText w:val="●"/>
      <w:lvlJc w:val="left"/>
      <w:pPr>
        <w:ind w:left="284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DAA91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2" w:tplc="9516F68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BC827A7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A9B06F4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4856A31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6" w:tplc="2AAC5BC4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7" w:tplc="08EA693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B7C6C3E8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703D83"/>
    <w:multiLevelType w:val="hybridMultilevel"/>
    <w:tmpl w:val="F9606E30"/>
    <w:lvl w:ilvl="0" w:tplc="B018F846">
      <w:numFmt w:val="bullet"/>
      <w:lvlText w:val="●"/>
      <w:lvlJc w:val="left"/>
      <w:pPr>
        <w:ind w:left="916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29BA2C7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E722BBA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4566D9E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4" w:tplc="CE8A0EC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5" w:tplc="B44EC7A6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6" w:tplc="A7366CF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7" w:tplc="772E85DC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8" w:tplc="DF8C861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</w:abstractNum>
  <w:num w:numId="1" w16cid:durableId="309601838">
    <w:abstractNumId w:val="2"/>
  </w:num>
  <w:num w:numId="2" w16cid:durableId="1539194913">
    <w:abstractNumId w:val="0"/>
  </w:num>
  <w:num w:numId="3" w16cid:durableId="35153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E4E"/>
    <w:rsid w:val="00443A4E"/>
    <w:rsid w:val="00765E42"/>
    <w:rsid w:val="00893E4E"/>
    <w:rsid w:val="00A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30E8"/>
  <w15:docId w15:val="{D25A68E1-50F5-4BE3-B015-B8E05268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6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 w:after="8"/>
      <w:ind w:left="196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1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Kamal Rajan - Data Analyst</dc:title>
  <dc:creator>KAMAL U</dc:creator>
  <cp:lastModifiedBy>Kamal Rajan</cp:lastModifiedBy>
  <cp:revision>3</cp:revision>
  <dcterms:created xsi:type="dcterms:W3CDTF">2025-02-28T05:53:00Z</dcterms:created>
  <dcterms:modified xsi:type="dcterms:W3CDTF">2025-03-14T07:29:00Z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Microsoft: Print To PDF</vt:lpwstr>
  </property>
</Properties>
</file>