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185EDD" w:rsidP="0069250F" w:rsidRDefault="00185EDD" w14:paraId="186DFC44" w14:textId="77777777">
      <w:pPr>
        <w:jc w:val="both"/>
        <w:rPr>
          <w:b/>
          <w:bCs/>
          <w:sz w:val="24"/>
          <w:szCs w:val="24"/>
        </w:rPr>
      </w:pPr>
    </w:p>
    <w:tbl>
      <w:tblPr>
        <w:tblW w:w="5000" w:type="pct"/>
        <w:jc w:val="center"/>
        <w:tblLook w:val="04A0" w:firstRow="1" w:lastRow="0" w:firstColumn="1" w:lastColumn="0" w:noHBand="0" w:noVBand="1"/>
      </w:tblPr>
      <w:tblGrid>
        <w:gridCol w:w="9245"/>
      </w:tblGrid>
      <w:tr w:rsidR="00185EDD" w:rsidTr="00185EDD" w14:paraId="3F893087" w14:textId="77777777">
        <w:trPr>
          <w:trHeight w:val="1440"/>
          <w:jc w:val="center"/>
        </w:trPr>
        <w:tc>
          <w:tcPr>
            <w:tcW w:w="3981" w:type="pct"/>
            <w:tcBorders>
              <w:bottom w:val="single" w:color="4F81BD" w:sz="4" w:space="0"/>
            </w:tcBorders>
            <w:vAlign w:val="center"/>
          </w:tcPr>
          <w:p w:rsidR="00185EDD" w:rsidP="00C96B09" w:rsidRDefault="00C96B09" w14:paraId="4E737CD7" w14:textId="40FDBD1F">
            <w:pPr>
              <w:wordWrap w:val="0"/>
              <w:ind w:right="480"/>
              <w:jc w:val="right"/>
              <w:rPr>
                <w:rFonts w:cs="Arial"/>
                <w:sz w:val="48"/>
                <w:szCs w:val="80"/>
                <w:lang w:eastAsia="zh-TW"/>
              </w:rPr>
            </w:pPr>
            <w:r>
              <w:rPr>
                <w:rFonts w:hint="eastAsia" w:cs="Arial"/>
                <w:sz w:val="48"/>
                <w:szCs w:val="80"/>
                <w:lang w:eastAsia="zh-TW"/>
              </w:rPr>
              <w:t>TradeNest</w:t>
            </w:r>
          </w:p>
        </w:tc>
      </w:tr>
      <w:tr w:rsidR="00185EDD" w:rsidTr="00185EDD" w14:paraId="595D4EC4" w14:textId="77777777">
        <w:trPr>
          <w:trHeight w:val="720"/>
          <w:jc w:val="center"/>
        </w:trPr>
        <w:tc>
          <w:tcPr>
            <w:tcW w:w="5000" w:type="pct"/>
            <w:tcBorders>
              <w:top w:val="single" w:color="4F81BD" w:sz="4" w:space="0"/>
            </w:tcBorders>
            <w:vAlign w:val="center"/>
          </w:tcPr>
          <w:p w:rsidR="00185EDD" w:rsidP="00185EDD" w:rsidRDefault="00185EDD" w14:paraId="0D177E84" w14:textId="77777777">
            <w:pPr>
              <w:jc w:val="right"/>
              <w:rPr>
                <w:rFonts w:cs="Arial"/>
                <w:sz w:val="44"/>
                <w:szCs w:val="44"/>
              </w:rPr>
            </w:pPr>
            <w:r>
              <w:rPr>
                <w:rFonts w:cs="Arial"/>
                <w:sz w:val="44"/>
                <w:szCs w:val="44"/>
              </w:rPr>
              <w:t>High Level Requirements Document</w:t>
            </w:r>
          </w:p>
        </w:tc>
      </w:tr>
      <w:tr w:rsidR="00185EDD" w14:paraId="7D62C2C7" w14:textId="77777777">
        <w:trPr>
          <w:trHeight w:val="360"/>
          <w:jc w:val="center"/>
        </w:trPr>
        <w:tc>
          <w:tcPr>
            <w:tcW w:w="5000" w:type="pct"/>
            <w:vAlign w:val="center"/>
          </w:tcPr>
          <w:p w:rsidR="00185EDD" w:rsidP="00185EDD" w:rsidRDefault="00185EDD" w14:paraId="6BA3939C" w14:textId="2F8F434A">
            <w:pPr>
              <w:jc w:val="right"/>
              <w:rPr>
                <w:rFonts w:cs="Arial"/>
                <w:b/>
                <w:bCs/>
                <w:sz w:val="22"/>
                <w:szCs w:val="22"/>
                <w:lang w:eastAsia="zh-TW"/>
              </w:rPr>
            </w:pPr>
            <w:r>
              <w:rPr>
                <w:rFonts w:cs="Arial"/>
                <w:b/>
                <w:bCs/>
                <w:sz w:val="22"/>
                <w:szCs w:val="22"/>
              </w:rPr>
              <w:t xml:space="preserve">Version </w:t>
            </w:r>
            <w:r w:rsidR="0021288D">
              <w:rPr>
                <w:rFonts w:hint="eastAsia" w:cs="Arial"/>
                <w:b/>
                <w:bCs/>
                <w:sz w:val="22"/>
                <w:szCs w:val="22"/>
                <w:lang w:eastAsia="zh-TW"/>
              </w:rPr>
              <w:t>1.0</w:t>
            </w:r>
          </w:p>
        </w:tc>
      </w:tr>
      <w:tr w:rsidR="00185EDD" w14:paraId="6B629B21" w14:textId="77777777">
        <w:trPr>
          <w:trHeight w:val="360"/>
          <w:jc w:val="center"/>
        </w:trPr>
        <w:tc>
          <w:tcPr>
            <w:tcW w:w="5000" w:type="pct"/>
            <w:vAlign w:val="center"/>
          </w:tcPr>
          <w:p w:rsidR="00185EDD" w:rsidP="00185EDD" w:rsidRDefault="00797799" w14:paraId="50D736EA" w14:textId="028B0DFE">
            <w:pPr>
              <w:jc w:val="right"/>
              <w:rPr>
                <w:rFonts w:cs="Arial"/>
                <w:b/>
                <w:bCs/>
                <w:sz w:val="22"/>
                <w:szCs w:val="22"/>
                <w:lang w:eastAsia="zh-TW"/>
              </w:rPr>
            </w:pPr>
            <w:r>
              <w:rPr>
                <w:rFonts w:hint="eastAsia" w:cs="Arial"/>
                <w:b/>
                <w:bCs/>
                <w:sz w:val="22"/>
                <w:szCs w:val="22"/>
                <w:lang w:eastAsia="zh-TW"/>
              </w:rPr>
              <w:t>18/09/2024</w:t>
            </w:r>
          </w:p>
        </w:tc>
      </w:tr>
    </w:tbl>
    <w:p w:rsidR="00185EDD" w:rsidP="0069250F" w:rsidRDefault="00185EDD" w14:paraId="40E61EF3" w14:textId="77777777">
      <w:pPr>
        <w:jc w:val="both"/>
        <w:rPr>
          <w:b/>
          <w:bCs/>
          <w:sz w:val="24"/>
          <w:szCs w:val="24"/>
        </w:rPr>
      </w:pPr>
    </w:p>
    <w:p w:rsidRPr="0069250F" w:rsidR="0069250F" w:rsidP="0069250F" w:rsidRDefault="0069250F" w14:paraId="573E21B9" w14:textId="77777777">
      <w:pPr>
        <w:jc w:val="both"/>
        <w:rPr>
          <w:b/>
          <w:bCs/>
          <w:sz w:val="24"/>
          <w:szCs w:val="24"/>
        </w:rPr>
      </w:pPr>
      <w:r w:rsidRPr="0069250F">
        <w:rPr>
          <w:b/>
          <w:bCs/>
          <w:sz w:val="24"/>
          <w:szCs w:val="24"/>
        </w:rPr>
        <w:t>Project Identification</w:t>
      </w:r>
    </w:p>
    <w:p w:rsidR="0069250F" w:rsidP="0069250F" w:rsidRDefault="0069250F" w14:paraId="05A0A10F" w14:textId="77777777">
      <w:pPr>
        <w:jc w:val="both"/>
        <w:rPr>
          <w:b/>
          <w:bCs/>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240"/>
        <w:gridCol w:w="5897"/>
      </w:tblGrid>
      <w:tr w:rsidR="00087C5B" w:rsidTr="00DD6B15" w14:paraId="196889DD" w14:textId="77777777">
        <w:tc>
          <w:tcPr>
            <w:tcW w:w="3240" w:type="dxa"/>
            <w:shd w:val="clear" w:color="auto" w:fill="E6E6E6"/>
          </w:tcPr>
          <w:p w:rsidR="00087C5B" w:rsidP="00DD6B15" w:rsidRDefault="00087C5B" w14:paraId="7E4F70AC" w14:textId="77777777">
            <w:pPr>
              <w:spacing w:before="120" w:after="120"/>
              <w:rPr>
                <w:b/>
              </w:rPr>
            </w:pPr>
            <w:r>
              <w:rPr>
                <w:b/>
              </w:rPr>
              <w:t>Project:</w:t>
            </w:r>
          </w:p>
        </w:tc>
        <w:tc>
          <w:tcPr>
            <w:tcW w:w="5897" w:type="dxa"/>
            <w:shd w:val="clear" w:color="auto" w:fill="auto"/>
          </w:tcPr>
          <w:p w:rsidR="00087C5B" w:rsidP="00E35EA6" w:rsidRDefault="00C661EF" w14:paraId="48A2677A" w14:textId="0C673E9E">
            <w:pPr>
              <w:spacing w:before="40" w:after="40"/>
              <w:rPr>
                <w:color w:val="0000FF"/>
              </w:rPr>
            </w:pPr>
            <w:r>
              <w:rPr>
                <w:rFonts w:hint="eastAsia"/>
                <w:color w:val="0000FF"/>
                <w:lang w:eastAsia="zh-TW"/>
              </w:rPr>
              <w:t>TradeNest</w:t>
            </w:r>
          </w:p>
        </w:tc>
      </w:tr>
      <w:tr w:rsidR="00087C5B" w:rsidTr="00DD6B15" w14:paraId="372D3C7B" w14:textId="77777777">
        <w:tc>
          <w:tcPr>
            <w:tcW w:w="3240" w:type="dxa"/>
            <w:shd w:val="clear" w:color="auto" w:fill="E6E6E6"/>
          </w:tcPr>
          <w:p w:rsidR="00087C5B" w:rsidP="00DD6B15" w:rsidRDefault="00087C5B" w14:paraId="5A7DB541" w14:textId="77777777">
            <w:pPr>
              <w:spacing w:before="120" w:after="120"/>
              <w:rPr>
                <w:b/>
              </w:rPr>
            </w:pPr>
            <w:r>
              <w:rPr>
                <w:b/>
              </w:rPr>
              <w:t>Prepared By:</w:t>
            </w:r>
          </w:p>
        </w:tc>
        <w:tc>
          <w:tcPr>
            <w:tcW w:w="5897" w:type="dxa"/>
            <w:shd w:val="clear" w:color="auto" w:fill="auto"/>
          </w:tcPr>
          <w:p w:rsidR="00087C5B" w:rsidP="00DD6B15" w:rsidRDefault="00FE5EAD" w14:paraId="239F73E1" w14:textId="132E6ACA">
            <w:pPr>
              <w:spacing w:before="40" w:after="40"/>
              <w:rPr>
                <w:color w:val="0000FF"/>
                <w:lang w:eastAsia="zh-TW"/>
              </w:rPr>
            </w:pPr>
            <w:r>
              <w:rPr>
                <w:rFonts w:hint="eastAsia"/>
                <w:color w:val="0000FF"/>
                <w:lang w:eastAsia="zh-TW"/>
              </w:rPr>
              <w:t>K</w:t>
            </w:r>
            <w:r>
              <w:rPr>
                <w:color w:val="0000FF"/>
                <w:lang w:eastAsia="zh-TW"/>
              </w:rPr>
              <w:t>a</w:t>
            </w:r>
            <w:r>
              <w:rPr>
                <w:rFonts w:hint="eastAsia"/>
                <w:color w:val="0000FF"/>
                <w:lang w:eastAsia="zh-TW"/>
              </w:rPr>
              <w:t>man Wong</w:t>
            </w:r>
          </w:p>
        </w:tc>
      </w:tr>
      <w:tr w:rsidR="00087C5B" w:rsidTr="00DD6B15" w14:paraId="74761A73" w14:textId="77777777">
        <w:tc>
          <w:tcPr>
            <w:tcW w:w="3240" w:type="dxa"/>
            <w:shd w:val="clear" w:color="auto" w:fill="E6E6E6"/>
          </w:tcPr>
          <w:p w:rsidR="00087C5B" w:rsidP="00DD6B15" w:rsidRDefault="00087C5B" w14:paraId="5D7607EF" w14:textId="77777777">
            <w:pPr>
              <w:spacing w:before="120" w:after="120"/>
              <w:rPr>
                <w:b/>
              </w:rPr>
            </w:pPr>
            <w:r>
              <w:rPr>
                <w:b/>
              </w:rPr>
              <w:t>Document Version:</w:t>
            </w:r>
          </w:p>
        </w:tc>
        <w:tc>
          <w:tcPr>
            <w:tcW w:w="5897" w:type="dxa"/>
            <w:shd w:val="clear" w:color="auto" w:fill="auto"/>
          </w:tcPr>
          <w:p w:rsidR="00087C5B" w:rsidP="00DD6B15" w:rsidRDefault="00791C44" w14:paraId="141B4015" w14:textId="3F9FD1BF">
            <w:pPr>
              <w:spacing w:before="40" w:after="40"/>
              <w:rPr>
                <w:color w:val="0000FF"/>
                <w:lang w:eastAsia="zh-TW"/>
              </w:rPr>
            </w:pPr>
            <w:r>
              <w:rPr>
                <w:rFonts w:hint="eastAsia"/>
                <w:color w:val="0000FF"/>
                <w:lang w:eastAsia="zh-TW"/>
              </w:rPr>
              <w:t>1.0</w:t>
            </w:r>
          </w:p>
        </w:tc>
      </w:tr>
      <w:tr w:rsidR="00087C5B" w:rsidTr="00DD6B15" w14:paraId="10B774DB" w14:textId="77777777">
        <w:tc>
          <w:tcPr>
            <w:tcW w:w="3240" w:type="dxa"/>
            <w:shd w:val="clear" w:color="auto" w:fill="E6E6E6"/>
          </w:tcPr>
          <w:p w:rsidR="00087C5B" w:rsidP="00DD6B15" w:rsidRDefault="00087C5B" w14:paraId="71E1B026" w14:textId="77777777">
            <w:pPr>
              <w:spacing w:before="120" w:after="120"/>
              <w:rPr>
                <w:b/>
              </w:rPr>
            </w:pPr>
            <w:r>
              <w:rPr>
                <w:b/>
              </w:rPr>
              <w:t>Published Date:</w:t>
            </w:r>
          </w:p>
        </w:tc>
        <w:tc>
          <w:tcPr>
            <w:tcW w:w="5897" w:type="dxa"/>
            <w:shd w:val="clear" w:color="auto" w:fill="auto"/>
          </w:tcPr>
          <w:p w:rsidR="00087C5B" w:rsidP="00DD6B15" w:rsidRDefault="0021288D" w14:paraId="7A2FA41A" w14:textId="71E4303A">
            <w:pPr>
              <w:spacing w:before="40" w:after="40"/>
              <w:rPr>
                <w:color w:val="0000FF"/>
                <w:lang w:eastAsia="zh-TW"/>
              </w:rPr>
            </w:pPr>
            <w:r>
              <w:rPr>
                <w:rFonts w:hint="eastAsia"/>
                <w:color w:val="0000FF"/>
                <w:lang w:eastAsia="zh-TW"/>
              </w:rPr>
              <w:t>18</w:t>
            </w:r>
            <w:r w:rsidR="00797799">
              <w:rPr>
                <w:rFonts w:hint="eastAsia"/>
                <w:color w:val="0000FF"/>
                <w:lang w:eastAsia="zh-TW"/>
              </w:rPr>
              <w:t>/09</w:t>
            </w:r>
            <w:r>
              <w:rPr>
                <w:rFonts w:hint="eastAsia"/>
                <w:color w:val="0000FF"/>
                <w:lang w:eastAsia="zh-TW"/>
              </w:rPr>
              <w:t>/2024</w:t>
            </w:r>
          </w:p>
        </w:tc>
      </w:tr>
    </w:tbl>
    <w:p w:rsidR="00087C5B" w:rsidRDefault="00087C5B" w14:paraId="690AAF53" w14:textId="77777777">
      <w:pPr>
        <w:rPr>
          <w:b/>
          <w:bCs/>
          <w:sz w:val="24"/>
        </w:rPr>
      </w:pPr>
    </w:p>
    <w:p w:rsidR="005F5557" w:rsidRDefault="005F5557" w14:paraId="59F50514" w14:textId="77777777">
      <w:pPr>
        <w:rPr>
          <w:b/>
          <w:bCs/>
          <w:sz w:val="24"/>
        </w:rPr>
      </w:pPr>
      <w:r>
        <w:rPr>
          <w:b/>
          <w:bCs/>
          <w:sz w:val="24"/>
        </w:rPr>
        <w:t>Contributors</w:t>
      </w:r>
    </w:p>
    <w:p w:rsidR="006838B8" w:rsidP="006838B8" w:rsidRDefault="006838B8" w14:paraId="27D0A8C2" w14:textId="77777777">
      <w:pPr>
        <w:pStyle w:val="Template"/>
      </w:pPr>
      <w:r>
        <w:t>The following individuals contributed to this document.</w:t>
      </w:r>
    </w:p>
    <w:tbl>
      <w:tblPr>
        <w:tblW w:w="9180" w:type="dxa"/>
        <w:tblInd w:w="108" w:type="dxa"/>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3240"/>
        <w:gridCol w:w="5940"/>
      </w:tblGrid>
      <w:tr w:rsidR="005F5557" w:rsidTr="00EA350C" w14:paraId="5F09027A" w14:textId="77777777">
        <w:trPr>
          <w:tblHeader/>
        </w:trPr>
        <w:tc>
          <w:tcPr>
            <w:tcW w:w="3240" w:type="dxa"/>
            <w:tcBorders>
              <w:top w:val="single" w:color="auto" w:sz="6" w:space="0"/>
              <w:left w:val="single" w:color="auto" w:sz="6" w:space="0"/>
              <w:bottom w:val="nil"/>
              <w:right w:val="single" w:color="auto" w:sz="6" w:space="0"/>
            </w:tcBorders>
            <w:shd w:val="pct15" w:color="auto" w:fill="FFFFFF"/>
          </w:tcPr>
          <w:p w:rsidR="005F5557" w:rsidP="002D498F" w:rsidRDefault="005F5557" w14:paraId="0AE6E1D0" w14:textId="77777777">
            <w:pPr>
              <w:spacing w:before="120" w:after="120"/>
              <w:jc w:val="center"/>
              <w:rPr>
                <w:b/>
              </w:rPr>
            </w:pPr>
            <w:r>
              <w:rPr>
                <w:b/>
              </w:rPr>
              <w:t>Name</w:t>
            </w:r>
          </w:p>
        </w:tc>
        <w:tc>
          <w:tcPr>
            <w:tcW w:w="5940" w:type="dxa"/>
            <w:tcBorders>
              <w:top w:val="single" w:color="auto" w:sz="6" w:space="0"/>
              <w:left w:val="single" w:color="auto" w:sz="6" w:space="0"/>
              <w:bottom w:val="nil"/>
              <w:right w:val="single" w:color="auto" w:sz="6" w:space="0"/>
            </w:tcBorders>
            <w:shd w:val="pct15" w:color="auto" w:fill="FFFFFF"/>
          </w:tcPr>
          <w:p w:rsidR="005F5557" w:rsidP="002D498F" w:rsidRDefault="005F5557" w14:paraId="5671990A" w14:textId="77777777">
            <w:pPr>
              <w:spacing w:before="120" w:after="120"/>
              <w:jc w:val="center"/>
              <w:rPr>
                <w:b/>
              </w:rPr>
            </w:pPr>
            <w:r>
              <w:rPr>
                <w:b/>
              </w:rPr>
              <w:t>Title</w:t>
            </w:r>
          </w:p>
        </w:tc>
      </w:tr>
      <w:tr w:rsidR="005F5557" w:rsidTr="00EA350C" w14:paraId="55FB121A" w14:textId="77777777">
        <w:tc>
          <w:tcPr>
            <w:tcW w:w="3240" w:type="dxa"/>
            <w:tcBorders>
              <w:top w:val="single" w:color="auto" w:sz="6" w:space="0"/>
              <w:left w:val="single" w:color="auto" w:sz="6" w:space="0"/>
              <w:bottom w:val="single" w:color="auto" w:sz="6" w:space="0"/>
              <w:right w:val="single" w:color="auto" w:sz="6" w:space="0"/>
            </w:tcBorders>
          </w:tcPr>
          <w:p w:rsidR="005F5557" w:rsidRDefault="00647534" w14:paraId="77B0E719" w14:textId="63B104B7">
            <w:pPr>
              <w:spacing w:before="40" w:after="40"/>
              <w:rPr>
                <w:lang w:eastAsia="zh-TW"/>
              </w:rPr>
            </w:pPr>
            <w:r>
              <w:rPr>
                <w:rFonts w:hint="eastAsia"/>
                <w:lang w:eastAsia="zh-TW"/>
              </w:rPr>
              <w:t>Naomi T</w:t>
            </w:r>
            <w:r w:rsidR="003E3491">
              <w:rPr>
                <w:rFonts w:hint="eastAsia"/>
                <w:lang w:eastAsia="zh-TW"/>
              </w:rPr>
              <w:t>e</w:t>
            </w:r>
            <w:r w:rsidR="003E5178">
              <w:rPr>
                <w:rFonts w:hint="eastAsia"/>
                <w:lang w:eastAsia="zh-TW"/>
              </w:rPr>
              <w:t>klu</w:t>
            </w:r>
          </w:p>
        </w:tc>
        <w:tc>
          <w:tcPr>
            <w:tcW w:w="5940" w:type="dxa"/>
            <w:tcBorders>
              <w:top w:val="single" w:color="auto" w:sz="6" w:space="0"/>
              <w:left w:val="single" w:color="auto" w:sz="6" w:space="0"/>
              <w:bottom w:val="single" w:color="auto" w:sz="6" w:space="0"/>
              <w:right w:val="single" w:color="auto" w:sz="6" w:space="0"/>
            </w:tcBorders>
          </w:tcPr>
          <w:p w:rsidR="005F5557" w:rsidRDefault="00CC6991" w14:paraId="589E8FAF" w14:textId="28CDF352">
            <w:pPr>
              <w:spacing w:before="40" w:after="40"/>
              <w:rPr>
                <w:i/>
                <w:lang w:eastAsia="zh-TW"/>
              </w:rPr>
            </w:pPr>
            <w:r>
              <w:rPr>
                <w:i/>
              </w:rPr>
              <w:t>UX</w:t>
            </w:r>
            <w:r>
              <w:rPr>
                <w:rFonts w:hint="eastAsia"/>
                <w:i/>
                <w:lang w:eastAsia="zh-TW"/>
              </w:rPr>
              <w:t xml:space="preserve"> </w:t>
            </w:r>
            <w:r>
              <w:rPr>
                <w:i/>
                <w:lang w:eastAsia="zh-TW"/>
              </w:rPr>
              <w:t>Designer</w:t>
            </w:r>
          </w:p>
        </w:tc>
      </w:tr>
      <w:tr w:rsidR="005F5557" w:rsidTr="00EA350C" w14:paraId="64F60B4D" w14:textId="77777777">
        <w:tc>
          <w:tcPr>
            <w:tcW w:w="3240" w:type="dxa"/>
            <w:tcBorders>
              <w:top w:val="single" w:color="auto" w:sz="6" w:space="0"/>
              <w:left w:val="single" w:color="auto" w:sz="6" w:space="0"/>
              <w:bottom w:val="single" w:color="auto" w:sz="6" w:space="0"/>
              <w:right w:val="single" w:color="auto" w:sz="6" w:space="0"/>
            </w:tcBorders>
          </w:tcPr>
          <w:p w:rsidR="005F5557" w:rsidRDefault="008B39D7" w14:paraId="1BF24E02" w14:textId="2D46F8BF">
            <w:pPr>
              <w:spacing w:before="40" w:after="40"/>
              <w:rPr>
                <w:lang w:eastAsia="zh-TW"/>
              </w:rPr>
            </w:pPr>
            <w:r>
              <w:rPr>
                <w:rFonts w:hint="eastAsia"/>
                <w:lang w:eastAsia="zh-TW"/>
              </w:rPr>
              <w:t>Diego Tsukayama</w:t>
            </w:r>
          </w:p>
        </w:tc>
        <w:tc>
          <w:tcPr>
            <w:tcW w:w="5940" w:type="dxa"/>
            <w:tcBorders>
              <w:top w:val="single" w:color="auto" w:sz="6" w:space="0"/>
              <w:left w:val="single" w:color="auto" w:sz="6" w:space="0"/>
              <w:bottom w:val="single" w:color="auto" w:sz="6" w:space="0"/>
              <w:right w:val="single" w:color="auto" w:sz="6" w:space="0"/>
            </w:tcBorders>
          </w:tcPr>
          <w:p w:rsidR="00CC6991" w:rsidP="00A73A31" w:rsidRDefault="00A73A31" w14:paraId="39A75F0B" w14:textId="61044AAC">
            <w:pPr>
              <w:spacing w:before="40" w:after="40"/>
              <w:rPr>
                <w:i/>
                <w:lang w:eastAsia="zh-TW"/>
              </w:rPr>
            </w:pPr>
            <w:r>
              <w:rPr>
                <w:i/>
              </w:rPr>
              <w:t>Project Manager</w:t>
            </w:r>
            <w:r w:rsidR="002726F0">
              <w:rPr>
                <w:rFonts w:hint="eastAsia"/>
                <w:i/>
                <w:lang w:eastAsia="zh-TW"/>
              </w:rPr>
              <w:t xml:space="preserve"> / </w:t>
            </w:r>
            <w:r w:rsidRPr="0027373D" w:rsidR="0027373D">
              <w:rPr>
                <w:i/>
                <w:lang w:eastAsia="zh-TW"/>
              </w:rPr>
              <w:t>Business Analyst</w:t>
            </w:r>
          </w:p>
        </w:tc>
      </w:tr>
      <w:tr w:rsidR="00C52562" w:rsidTr="00EA350C" w14:paraId="7B95C747" w14:textId="77777777">
        <w:tc>
          <w:tcPr>
            <w:tcW w:w="3240" w:type="dxa"/>
            <w:tcBorders>
              <w:top w:val="single" w:color="auto" w:sz="6" w:space="0"/>
              <w:left w:val="single" w:color="auto" w:sz="6" w:space="0"/>
              <w:bottom w:val="single" w:color="auto" w:sz="6" w:space="0"/>
              <w:right w:val="single" w:color="auto" w:sz="6" w:space="0"/>
            </w:tcBorders>
          </w:tcPr>
          <w:p w:rsidR="00C52562" w:rsidRDefault="00C52562" w14:paraId="64E74C99" w14:textId="5C6B7E36">
            <w:pPr>
              <w:spacing w:before="40" w:after="40"/>
              <w:rPr>
                <w:rFonts w:hint="eastAsia"/>
                <w:lang w:eastAsia="zh-TW"/>
              </w:rPr>
            </w:pPr>
            <w:r>
              <w:rPr>
                <w:rFonts w:hint="eastAsia"/>
                <w:lang w:eastAsia="zh-TW"/>
              </w:rPr>
              <w:t>Kaman Wong</w:t>
            </w:r>
          </w:p>
        </w:tc>
        <w:tc>
          <w:tcPr>
            <w:tcW w:w="5940" w:type="dxa"/>
            <w:tcBorders>
              <w:top w:val="single" w:color="auto" w:sz="6" w:space="0"/>
              <w:left w:val="single" w:color="auto" w:sz="6" w:space="0"/>
              <w:bottom w:val="single" w:color="auto" w:sz="6" w:space="0"/>
              <w:right w:val="single" w:color="auto" w:sz="6" w:space="0"/>
            </w:tcBorders>
          </w:tcPr>
          <w:p w:rsidR="00C52562" w:rsidP="00A73A31" w:rsidRDefault="007C27A3" w14:paraId="18727F99" w14:textId="39DDD0B7">
            <w:pPr>
              <w:spacing w:before="40" w:after="40"/>
              <w:rPr>
                <w:i/>
              </w:rPr>
            </w:pPr>
            <w:r w:rsidRPr="007C27A3">
              <w:rPr>
                <w:i/>
              </w:rPr>
              <w:t>Lead Developer</w:t>
            </w:r>
          </w:p>
        </w:tc>
      </w:tr>
      <w:tr w:rsidR="00CC6991" w:rsidTr="00EA350C" w14:paraId="0D5C2A1E" w14:textId="77777777">
        <w:tc>
          <w:tcPr>
            <w:tcW w:w="3240" w:type="dxa"/>
            <w:tcBorders>
              <w:top w:val="single" w:color="auto" w:sz="6" w:space="0"/>
              <w:left w:val="single" w:color="auto" w:sz="6" w:space="0"/>
              <w:bottom w:val="single" w:color="auto" w:sz="6" w:space="0"/>
              <w:right w:val="single" w:color="auto" w:sz="6" w:space="0"/>
            </w:tcBorders>
          </w:tcPr>
          <w:p w:rsidR="00CC6991" w:rsidRDefault="0025144D" w14:paraId="4C69FF78" w14:textId="13B2B79B">
            <w:pPr>
              <w:spacing w:before="40" w:after="40"/>
              <w:rPr>
                <w:lang w:eastAsia="zh-TW"/>
              </w:rPr>
            </w:pPr>
            <w:r>
              <w:rPr>
                <w:lang w:eastAsia="zh-TW"/>
              </w:rPr>
              <w:t xml:space="preserve">Shalom </w:t>
            </w:r>
            <w:proofErr w:type="spellStart"/>
            <w:r>
              <w:rPr>
                <w:lang w:eastAsia="zh-TW"/>
              </w:rPr>
              <w:t>Aideyan</w:t>
            </w:r>
            <w:proofErr w:type="spellEnd"/>
          </w:p>
        </w:tc>
        <w:tc>
          <w:tcPr>
            <w:tcW w:w="5940" w:type="dxa"/>
            <w:tcBorders>
              <w:top w:val="single" w:color="auto" w:sz="6" w:space="0"/>
              <w:left w:val="single" w:color="auto" w:sz="6" w:space="0"/>
              <w:bottom w:val="single" w:color="auto" w:sz="6" w:space="0"/>
              <w:right w:val="single" w:color="auto" w:sz="6" w:space="0"/>
            </w:tcBorders>
          </w:tcPr>
          <w:p w:rsidR="00CC6991" w:rsidP="00A73A31" w:rsidRDefault="003E03BE" w14:paraId="197A8C11" w14:textId="6B495967">
            <w:pPr>
              <w:spacing w:before="40" w:after="40"/>
              <w:rPr>
                <w:rFonts w:hint="eastAsia"/>
                <w:i/>
                <w:lang w:eastAsia="zh-TW"/>
              </w:rPr>
            </w:pPr>
            <w:r>
              <w:rPr>
                <w:rFonts w:hint="eastAsia"/>
                <w:i/>
                <w:lang w:eastAsia="zh-TW"/>
              </w:rPr>
              <w:t>Security Architect / Penetration Tester</w:t>
            </w:r>
          </w:p>
        </w:tc>
      </w:tr>
    </w:tbl>
    <w:p w:rsidR="006838B8" w:rsidRDefault="006838B8" w14:paraId="4E1C6ECD" w14:textId="77777777"/>
    <w:p w:rsidR="005F5557" w:rsidRDefault="005F5557" w14:paraId="33D3828B" w14:textId="77777777">
      <w:pPr>
        <w:rPr>
          <w:b/>
          <w:bCs/>
          <w:sz w:val="24"/>
        </w:rPr>
      </w:pPr>
      <w:r>
        <w:rPr>
          <w:b/>
          <w:bCs/>
          <w:sz w:val="24"/>
        </w:rPr>
        <w:t>Distribution</w:t>
      </w:r>
    </w:p>
    <w:p w:rsidR="005F5557" w:rsidP="00784247" w:rsidRDefault="005F5557" w14:paraId="5443E0B1" w14:textId="77777777">
      <w:pPr>
        <w:pStyle w:val="Template"/>
      </w:pPr>
      <w:r>
        <w:t>This document is distributed to all the following people.</w:t>
      </w:r>
    </w:p>
    <w:tbl>
      <w:tblPr>
        <w:tblW w:w="9180" w:type="dxa"/>
        <w:tblInd w:w="108" w:type="dxa"/>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3240"/>
        <w:gridCol w:w="5940"/>
      </w:tblGrid>
      <w:tr w:rsidR="005F5557" w:rsidTr="00EA350C" w14:paraId="3F7E0099" w14:textId="77777777">
        <w:trPr>
          <w:tblHeader/>
        </w:trPr>
        <w:tc>
          <w:tcPr>
            <w:tcW w:w="3240" w:type="dxa"/>
            <w:tcBorders>
              <w:top w:val="single" w:color="auto" w:sz="6" w:space="0"/>
              <w:left w:val="single" w:color="auto" w:sz="6" w:space="0"/>
              <w:bottom w:val="nil"/>
              <w:right w:val="single" w:color="auto" w:sz="6" w:space="0"/>
            </w:tcBorders>
            <w:shd w:val="pct15" w:color="auto" w:fill="FFFFFF"/>
          </w:tcPr>
          <w:p w:rsidR="005F5557" w:rsidP="002D498F" w:rsidRDefault="005F5557" w14:paraId="4B0FCA1B" w14:textId="77777777">
            <w:pPr>
              <w:spacing w:before="120" w:after="120"/>
              <w:jc w:val="center"/>
              <w:rPr>
                <w:b/>
              </w:rPr>
            </w:pPr>
            <w:r>
              <w:rPr>
                <w:b/>
              </w:rPr>
              <w:t>Name</w:t>
            </w:r>
          </w:p>
        </w:tc>
        <w:tc>
          <w:tcPr>
            <w:tcW w:w="5940" w:type="dxa"/>
            <w:tcBorders>
              <w:top w:val="single" w:color="auto" w:sz="6" w:space="0"/>
              <w:left w:val="single" w:color="auto" w:sz="6" w:space="0"/>
              <w:bottom w:val="nil"/>
              <w:right w:val="single" w:color="auto" w:sz="6" w:space="0"/>
            </w:tcBorders>
            <w:shd w:val="pct15" w:color="auto" w:fill="FFFFFF"/>
          </w:tcPr>
          <w:p w:rsidR="005F5557" w:rsidP="002D498F" w:rsidRDefault="005F5557" w14:paraId="37C9458D" w14:textId="77777777">
            <w:pPr>
              <w:spacing w:before="120" w:after="120"/>
              <w:jc w:val="center"/>
              <w:rPr>
                <w:b/>
              </w:rPr>
            </w:pPr>
            <w:r>
              <w:rPr>
                <w:b/>
              </w:rPr>
              <w:t>Title</w:t>
            </w:r>
          </w:p>
        </w:tc>
      </w:tr>
      <w:tr w:rsidR="00F27EA2" w:rsidTr="00EA350C" w14:paraId="45A408E4" w14:textId="77777777">
        <w:tc>
          <w:tcPr>
            <w:tcW w:w="3240" w:type="dxa"/>
            <w:tcBorders>
              <w:top w:val="single" w:color="auto" w:sz="6" w:space="0"/>
              <w:left w:val="single" w:color="auto" w:sz="6" w:space="0"/>
              <w:bottom w:val="single" w:color="auto" w:sz="6" w:space="0"/>
              <w:right w:val="single" w:color="auto" w:sz="6" w:space="0"/>
            </w:tcBorders>
          </w:tcPr>
          <w:p w:rsidR="00F27EA2" w:rsidP="00F27EA2" w:rsidRDefault="00F27EA2" w14:paraId="5FE9C745" w14:textId="1CB1D5CB">
            <w:pPr>
              <w:spacing w:before="40" w:after="40"/>
            </w:pPr>
            <w:r>
              <w:t>Anjana Shah</w:t>
            </w:r>
          </w:p>
        </w:tc>
        <w:tc>
          <w:tcPr>
            <w:tcW w:w="5940" w:type="dxa"/>
            <w:tcBorders>
              <w:top w:val="single" w:color="auto" w:sz="6" w:space="0"/>
              <w:left w:val="single" w:color="auto" w:sz="6" w:space="0"/>
              <w:bottom w:val="single" w:color="auto" w:sz="6" w:space="0"/>
              <w:right w:val="single" w:color="auto" w:sz="6" w:space="0"/>
            </w:tcBorders>
          </w:tcPr>
          <w:p w:rsidR="00F27EA2" w:rsidP="00F27EA2" w:rsidRDefault="00CA7DF9" w14:paraId="268E8C2B" w14:textId="1C6A7B60">
            <w:pPr>
              <w:pStyle w:val="TableText0"/>
              <w:spacing w:before="40" w:after="40"/>
            </w:pPr>
            <w:r>
              <w:t>Teacher</w:t>
            </w:r>
          </w:p>
        </w:tc>
      </w:tr>
      <w:tr w:rsidR="00F27EA2" w:rsidTr="00EA350C" w14:paraId="3DD85E2D" w14:textId="77777777">
        <w:tc>
          <w:tcPr>
            <w:tcW w:w="3240" w:type="dxa"/>
            <w:tcBorders>
              <w:top w:val="single" w:color="auto" w:sz="6" w:space="0"/>
              <w:left w:val="single" w:color="auto" w:sz="6" w:space="0"/>
              <w:bottom w:val="single" w:color="auto" w:sz="6" w:space="0"/>
              <w:right w:val="single" w:color="auto" w:sz="6" w:space="0"/>
            </w:tcBorders>
          </w:tcPr>
          <w:p w:rsidR="00F27EA2" w:rsidP="00F27EA2" w:rsidRDefault="00F27EA2" w14:paraId="40F5E04E" w14:textId="77777777">
            <w:pPr>
              <w:spacing w:before="40" w:after="40"/>
            </w:pPr>
          </w:p>
        </w:tc>
        <w:tc>
          <w:tcPr>
            <w:tcW w:w="5940" w:type="dxa"/>
            <w:tcBorders>
              <w:top w:val="single" w:color="auto" w:sz="6" w:space="0"/>
              <w:left w:val="single" w:color="auto" w:sz="6" w:space="0"/>
              <w:bottom w:val="single" w:color="auto" w:sz="6" w:space="0"/>
              <w:right w:val="single" w:color="auto" w:sz="6" w:space="0"/>
            </w:tcBorders>
          </w:tcPr>
          <w:p w:rsidR="00F27EA2" w:rsidP="00F27EA2" w:rsidRDefault="00F27EA2" w14:paraId="33AAE322" w14:textId="77777777">
            <w:pPr>
              <w:pStyle w:val="DefaultText"/>
              <w:spacing w:before="40" w:after="40"/>
              <w:rPr>
                <w:sz w:val="20"/>
              </w:rPr>
            </w:pPr>
          </w:p>
        </w:tc>
      </w:tr>
    </w:tbl>
    <w:p w:rsidR="00EA350C" w:rsidRDefault="00EA350C" w14:paraId="30A1C17C" w14:textId="77777777"/>
    <w:p w:rsidR="00EA350C" w:rsidRDefault="00EA350C" w14:paraId="4888836B" w14:textId="77777777">
      <w:pPr>
        <w:rPr>
          <w:b/>
          <w:bCs/>
          <w:sz w:val="24"/>
        </w:rPr>
      </w:pPr>
      <w:r w:rsidRPr="00EA350C">
        <w:rPr>
          <w:b/>
          <w:bCs/>
          <w:sz w:val="24"/>
        </w:rPr>
        <w:t>Referenced Documents</w:t>
      </w:r>
    </w:p>
    <w:p w:rsidRPr="0069250F" w:rsidR="0069250F" w:rsidP="0069250F" w:rsidRDefault="0069250F" w14:paraId="382683C0" w14:textId="77777777">
      <w:pPr>
        <w:pStyle w:val="Template"/>
      </w:pPr>
      <w:r w:rsidRPr="0069250F">
        <w:t>This document refers to the following materials</w:t>
      </w:r>
    </w:p>
    <w:tbl>
      <w:tblPr>
        <w:tblW w:w="9180" w:type="dxa"/>
        <w:tblInd w:w="108" w:type="dxa"/>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1260"/>
        <w:gridCol w:w="1620"/>
        <w:gridCol w:w="1710"/>
        <w:gridCol w:w="1710"/>
        <w:gridCol w:w="2880"/>
      </w:tblGrid>
      <w:tr w:rsidR="00EA350C" w:rsidTr="00EA350C" w14:paraId="1AE35FB8" w14:textId="77777777">
        <w:tc>
          <w:tcPr>
            <w:tcW w:w="1260" w:type="dxa"/>
            <w:tcBorders>
              <w:top w:val="single" w:color="auto" w:sz="6" w:space="0"/>
              <w:left w:val="single" w:color="auto" w:sz="6" w:space="0"/>
              <w:bottom w:val="single" w:color="auto" w:sz="6" w:space="0"/>
              <w:right w:val="single" w:color="auto" w:sz="6" w:space="0"/>
            </w:tcBorders>
            <w:shd w:val="clear" w:color="auto" w:fill="E0E0E0"/>
            <w:vAlign w:val="center"/>
          </w:tcPr>
          <w:p w:rsidR="00EA350C" w:rsidP="002D498F" w:rsidRDefault="00EA350C" w14:paraId="38993B76" w14:textId="77777777">
            <w:pPr>
              <w:jc w:val="center"/>
              <w:rPr>
                <w:b/>
              </w:rPr>
            </w:pPr>
            <w:r>
              <w:rPr>
                <w:b/>
              </w:rPr>
              <w:t>Version number</w:t>
            </w:r>
          </w:p>
        </w:tc>
        <w:tc>
          <w:tcPr>
            <w:tcW w:w="1620" w:type="dxa"/>
            <w:tcBorders>
              <w:top w:val="single" w:color="auto" w:sz="6" w:space="0"/>
              <w:left w:val="single" w:color="auto" w:sz="6" w:space="0"/>
              <w:bottom w:val="single" w:color="auto" w:sz="6" w:space="0"/>
              <w:right w:val="single" w:color="auto" w:sz="6" w:space="0"/>
            </w:tcBorders>
            <w:shd w:val="clear" w:color="auto" w:fill="E0E0E0"/>
            <w:vAlign w:val="center"/>
          </w:tcPr>
          <w:p w:rsidR="00EA350C" w:rsidP="002D498F" w:rsidRDefault="00EA350C" w14:paraId="698AE81E" w14:textId="77777777">
            <w:pPr>
              <w:jc w:val="center"/>
              <w:rPr>
                <w:b/>
              </w:rPr>
            </w:pPr>
            <w:r>
              <w:rPr>
                <w:b/>
              </w:rPr>
              <w:t>Title</w:t>
            </w:r>
          </w:p>
        </w:tc>
        <w:tc>
          <w:tcPr>
            <w:tcW w:w="1710" w:type="dxa"/>
            <w:tcBorders>
              <w:top w:val="single" w:color="auto" w:sz="6" w:space="0"/>
              <w:left w:val="single" w:color="auto" w:sz="6" w:space="0"/>
              <w:bottom w:val="single" w:color="auto" w:sz="6" w:space="0"/>
              <w:right w:val="single" w:color="auto" w:sz="6" w:space="0"/>
            </w:tcBorders>
            <w:shd w:val="clear" w:color="auto" w:fill="E0E0E0"/>
            <w:vAlign w:val="center"/>
          </w:tcPr>
          <w:p w:rsidR="00EA350C" w:rsidP="002D498F" w:rsidRDefault="00EA350C" w14:paraId="10F7C754" w14:textId="77777777">
            <w:pPr>
              <w:jc w:val="center"/>
              <w:rPr>
                <w:b/>
              </w:rPr>
            </w:pPr>
            <w:r>
              <w:rPr>
                <w:b/>
              </w:rPr>
              <w:t>Author</w:t>
            </w:r>
          </w:p>
        </w:tc>
        <w:tc>
          <w:tcPr>
            <w:tcW w:w="1710" w:type="dxa"/>
            <w:tcBorders>
              <w:top w:val="single" w:color="auto" w:sz="6" w:space="0"/>
              <w:left w:val="single" w:color="auto" w:sz="6" w:space="0"/>
              <w:bottom w:val="single" w:color="auto" w:sz="6" w:space="0"/>
              <w:right w:val="single" w:color="auto" w:sz="6" w:space="0"/>
            </w:tcBorders>
            <w:shd w:val="clear" w:color="auto" w:fill="E0E0E0"/>
            <w:vAlign w:val="center"/>
          </w:tcPr>
          <w:p w:rsidR="00EA350C" w:rsidP="002D498F" w:rsidRDefault="00EA350C" w14:paraId="0CA6A1BC" w14:textId="77777777">
            <w:pPr>
              <w:jc w:val="center"/>
              <w:rPr>
                <w:b/>
              </w:rPr>
            </w:pPr>
            <w:r>
              <w:rPr>
                <w:b/>
              </w:rPr>
              <w:t>Date</w:t>
            </w:r>
          </w:p>
        </w:tc>
        <w:tc>
          <w:tcPr>
            <w:tcW w:w="2880" w:type="dxa"/>
            <w:tcBorders>
              <w:top w:val="single" w:color="auto" w:sz="6" w:space="0"/>
              <w:left w:val="single" w:color="auto" w:sz="6" w:space="0"/>
              <w:bottom w:val="single" w:color="auto" w:sz="6" w:space="0"/>
              <w:right w:val="single" w:color="auto" w:sz="6" w:space="0"/>
            </w:tcBorders>
            <w:shd w:val="clear" w:color="auto" w:fill="E0E0E0"/>
            <w:vAlign w:val="center"/>
          </w:tcPr>
          <w:p w:rsidR="00EA350C" w:rsidP="002D498F" w:rsidRDefault="00EA350C" w14:paraId="6F974FF5" w14:textId="77777777">
            <w:pPr>
              <w:jc w:val="center"/>
              <w:rPr>
                <w:b/>
              </w:rPr>
            </w:pPr>
            <w:r>
              <w:rPr>
                <w:b/>
              </w:rPr>
              <w:t>Source / Location</w:t>
            </w:r>
          </w:p>
        </w:tc>
      </w:tr>
      <w:tr w:rsidR="00EA350C" w:rsidTr="00EA350C" w14:paraId="74E9A4B3" w14:textId="77777777">
        <w:tc>
          <w:tcPr>
            <w:tcW w:w="1260" w:type="dxa"/>
            <w:tcBorders>
              <w:top w:val="single" w:color="auto" w:sz="6" w:space="0"/>
              <w:left w:val="single" w:color="auto" w:sz="6" w:space="0"/>
              <w:bottom w:val="single" w:color="auto" w:sz="6" w:space="0"/>
              <w:right w:val="single" w:color="auto" w:sz="6" w:space="0"/>
            </w:tcBorders>
            <w:vAlign w:val="center"/>
          </w:tcPr>
          <w:p w:rsidR="00EA350C" w:rsidP="00E26422" w:rsidRDefault="00EA350C" w14:paraId="1FDBD71C" w14:textId="77777777">
            <w:pPr>
              <w:pStyle w:val="Template"/>
              <w:jc w:val="center"/>
            </w:pPr>
          </w:p>
        </w:tc>
        <w:tc>
          <w:tcPr>
            <w:tcW w:w="1620" w:type="dxa"/>
            <w:tcBorders>
              <w:top w:val="single" w:color="auto" w:sz="6" w:space="0"/>
              <w:left w:val="single" w:color="auto" w:sz="6" w:space="0"/>
              <w:bottom w:val="single" w:color="auto" w:sz="6" w:space="0"/>
              <w:right w:val="single" w:color="auto" w:sz="6" w:space="0"/>
            </w:tcBorders>
          </w:tcPr>
          <w:p w:rsidR="00EA350C" w:rsidP="00E26422" w:rsidRDefault="00EA350C" w14:paraId="4FD808AA" w14:textId="77777777">
            <w:pPr>
              <w:spacing w:before="40" w:after="40"/>
              <w:rPr>
                <w:i/>
              </w:rPr>
            </w:pPr>
          </w:p>
        </w:tc>
        <w:tc>
          <w:tcPr>
            <w:tcW w:w="1710" w:type="dxa"/>
            <w:tcBorders>
              <w:top w:val="single" w:color="auto" w:sz="6" w:space="0"/>
              <w:left w:val="single" w:color="auto" w:sz="6" w:space="0"/>
              <w:bottom w:val="single" w:color="auto" w:sz="6" w:space="0"/>
              <w:right w:val="single" w:color="auto" w:sz="6" w:space="0"/>
            </w:tcBorders>
          </w:tcPr>
          <w:p w:rsidR="00EA350C" w:rsidP="00E26422" w:rsidRDefault="00EA350C" w14:paraId="2DD14424" w14:textId="77777777">
            <w:pPr>
              <w:pStyle w:val="Template"/>
            </w:pPr>
          </w:p>
        </w:tc>
        <w:tc>
          <w:tcPr>
            <w:tcW w:w="1710" w:type="dxa"/>
            <w:tcBorders>
              <w:top w:val="single" w:color="auto" w:sz="6" w:space="0"/>
              <w:left w:val="single" w:color="auto" w:sz="6" w:space="0"/>
              <w:bottom w:val="single" w:color="auto" w:sz="6" w:space="0"/>
              <w:right w:val="single" w:color="auto" w:sz="6" w:space="0"/>
            </w:tcBorders>
          </w:tcPr>
          <w:p w:rsidR="00EA350C" w:rsidP="00E26422" w:rsidRDefault="00EA350C" w14:paraId="502FDF83" w14:textId="77777777">
            <w:pPr>
              <w:pStyle w:val="Template"/>
            </w:pPr>
          </w:p>
        </w:tc>
        <w:tc>
          <w:tcPr>
            <w:tcW w:w="2880" w:type="dxa"/>
            <w:tcBorders>
              <w:top w:val="single" w:color="auto" w:sz="6" w:space="0"/>
              <w:left w:val="single" w:color="auto" w:sz="6" w:space="0"/>
              <w:bottom w:val="single" w:color="auto" w:sz="6" w:space="0"/>
              <w:right w:val="single" w:color="auto" w:sz="6" w:space="0"/>
            </w:tcBorders>
          </w:tcPr>
          <w:p w:rsidR="00EA350C" w:rsidP="00E26422" w:rsidRDefault="00EA350C" w14:paraId="579E748A" w14:textId="77777777">
            <w:pPr>
              <w:pStyle w:val="HeadingBase"/>
              <w:keepNext w:val="0"/>
              <w:keepLines w:val="0"/>
              <w:spacing w:before="0" w:line="240" w:lineRule="auto"/>
              <w:rPr>
                <w:rFonts w:ascii="Times New Roman" w:hAnsi="Times New Roman"/>
                <w:spacing w:val="0"/>
                <w:kern w:val="0"/>
              </w:rPr>
            </w:pPr>
          </w:p>
        </w:tc>
      </w:tr>
      <w:tr w:rsidR="00EA350C" w:rsidTr="00EA350C" w14:paraId="1A802BF4" w14:textId="77777777">
        <w:tc>
          <w:tcPr>
            <w:tcW w:w="1260" w:type="dxa"/>
            <w:tcBorders>
              <w:top w:val="single" w:color="auto" w:sz="6" w:space="0"/>
              <w:left w:val="single" w:color="auto" w:sz="6" w:space="0"/>
              <w:bottom w:val="single" w:color="auto" w:sz="6" w:space="0"/>
              <w:right w:val="single" w:color="auto" w:sz="6" w:space="0"/>
            </w:tcBorders>
            <w:vAlign w:val="center"/>
          </w:tcPr>
          <w:p w:rsidR="00EA350C" w:rsidP="00E26422" w:rsidRDefault="00EA350C" w14:paraId="42606DAC" w14:textId="77777777">
            <w:pPr>
              <w:pStyle w:val="Template"/>
              <w:jc w:val="center"/>
            </w:pPr>
          </w:p>
        </w:tc>
        <w:tc>
          <w:tcPr>
            <w:tcW w:w="1620" w:type="dxa"/>
            <w:tcBorders>
              <w:top w:val="single" w:color="auto" w:sz="6" w:space="0"/>
              <w:left w:val="single" w:color="auto" w:sz="6" w:space="0"/>
              <w:bottom w:val="single" w:color="auto" w:sz="6" w:space="0"/>
              <w:right w:val="single" w:color="auto" w:sz="6" w:space="0"/>
            </w:tcBorders>
          </w:tcPr>
          <w:p w:rsidR="00EA350C" w:rsidP="00E26422" w:rsidRDefault="00EA350C" w14:paraId="085C4910" w14:textId="77777777">
            <w:pPr>
              <w:spacing w:before="40" w:after="40"/>
              <w:rPr>
                <w:i/>
              </w:rPr>
            </w:pPr>
          </w:p>
        </w:tc>
        <w:tc>
          <w:tcPr>
            <w:tcW w:w="1710" w:type="dxa"/>
            <w:tcBorders>
              <w:top w:val="single" w:color="auto" w:sz="6" w:space="0"/>
              <w:left w:val="single" w:color="auto" w:sz="6" w:space="0"/>
              <w:bottom w:val="single" w:color="auto" w:sz="6" w:space="0"/>
              <w:right w:val="single" w:color="auto" w:sz="6" w:space="0"/>
            </w:tcBorders>
          </w:tcPr>
          <w:p w:rsidR="00EA350C" w:rsidP="00E26422" w:rsidRDefault="00EA350C" w14:paraId="576B9BAA" w14:textId="77777777">
            <w:pPr>
              <w:pStyle w:val="Template"/>
            </w:pPr>
          </w:p>
        </w:tc>
        <w:tc>
          <w:tcPr>
            <w:tcW w:w="1710" w:type="dxa"/>
            <w:tcBorders>
              <w:top w:val="single" w:color="auto" w:sz="6" w:space="0"/>
              <w:left w:val="single" w:color="auto" w:sz="6" w:space="0"/>
              <w:bottom w:val="single" w:color="auto" w:sz="6" w:space="0"/>
              <w:right w:val="single" w:color="auto" w:sz="6" w:space="0"/>
            </w:tcBorders>
          </w:tcPr>
          <w:p w:rsidR="00EA350C" w:rsidP="00E26422" w:rsidRDefault="00EA350C" w14:paraId="563FB314" w14:textId="77777777">
            <w:pPr>
              <w:pStyle w:val="Template"/>
            </w:pPr>
          </w:p>
        </w:tc>
        <w:tc>
          <w:tcPr>
            <w:tcW w:w="2880" w:type="dxa"/>
            <w:tcBorders>
              <w:top w:val="single" w:color="auto" w:sz="6" w:space="0"/>
              <w:left w:val="single" w:color="auto" w:sz="6" w:space="0"/>
              <w:bottom w:val="single" w:color="auto" w:sz="6" w:space="0"/>
              <w:right w:val="single" w:color="auto" w:sz="6" w:space="0"/>
            </w:tcBorders>
          </w:tcPr>
          <w:p w:rsidR="00EA350C" w:rsidP="00E26422" w:rsidRDefault="00EA350C" w14:paraId="64C5FCCD" w14:textId="77777777">
            <w:pPr>
              <w:pStyle w:val="HeadingBase"/>
              <w:keepNext w:val="0"/>
              <w:keepLines w:val="0"/>
              <w:spacing w:before="0" w:line="240" w:lineRule="auto"/>
              <w:rPr>
                <w:rFonts w:ascii="Times New Roman" w:hAnsi="Times New Roman"/>
                <w:spacing w:val="0"/>
                <w:kern w:val="0"/>
              </w:rPr>
            </w:pPr>
          </w:p>
        </w:tc>
      </w:tr>
      <w:tr w:rsidR="00EA350C" w:rsidTr="00EA350C" w14:paraId="5B479A2B" w14:textId="77777777">
        <w:tc>
          <w:tcPr>
            <w:tcW w:w="1260" w:type="dxa"/>
            <w:tcBorders>
              <w:top w:val="single" w:color="auto" w:sz="6" w:space="0"/>
              <w:left w:val="single" w:color="auto" w:sz="6" w:space="0"/>
              <w:bottom w:val="single" w:color="auto" w:sz="6" w:space="0"/>
              <w:right w:val="single" w:color="auto" w:sz="6" w:space="0"/>
            </w:tcBorders>
          </w:tcPr>
          <w:p w:rsidR="00EA350C" w:rsidP="00E26422" w:rsidRDefault="00EA350C" w14:paraId="4222DD32" w14:textId="77777777">
            <w:pPr>
              <w:jc w:val="center"/>
            </w:pPr>
          </w:p>
        </w:tc>
        <w:tc>
          <w:tcPr>
            <w:tcW w:w="1620" w:type="dxa"/>
            <w:tcBorders>
              <w:top w:val="single" w:color="auto" w:sz="6" w:space="0"/>
              <w:left w:val="single" w:color="auto" w:sz="6" w:space="0"/>
              <w:bottom w:val="single" w:color="auto" w:sz="6" w:space="0"/>
              <w:right w:val="single" w:color="auto" w:sz="6" w:space="0"/>
            </w:tcBorders>
          </w:tcPr>
          <w:p w:rsidR="00EA350C" w:rsidP="00E26422" w:rsidRDefault="00EA350C" w14:paraId="4E8CB1C9" w14:textId="77777777"/>
        </w:tc>
        <w:tc>
          <w:tcPr>
            <w:tcW w:w="1710" w:type="dxa"/>
            <w:tcBorders>
              <w:top w:val="single" w:color="auto" w:sz="6" w:space="0"/>
              <w:left w:val="single" w:color="auto" w:sz="6" w:space="0"/>
              <w:bottom w:val="single" w:color="auto" w:sz="6" w:space="0"/>
              <w:right w:val="single" w:color="auto" w:sz="6" w:space="0"/>
            </w:tcBorders>
          </w:tcPr>
          <w:p w:rsidR="00EA350C" w:rsidP="00E26422" w:rsidRDefault="00EA350C" w14:paraId="068D5812" w14:textId="77777777"/>
        </w:tc>
        <w:tc>
          <w:tcPr>
            <w:tcW w:w="1710" w:type="dxa"/>
            <w:tcBorders>
              <w:top w:val="single" w:color="auto" w:sz="6" w:space="0"/>
              <w:left w:val="single" w:color="auto" w:sz="6" w:space="0"/>
              <w:bottom w:val="single" w:color="auto" w:sz="6" w:space="0"/>
              <w:right w:val="single" w:color="auto" w:sz="6" w:space="0"/>
            </w:tcBorders>
          </w:tcPr>
          <w:p w:rsidR="00EA350C" w:rsidP="00E26422" w:rsidRDefault="00EA350C" w14:paraId="77785B2A" w14:textId="77777777"/>
        </w:tc>
        <w:tc>
          <w:tcPr>
            <w:tcW w:w="2880" w:type="dxa"/>
            <w:tcBorders>
              <w:top w:val="single" w:color="auto" w:sz="6" w:space="0"/>
              <w:left w:val="single" w:color="auto" w:sz="6" w:space="0"/>
              <w:bottom w:val="single" w:color="auto" w:sz="6" w:space="0"/>
              <w:right w:val="single" w:color="auto" w:sz="6" w:space="0"/>
            </w:tcBorders>
          </w:tcPr>
          <w:p w:rsidR="00EA350C" w:rsidP="00E26422" w:rsidRDefault="00EA350C" w14:paraId="5F4E560A" w14:textId="77777777">
            <w:pPr>
              <w:pStyle w:val="HeadingBase"/>
              <w:keepNext w:val="0"/>
              <w:keepLines w:val="0"/>
              <w:spacing w:before="0" w:line="240" w:lineRule="auto"/>
              <w:rPr>
                <w:rFonts w:ascii="Times New Roman" w:hAnsi="Times New Roman"/>
                <w:spacing w:val="0"/>
                <w:kern w:val="0"/>
              </w:rPr>
            </w:pPr>
          </w:p>
        </w:tc>
      </w:tr>
    </w:tbl>
    <w:p w:rsidR="00EA350C" w:rsidRDefault="00EA350C" w14:paraId="64F249F9" w14:textId="77777777"/>
    <w:p w:rsidR="0069250F" w:rsidP="0069250F" w:rsidRDefault="0069250F" w14:paraId="3E0CB3F1" w14:textId="77777777">
      <w:pPr>
        <w:rPr>
          <w:rFonts w:cs="Arial"/>
          <w:b/>
          <w:sz w:val="24"/>
        </w:rPr>
      </w:pPr>
      <w:r>
        <w:rPr>
          <w:rFonts w:cs="Arial"/>
          <w:b/>
          <w:sz w:val="24"/>
        </w:rPr>
        <w:t>Revision History</w:t>
      </w:r>
    </w:p>
    <w:p w:rsidR="0069250F" w:rsidP="0069250F" w:rsidRDefault="0069250F" w14:paraId="08600044" w14:textId="77777777"/>
    <w:tbl>
      <w:tblPr>
        <w:tblW w:w="9214" w:type="dxa"/>
        <w:tblInd w:w="108" w:type="dxa"/>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1260"/>
        <w:gridCol w:w="1620"/>
        <w:gridCol w:w="4208"/>
        <w:gridCol w:w="2126"/>
      </w:tblGrid>
      <w:tr w:rsidR="0069250F" w:rsidTr="00347F4E" w14:paraId="7B00703E" w14:textId="77777777">
        <w:tc>
          <w:tcPr>
            <w:tcW w:w="1260" w:type="dxa"/>
            <w:tcBorders>
              <w:top w:val="single" w:color="auto" w:sz="6" w:space="0"/>
              <w:left w:val="single" w:color="auto" w:sz="6" w:space="0"/>
              <w:bottom w:val="single" w:color="auto" w:sz="6" w:space="0"/>
              <w:right w:val="single" w:color="auto" w:sz="6" w:space="0"/>
            </w:tcBorders>
            <w:shd w:val="clear" w:color="auto" w:fill="E0E0E0"/>
            <w:vAlign w:val="center"/>
          </w:tcPr>
          <w:p w:rsidR="0069250F" w:rsidP="002D498F" w:rsidRDefault="0069250F" w14:paraId="65F6F0C4" w14:textId="77777777">
            <w:pPr>
              <w:jc w:val="center"/>
              <w:rPr>
                <w:b/>
              </w:rPr>
            </w:pPr>
            <w:r>
              <w:rPr>
                <w:b/>
              </w:rPr>
              <w:t>Version Number</w:t>
            </w:r>
          </w:p>
        </w:tc>
        <w:tc>
          <w:tcPr>
            <w:tcW w:w="1620" w:type="dxa"/>
            <w:tcBorders>
              <w:top w:val="single" w:color="auto" w:sz="6" w:space="0"/>
              <w:left w:val="single" w:color="auto" w:sz="6" w:space="0"/>
              <w:bottom w:val="single" w:color="auto" w:sz="6" w:space="0"/>
              <w:right w:val="single" w:color="auto" w:sz="6" w:space="0"/>
            </w:tcBorders>
            <w:shd w:val="clear" w:color="auto" w:fill="E0E0E0"/>
            <w:vAlign w:val="center"/>
          </w:tcPr>
          <w:p w:rsidR="0069250F" w:rsidP="002D498F" w:rsidRDefault="0069250F" w14:paraId="4D7F74A8" w14:textId="77777777">
            <w:pPr>
              <w:jc w:val="center"/>
              <w:rPr>
                <w:b/>
              </w:rPr>
            </w:pPr>
            <w:r>
              <w:rPr>
                <w:b/>
              </w:rPr>
              <w:t>Revision Date</w:t>
            </w:r>
          </w:p>
        </w:tc>
        <w:tc>
          <w:tcPr>
            <w:tcW w:w="4208" w:type="dxa"/>
            <w:tcBorders>
              <w:top w:val="single" w:color="auto" w:sz="6" w:space="0"/>
              <w:left w:val="single" w:color="auto" w:sz="6" w:space="0"/>
              <w:bottom w:val="single" w:color="auto" w:sz="6" w:space="0"/>
              <w:right w:val="single" w:color="auto" w:sz="6" w:space="0"/>
            </w:tcBorders>
            <w:shd w:val="clear" w:color="auto" w:fill="E0E0E0"/>
            <w:vAlign w:val="center"/>
          </w:tcPr>
          <w:p w:rsidR="0069250F" w:rsidP="002D498F" w:rsidRDefault="0069250F" w14:paraId="2DAB28A0" w14:textId="77777777">
            <w:pPr>
              <w:jc w:val="center"/>
              <w:rPr>
                <w:b/>
              </w:rPr>
            </w:pPr>
            <w:r>
              <w:rPr>
                <w:b/>
              </w:rPr>
              <w:t>Summary of Changes</w:t>
            </w:r>
          </w:p>
        </w:tc>
        <w:tc>
          <w:tcPr>
            <w:tcW w:w="2126" w:type="dxa"/>
            <w:tcBorders>
              <w:top w:val="single" w:color="auto" w:sz="6" w:space="0"/>
              <w:left w:val="single" w:color="auto" w:sz="6" w:space="0"/>
              <w:bottom w:val="single" w:color="auto" w:sz="6" w:space="0"/>
              <w:right w:val="single" w:color="auto" w:sz="6" w:space="0"/>
            </w:tcBorders>
            <w:shd w:val="clear" w:color="auto" w:fill="E0E0E0"/>
            <w:vAlign w:val="center"/>
          </w:tcPr>
          <w:p w:rsidR="0069250F" w:rsidP="002D498F" w:rsidRDefault="0069250F" w14:paraId="1A424291" w14:textId="77777777">
            <w:pPr>
              <w:jc w:val="center"/>
              <w:rPr>
                <w:b/>
              </w:rPr>
            </w:pPr>
            <w:r>
              <w:rPr>
                <w:b/>
              </w:rPr>
              <w:t>Modified by</w:t>
            </w:r>
          </w:p>
        </w:tc>
      </w:tr>
      <w:tr w:rsidR="0069250F" w:rsidTr="00347F4E" w14:paraId="4C77DF69" w14:textId="77777777">
        <w:tc>
          <w:tcPr>
            <w:tcW w:w="1260" w:type="dxa"/>
            <w:tcBorders>
              <w:top w:val="single" w:color="auto" w:sz="6" w:space="0"/>
              <w:left w:val="single" w:color="auto" w:sz="6" w:space="0"/>
              <w:bottom w:val="single" w:color="auto" w:sz="6" w:space="0"/>
              <w:right w:val="single" w:color="auto" w:sz="6" w:space="0"/>
            </w:tcBorders>
            <w:vAlign w:val="center"/>
          </w:tcPr>
          <w:p w:rsidR="0069250F" w:rsidP="00347F4E" w:rsidRDefault="0069250F" w14:paraId="5ADEE3DF" w14:textId="77777777">
            <w:pPr>
              <w:pStyle w:val="Template"/>
              <w:jc w:val="center"/>
            </w:pPr>
          </w:p>
        </w:tc>
        <w:tc>
          <w:tcPr>
            <w:tcW w:w="1620" w:type="dxa"/>
            <w:tcBorders>
              <w:top w:val="single" w:color="auto" w:sz="6" w:space="0"/>
              <w:left w:val="single" w:color="auto" w:sz="6" w:space="0"/>
              <w:bottom w:val="single" w:color="auto" w:sz="6" w:space="0"/>
              <w:right w:val="single" w:color="auto" w:sz="6" w:space="0"/>
            </w:tcBorders>
          </w:tcPr>
          <w:p w:rsidR="0069250F" w:rsidP="00347F4E" w:rsidRDefault="0069250F" w14:paraId="33D8CAD6" w14:textId="77777777">
            <w:pPr>
              <w:spacing w:before="40" w:after="40"/>
              <w:rPr>
                <w:i/>
              </w:rPr>
            </w:pPr>
          </w:p>
        </w:tc>
        <w:tc>
          <w:tcPr>
            <w:tcW w:w="4208" w:type="dxa"/>
            <w:tcBorders>
              <w:top w:val="single" w:color="auto" w:sz="6" w:space="0"/>
              <w:left w:val="single" w:color="auto" w:sz="6" w:space="0"/>
              <w:bottom w:val="single" w:color="auto" w:sz="6" w:space="0"/>
              <w:right w:val="single" w:color="auto" w:sz="6" w:space="0"/>
            </w:tcBorders>
          </w:tcPr>
          <w:p w:rsidR="0069250F" w:rsidP="00347F4E" w:rsidRDefault="0069250F" w14:paraId="1EEA5201" w14:textId="77777777">
            <w:pPr>
              <w:pStyle w:val="Template"/>
            </w:pPr>
          </w:p>
        </w:tc>
        <w:tc>
          <w:tcPr>
            <w:tcW w:w="2126" w:type="dxa"/>
            <w:tcBorders>
              <w:top w:val="single" w:color="auto" w:sz="6" w:space="0"/>
              <w:left w:val="single" w:color="auto" w:sz="6" w:space="0"/>
              <w:bottom w:val="single" w:color="auto" w:sz="6" w:space="0"/>
              <w:right w:val="single" w:color="auto" w:sz="6" w:space="0"/>
            </w:tcBorders>
          </w:tcPr>
          <w:p w:rsidR="0069250F" w:rsidP="00347F4E" w:rsidRDefault="0069250F" w14:paraId="1E58B72C" w14:textId="77777777">
            <w:pPr>
              <w:pStyle w:val="HeadingBase"/>
              <w:keepNext w:val="0"/>
              <w:keepLines w:val="0"/>
              <w:spacing w:before="0" w:line="240" w:lineRule="auto"/>
              <w:rPr>
                <w:rFonts w:ascii="Times New Roman" w:hAnsi="Times New Roman"/>
                <w:spacing w:val="0"/>
                <w:kern w:val="0"/>
              </w:rPr>
            </w:pPr>
          </w:p>
        </w:tc>
      </w:tr>
      <w:tr w:rsidR="0069250F" w:rsidTr="00347F4E" w14:paraId="25366018" w14:textId="77777777">
        <w:tc>
          <w:tcPr>
            <w:tcW w:w="1260" w:type="dxa"/>
            <w:tcBorders>
              <w:top w:val="single" w:color="auto" w:sz="6" w:space="0"/>
              <w:left w:val="single" w:color="auto" w:sz="6" w:space="0"/>
              <w:bottom w:val="single" w:color="auto" w:sz="6" w:space="0"/>
              <w:right w:val="single" w:color="auto" w:sz="6" w:space="0"/>
            </w:tcBorders>
            <w:vAlign w:val="center"/>
          </w:tcPr>
          <w:p w:rsidR="0069250F" w:rsidP="00347F4E" w:rsidRDefault="0069250F" w14:paraId="2DC2A37A" w14:textId="77777777">
            <w:pPr>
              <w:pStyle w:val="Template"/>
              <w:jc w:val="center"/>
            </w:pPr>
          </w:p>
        </w:tc>
        <w:tc>
          <w:tcPr>
            <w:tcW w:w="1620" w:type="dxa"/>
            <w:tcBorders>
              <w:top w:val="single" w:color="auto" w:sz="6" w:space="0"/>
              <w:left w:val="single" w:color="auto" w:sz="6" w:space="0"/>
              <w:bottom w:val="single" w:color="auto" w:sz="6" w:space="0"/>
              <w:right w:val="single" w:color="auto" w:sz="6" w:space="0"/>
            </w:tcBorders>
          </w:tcPr>
          <w:p w:rsidR="0069250F" w:rsidP="00347F4E" w:rsidRDefault="0069250F" w14:paraId="1F063B1E" w14:textId="77777777">
            <w:pPr>
              <w:spacing w:before="40" w:after="40"/>
              <w:rPr>
                <w:i/>
              </w:rPr>
            </w:pPr>
          </w:p>
        </w:tc>
        <w:tc>
          <w:tcPr>
            <w:tcW w:w="4208" w:type="dxa"/>
            <w:tcBorders>
              <w:top w:val="single" w:color="auto" w:sz="6" w:space="0"/>
              <w:left w:val="single" w:color="auto" w:sz="6" w:space="0"/>
              <w:bottom w:val="single" w:color="auto" w:sz="6" w:space="0"/>
              <w:right w:val="single" w:color="auto" w:sz="6" w:space="0"/>
            </w:tcBorders>
          </w:tcPr>
          <w:p w:rsidR="0069250F" w:rsidP="00347F4E" w:rsidRDefault="0069250F" w14:paraId="4D169F6D" w14:textId="77777777">
            <w:pPr>
              <w:pStyle w:val="Template"/>
            </w:pPr>
          </w:p>
        </w:tc>
        <w:tc>
          <w:tcPr>
            <w:tcW w:w="2126" w:type="dxa"/>
            <w:tcBorders>
              <w:top w:val="single" w:color="auto" w:sz="6" w:space="0"/>
              <w:left w:val="single" w:color="auto" w:sz="6" w:space="0"/>
              <w:bottom w:val="single" w:color="auto" w:sz="6" w:space="0"/>
              <w:right w:val="single" w:color="auto" w:sz="6" w:space="0"/>
            </w:tcBorders>
          </w:tcPr>
          <w:p w:rsidR="0069250F" w:rsidP="00347F4E" w:rsidRDefault="0069250F" w14:paraId="77EEF4E8" w14:textId="77777777">
            <w:pPr>
              <w:pStyle w:val="HeadingBase"/>
              <w:keepNext w:val="0"/>
              <w:keepLines w:val="0"/>
              <w:spacing w:before="0" w:line="240" w:lineRule="auto"/>
              <w:rPr>
                <w:rFonts w:ascii="Times New Roman" w:hAnsi="Times New Roman"/>
                <w:spacing w:val="0"/>
                <w:kern w:val="0"/>
              </w:rPr>
            </w:pPr>
          </w:p>
        </w:tc>
      </w:tr>
      <w:tr w:rsidR="0069250F" w:rsidTr="00347F4E" w14:paraId="1FA151A7" w14:textId="77777777">
        <w:tc>
          <w:tcPr>
            <w:tcW w:w="1260" w:type="dxa"/>
            <w:tcBorders>
              <w:top w:val="single" w:color="auto" w:sz="6" w:space="0"/>
              <w:left w:val="single" w:color="auto" w:sz="6" w:space="0"/>
              <w:bottom w:val="single" w:color="auto" w:sz="6" w:space="0"/>
              <w:right w:val="single" w:color="auto" w:sz="6" w:space="0"/>
            </w:tcBorders>
          </w:tcPr>
          <w:p w:rsidR="0069250F" w:rsidP="00347F4E" w:rsidRDefault="0069250F" w14:paraId="32113D48" w14:textId="77777777">
            <w:pPr>
              <w:jc w:val="center"/>
            </w:pPr>
          </w:p>
        </w:tc>
        <w:tc>
          <w:tcPr>
            <w:tcW w:w="1620" w:type="dxa"/>
            <w:tcBorders>
              <w:top w:val="single" w:color="auto" w:sz="6" w:space="0"/>
              <w:left w:val="single" w:color="auto" w:sz="6" w:space="0"/>
              <w:bottom w:val="single" w:color="auto" w:sz="6" w:space="0"/>
              <w:right w:val="single" w:color="auto" w:sz="6" w:space="0"/>
            </w:tcBorders>
          </w:tcPr>
          <w:p w:rsidR="0069250F" w:rsidP="00347F4E" w:rsidRDefault="0069250F" w14:paraId="5A68AE59" w14:textId="77777777"/>
        </w:tc>
        <w:tc>
          <w:tcPr>
            <w:tcW w:w="4208" w:type="dxa"/>
            <w:tcBorders>
              <w:top w:val="single" w:color="auto" w:sz="6" w:space="0"/>
              <w:left w:val="single" w:color="auto" w:sz="6" w:space="0"/>
              <w:bottom w:val="single" w:color="auto" w:sz="6" w:space="0"/>
              <w:right w:val="single" w:color="auto" w:sz="6" w:space="0"/>
            </w:tcBorders>
          </w:tcPr>
          <w:p w:rsidR="0069250F" w:rsidP="00347F4E" w:rsidRDefault="0069250F" w14:paraId="7CF57933" w14:textId="77777777"/>
        </w:tc>
        <w:tc>
          <w:tcPr>
            <w:tcW w:w="2126" w:type="dxa"/>
            <w:tcBorders>
              <w:top w:val="single" w:color="auto" w:sz="6" w:space="0"/>
              <w:left w:val="single" w:color="auto" w:sz="6" w:space="0"/>
              <w:bottom w:val="single" w:color="auto" w:sz="6" w:space="0"/>
              <w:right w:val="single" w:color="auto" w:sz="6" w:space="0"/>
            </w:tcBorders>
          </w:tcPr>
          <w:p w:rsidR="0069250F" w:rsidP="00347F4E" w:rsidRDefault="0069250F" w14:paraId="703796CE" w14:textId="77777777">
            <w:pPr>
              <w:pStyle w:val="HeadingBase"/>
              <w:keepNext w:val="0"/>
              <w:keepLines w:val="0"/>
              <w:spacing w:before="0" w:line="240" w:lineRule="auto"/>
              <w:rPr>
                <w:rFonts w:ascii="Times New Roman" w:hAnsi="Times New Roman"/>
                <w:spacing w:val="0"/>
                <w:kern w:val="0"/>
              </w:rPr>
            </w:pPr>
          </w:p>
        </w:tc>
      </w:tr>
    </w:tbl>
    <w:p w:rsidR="0069250F" w:rsidP="0069250F" w:rsidRDefault="0069250F" w14:paraId="0AC62E0A" w14:textId="77777777">
      <w:pPr>
        <w:pStyle w:val="Template"/>
        <w:rPr>
          <w:sz w:val="18"/>
        </w:rPr>
      </w:pPr>
      <w:r>
        <w:rPr>
          <w:sz w:val="18"/>
        </w:rPr>
        <w:t>[Note: It is recommended that drafts be numbered 0.1 to 0.9, and that the first approved version be numbered 1.0. Thereafter, new version numbers will depend upon changes: 1.01, 1.1, etc for minor updates, 2.0, 3.0 etc for major changes.]</w:t>
      </w:r>
    </w:p>
    <w:p w:rsidRPr="00400549" w:rsidR="00DA4E78" w:rsidP="00DA4E78" w:rsidRDefault="00DA4E78" w14:paraId="6FE0FC36" w14:textId="77777777">
      <w:pPr>
        <w:tabs>
          <w:tab w:val="left" w:pos="-720"/>
        </w:tabs>
        <w:rPr>
          <w:b/>
          <w:u w:val="single"/>
        </w:rPr>
      </w:pPr>
      <w:bookmarkStart w:name="_Toc350327463" w:id="0"/>
      <w:bookmarkStart w:name="_Toc350579895" w:id="1"/>
      <w:bookmarkStart w:name="_Toc350846054" w:id="2"/>
      <w:bookmarkStart w:name="_Toc350846375" w:id="3"/>
      <w:bookmarkStart w:name="_Toc354390031" w:id="4"/>
      <w:bookmarkStart w:name="_Toc354390268" w:id="5"/>
      <w:bookmarkStart w:name="_Toc354460389" w:id="6"/>
      <w:bookmarkStart w:name="_Toc354460491" w:id="7"/>
      <w:bookmarkStart w:name="_Toc362752009" w:id="8"/>
      <w:bookmarkStart w:name="_Toc362752159" w:id="9"/>
      <w:bookmarkStart w:name="_Toc362752786" w:id="10"/>
      <w:bookmarkStart w:name="_Toc362843056" w:id="11"/>
    </w:p>
    <w:p w:rsidR="00CC0668" w:rsidP="003C2870" w:rsidRDefault="00CC0668" w14:paraId="2538A7DE" w14:textId="77777777">
      <w:pPr>
        <w:tabs>
          <w:tab w:val="left" w:pos="-720"/>
          <w:tab w:val="left" w:pos="2925"/>
        </w:tabs>
      </w:pPr>
    </w:p>
    <w:p w:rsidR="00CC0668" w:rsidP="003C2870" w:rsidRDefault="00CC0668" w14:paraId="098CBA0E" w14:textId="77777777">
      <w:pPr>
        <w:tabs>
          <w:tab w:val="left" w:pos="-720"/>
          <w:tab w:val="left" w:pos="2925"/>
        </w:tabs>
      </w:pPr>
    </w:p>
    <w:p w:rsidR="00567295" w:rsidP="003C2870" w:rsidRDefault="00567295" w14:paraId="76CA6CB8" w14:textId="77777777">
      <w:pPr>
        <w:tabs>
          <w:tab w:val="left" w:pos="-720"/>
          <w:tab w:val="left" w:pos="2925"/>
        </w:tabs>
      </w:pPr>
    </w:p>
    <w:p w:rsidR="00567295" w:rsidP="003C2870" w:rsidRDefault="00567295" w14:paraId="4EB9D38B" w14:textId="77777777">
      <w:pPr>
        <w:tabs>
          <w:tab w:val="left" w:pos="-720"/>
          <w:tab w:val="left" w:pos="2925"/>
        </w:tabs>
      </w:pPr>
    </w:p>
    <w:p w:rsidR="00567295" w:rsidP="003C2870" w:rsidRDefault="00567295" w14:paraId="49F54959" w14:textId="77777777">
      <w:pPr>
        <w:tabs>
          <w:tab w:val="left" w:pos="-720"/>
          <w:tab w:val="left" w:pos="2925"/>
        </w:tabs>
      </w:pPr>
    </w:p>
    <w:p w:rsidR="00567295" w:rsidP="003C2870" w:rsidRDefault="00567295" w14:paraId="620BAA9B" w14:textId="77777777">
      <w:pPr>
        <w:tabs>
          <w:tab w:val="left" w:pos="-720"/>
          <w:tab w:val="left" w:pos="2925"/>
        </w:tabs>
      </w:pPr>
    </w:p>
    <w:p w:rsidR="00567295" w:rsidP="003C2870" w:rsidRDefault="00567295" w14:paraId="749CDCE3" w14:textId="77777777">
      <w:pPr>
        <w:tabs>
          <w:tab w:val="left" w:pos="-720"/>
          <w:tab w:val="left" w:pos="2925"/>
        </w:tabs>
      </w:pPr>
    </w:p>
    <w:p w:rsidRPr="00C00D3C" w:rsidR="00C00D3C" w:rsidP="00C00D3C" w:rsidRDefault="002D498F" w14:paraId="40D2F5D6" w14:textId="77777777">
      <w:pPr>
        <w:pStyle w:val="11"/>
        <w:tabs>
          <w:tab w:val="left" w:pos="440"/>
          <w:tab w:val="right" w:pos="9019"/>
        </w:tabs>
        <w:jc w:val="center"/>
        <w:rPr>
          <w:rStyle w:val="Heading3CharChar"/>
          <w:i w:val="0"/>
          <w:sz w:val="28"/>
          <w:lang w:val="en-US"/>
        </w:rPr>
      </w:pPr>
      <w:bookmarkStart w:name="_Toc316989979" w:id="12"/>
      <w:r>
        <w:rPr>
          <w:rStyle w:val="Heading3CharChar"/>
          <w:i w:val="0"/>
          <w:sz w:val="28"/>
          <w:lang w:val="en-US"/>
        </w:rPr>
        <w:br w:type="page"/>
      </w:r>
      <w:r w:rsidRPr="00C00D3C" w:rsidR="00C00D3C">
        <w:rPr>
          <w:rStyle w:val="Heading3CharChar"/>
          <w:i w:val="0"/>
          <w:sz w:val="28"/>
          <w:lang w:val="en-US"/>
        </w:rPr>
        <w:lastRenderedPageBreak/>
        <w:t>TABLE OF CONTENTS</w:t>
      </w:r>
    </w:p>
    <w:p w:rsidR="00015CC7" w:rsidP="75BFA363" w:rsidRDefault="00C00D3C" w14:paraId="782DF8DE" w14:textId="77777777">
      <w:pPr>
        <w:pStyle w:val="11"/>
        <w:tabs>
          <w:tab w:val="left" w:pos="440"/>
          <w:tab w:val="right" w:pos="9019"/>
        </w:tabs>
        <w:rPr>
          <w:rFonts w:ascii="Times New Roman" w:hAnsi="Times New Roman"/>
          <w:b w:val="0"/>
          <w:bCs w:val="0"/>
          <w:i w:val="0"/>
          <w:iCs w:val="0"/>
          <w:caps w:val="0"/>
          <w:smallCaps w:val="0"/>
          <w:noProof/>
          <w:sz w:val="24"/>
          <w:szCs w:val="24"/>
        </w:rPr>
      </w:pPr>
      <w:r w:rsidRPr="75BFA363">
        <w:rPr>
          <w:rStyle w:val="Heading3CharChar"/>
          <w:rFonts w:cs="Arial"/>
          <w:i w:val="0"/>
          <w:iCs w:val="0"/>
          <w:sz w:val="20"/>
          <w:szCs w:val="20"/>
          <w:lang w:val="en-US"/>
        </w:rPr>
        <w:fldChar w:fldCharType="begin"/>
      </w:r>
      <w:r w:rsidRPr="75BFA363">
        <w:rPr>
          <w:rStyle w:val="Heading3CharChar"/>
          <w:rFonts w:cs="Arial"/>
          <w:i w:val="0"/>
          <w:iCs w:val="0"/>
          <w:sz w:val="20"/>
          <w:szCs w:val="20"/>
          <w:lang w:val="en-US"/>
        </w:rPr>
        <w:instrText xml:space="preserve"> TOC  \* MERGEFORMAT </w:instrText>
      </w:r>
      <w:r w:rsidRPr="75BFA363">
        <w:rPr>
          <w:rStyle w:val="Heading3CharChar"/>
          <w:rFonts w:cs="Arial"/>
          <w:i w:val="0"/>
          <w:iCs w:val="0"/>
          <w:sz w:val="20"/>
          <w:szCs w:val="20"/>
          <w:lang w:val="en-US"/>
        </w:rPr>
        <w:fldChar w:fldCharType="separate"/>
      </w:r>
      <w:r w:rsidR="534DEF6E">
        <w:rPr>
          <w:noProof/>
        </w:rPr>
        <w:t>1.</w:t>
      </w:r>
      <w:r w:rsidR="00015CC7">
        <w:rPr>
          <w:rFonts w:ascii="Times New Roman" w:hAnsi="Times New Roman"/>
          <w:b w:val="0"/>
          <w:i w:val="0"/>
          <w:caps w:val="0"/>
          <w:noProof/>
          <w:sz w:val="24"/>
          <w:szCs w:val="24"/>
        </w:rPr>
        <w:tab/>
      </w:r>
      <w:r w:rsidR="534DEF6E">
        <w:rPr>
          <w:noProof/>
        </w:rPr>
        <w:t>Business Context Diagram</w:t>
      </w:r>
      <w:r w:rsidR="00015CC7">
        <w:rPr>
          <w:noProof/>
        </w:rPr>
        <w:tab/>
      </w:r>
      <w:r w:rsidR="00015CC7">
        <w:rPr>
          <w:noProof/>
        </w:rPr>
      </w:r>
      <w:r w:rsidR="3D788441">
        <w:rPr>
          <w:noProof/>
        </w:rPr>
        <w:t>3</w:t>
      </w:r>
    </w:p>
    <w:p w:rsidR="00015CC7" w:rsidRDefault="00015CC7" w14:paraId="16B14C98" w14:textId="77777777">
      <w:pPr>
        <w:pStyle w:val="11"/>
        <w:tabs>
          <w:tab w:val="left" w:pos="440"/>
          <w:tab w:val="right" w:pos="9019"/>
        </w:tabs>
        <w:rPr>
          <w:rFonts w:ascii="Times New Roman" w:hAnsi="Times New Roman"/>
          <w:b w:val="0"/>
          <w:i w:val="0"/>
          <w:caps w:val="0"/>
          <w:noProof/>
          <w:sz w:val="24"/>
          <w:szCs w:val="24"/>
        </w:rPr>
      </w:pPr>
      <w:r>
        <w:rPr>
          <w:noProof/>
        </w:rPr>
        <w:t>2.</w:t>
      </w:r>
      <w:r>
        <w:rPr>
          <w:rFonts w:ascii="Times New Roman" w:hAnsi="Times New Roman"/>
          <w:b w:val="0"/>
          <w:i w:val="0"/>
          <w:caps w:val="0"/>
          <w:noProof/>
          <w:sz w:val="24"/>
          <w:szCs w:val="24"/>
        </w:rPr>
        <w:tab/>
      </w:r>
      <w:r w:rsidR="00F0463C">
        <w:rPr>
          <w:noProof/>
        </w:rPr>
        <w:t xml:space="preserve">REquirements </w:t>
      </w:r>
      <w:r>
        <w:rPr>
          <w:noProof/>
        </w:rPr>
        <w:t xml:space="preserve"> Scope Statements</w:t>
      </w:r>
      <w:r>
        <w:rPr>
          <w:noProof/>
        </w:rPr>
        <w:tab/>
      </w:r>
      <w:r>
        <w:rPr>
          <w:noProof/>
        </w:rPr>
        <w:fldChar w:fldCharType="begin"/>
      </w:r>
      <w:r>
        <w:rPr>
          <w:noProof/>
        </w:rPr>
        <w:instrText xml:space="preserve"> PAGEREF _Toc316999073 \h </w:instrText>
      </w:r>
      <w:r>
        <w:rPr>
          <w:noProof/>
        </w:rPr>
      </w:r>
      <w:r>
        <w:rPr>
          <w:noProof/>
        </w:rPr>
        <w:fldChar w:fldCharType="separate"/>
      </w:r>
      <w:r w:rsidR="00E119CC">
        <w:rPr>
          <w:noProof/>
        </w:rPr>
        <w:t>4</w:t>
      </w:r>
      <w:r>
        <w:rPr>
          <w:noProof/>
        </w:rPr>
        <w:fldChar w:fldCharType="end"/>
      </w:r>
    </w:p>
    <w:p w:rsidR="00015CC7" w:rsidRDefault="00015CC7" w14:paraId="2AD42515" w14:textId="77777777">
      <w:pPr>
        <w:pStyle w:val="11"/>
        <w:tabs>
          <w:tab w:val="left" w:pos="440"/>
          <w:tab w:val="right" w:pos="9019"/>
        </w:tabs>
        <w:rPr>
          <w:rFonts w:ascii="Times New Roman" w:hAnsi="Times New Roman"/>
          <w:b w:val="0"/>
          <w:i w:val="0"/>
          <w:caps w:val="0"/>
          <w:noProof/>
          <w:sz w:val="24"/>
          <w:szCs w:val="24"/>
        </w:rPr>
      </w:pPr>
      <w:r>
        <w:rPr>
          <w:noProof/>
        </w:rPr>
        <w:t>3.</w:t>
      </w:r>
      <w:r>
        <w:rPr>
          <w:rFonts w:ascii="Times New Roman" w:hAnsi="Times New Roman"/>
          <w:b w:val="0"/>
          <w:i w:val="0"/>
          <w:caps w:val="0"/>
          <w:noProof/>
          <w:sz w:val="24"/>
          <w:szCs w:val="24"/>
        </w:rPr>
        <w:tab/>
      </w:r>
      <w:r>
        <w:rPr>
          <w:noProof/>
        </w:rPr>
        <w:t>High Level Business Requirements Sign-Off</w:t>
      </w:r>
      <w:r>
        <w:rPr>
          <w:noProof/>
        </w:rPr>
        <w:tab/>
      </w:r>
      <w:r>
        <w:rPr>
          <w:noProof/>
        </w:rPr>
        <w:fldChar w:fldCharType="begin"/>
      </w:r>
      <w:r>
        <w:rPr>
          <w:noProof/>
        </w:rPr>
        <w:instrText xml:space="preserve"> PAGEREF _Toc316999075 \h </w:instrText>
      </w:r>
      <w:r>
        <w:rPr>
          <w:noProof/>
        </w:rPr>
      </w:r>
      <w:r>
        <w:rPr>
          <w:noProof/>
        </w:rPr>
        <w:fldChar w:fldCharType="separate"/>
      </w:r>
      <w:r w:rsidR="00E119CC">
        <w:rPr>
          <w:noProof/>
        </w:rPr>
        <w:t>5</w:t>
      </w:r>
      <w:r>
        <w:rPr>
          <w:noProof/>
        </w:rPr>
        <w:fldChar w:fldCharType="end"/>
      </w:r>
    </w:p>
    <w:p w:rsidR="00015CC7" w:rsidP="75BFA363" w:rsidRDefault="00C00D3C" w14:paraId="279F6382" w14:textId="77777777">
      <w:pPr>
        <w:pStyle w:val="Style1"/>
        <w:numPr>
          <w:ilvl w:val="0"/>
          <w:numId w:val="0"/>
        </w:numPr>
        <w:rPr>
          <w:rStyle w:val="Heading3CharChar"/>
          <w:rFonts w:cs="Arial"/>
          <w:sz w:val="20"/>
          <w:szCs w:val="20"/>
          <w:lang w:val="en-US"/>
        </w:rPr>
      </w:pPr>
    </w:p>
    <w:p w:rsidR="75BFA363" w:rsidP="75BFA363" w:rsidRDefault="75BFA363" w14:paraId="77E08D29" w14:textId="0C060663">
      <w:pPr>
        <w:pStyle w:val="Style1"/>
        <w:numPr>
          <w:ilvl w:val="0"/>
          <w:numId w:val="0"/>
        </w:numPr>
        <w:rPr>
          <w:rStyle w:val="Heading3CharChar"/>
          <w:rFonts w:cs="Arial"/>
          <w:sz w:val="20"/>
          <w:szCs w:val="20"/>
          <w:lang w:val="en-US"/>
        </w:rPr>
      </w:pPr>
    </w:p>
    <w:p w:rsidR="75BFA363" w:rsidP="75BFA363" w:rsidRDefault="75BFA363" w14:paraId="3A72F4E6" w14:textId="30A4C738">
      <w:pPr>
        <w:pStyle w:val="Style1"/>
        <w:numPr>
          <w:ilvl w:val="0"/>
          <w:numId w:val="0"/>
        </w:numPr>
        <w:ind w:left="360"/>
        <w:rPr>
          <w:rStyle w:val="Heading3CharChar"/>
          <w:rFonts w:cs="Arial"/>
          <w:sz w:val="20"/>
          <w:szCs w:val="20"/>
          <w:lang w:val="en-US"/>
        </w:rPr>
      </w:pPr>
    </w:p>
    <w:p w:rsidR="75BFA363" w:rsidP="75BFA363" w:rsidRDefault="75BFA363" w14:paraId="00F45BC2" w14:textId="7E910735">
      <w:pPr>
        <w:pStyle w:val="Style1"/>
        <w:numPr>
          <w:ilvl w:val="0"/>
          <w:numId w:val="0"/>
        </w:numPr>
        <w:ind w:left="360"/>
        <w:rPr>
          <w:rStyle w:val="Heading3CharChar"/>
          <w:rFonts w:cs="Arial"/>
          <w:sz w:val="20"/>
          <w:szCs w:val="20"/>
          <w:lang w:val="en-US"/>
        </w:rPr>
      </w:pPr>
    </w:p>
    <w:p w:rsidR="75BFA363" w:rsidP="75BFA363" w:rsidRDefault="75BFA363" w14:paraId="31A704AD" w14:textId="7164BE15">
      <w:pPr>
        <w:pStyle w:val="Style1"/>
        <w:numPr>
          <w:ilvl w:val="0"/>
          <w:numId w:val="0"/>
        </w:numPr>
        <w:rPr>
          <w:rStyle w:val="Heading3CharChar"/>
          <w:rFonts w:cs="Arial"/>
          <w:sz w:val="20"/>
          <w:szCs w:val="20"/>
          <w:lang w:val="en-US"/>
        </w:rPr>
      </w:pPr>
    </w:p>
    <w:p w:rsidR="75BFA363" w:rsidP="75BFA363" w:rsidRDefault="75BFA363" w14:paraId="3E35069A" w14:textId="344096DA">
      <w:pPr>
        <w:pStyle w:val="Style1"/>
        <w:numPr>
          <w:ilvl w:val="0"/>
          <w:numId w:val="0"/>
        </w:numPr>
        <w:rPr>
          <w:rStyle w:val="Heading3CharChar"/>
          <w:rFonts w:cs="Arial"/>
          <w:sz w:val="20"/>
          <w:szCs w:val="20"/>
          <w:lang w:val="en-US"/>
        </w:rPr>
      </w:pPr>
      <w:r w:rsidRPr="75BFA363">
        <w:rPr>
          <w:rStyle w:val="Heading3CharChar"/>
          <w:rFonts w:cs="Arial"/>
          <w:sz w:val="20"/>
          <w:szCs w:val="20"/>
          <w:lang w:val="en-US"/>
        </w:rPr>
        <w:fldChar w:fldCharType="end"/>
      </w:r>
    </w:p>
    <w:p w:rsidRPr="003A5075" w:rsidR="00087C5B" w:rsidP="2B86B16A" w:rsidRDefault="00015CC7" w14:paraId="300DDDD5" w14:textId="645AC6D2">
      <w:pPr>
        <w:pStyle w:val="Style1"/>
        <w:rPr>
          <w:b w:val="0"/>
          <w:bCs w:val="0"/>
        </w:rPr>
      </w:pPr>
      <w:bookmarkStart w:name="_Toc316999072" w:id="13"/>
      <w:r w:rsidRPr="75BFA363" w:rsidR="10C02C1A">
        <w:rPr>
          <w:rStyle w:val="Heading3CharChar"/>
          <w:sz w:val="28"/>
          <w:szCs w:val="28"/>
          <w:lang w:val="en-US"/>
        </w:rPr>
        <w:t>Business Context</w:t>
      </w:r>
      <w:r w:rsidRPr="75BFA363" w:rsidR="64253C8D">
        <w:rPr>
          <w:rStyle w:val="Heading3CharChar"/>
          <w:sz w:val="28"/>
          <w:szCs w:val="28"/>
          <w:lang w:val="en-US" w:eastAsia="zh-TW"/>
        </w:rPr>
        <w:t xml:space="preserve"> </w:t>
      </w:r>
      <w:r w:rsidRPr="75BFA363" w:rsidR="10C02C1A">
        <w:rPr>
          <w:rStyle w:val="Heading3CharChar"/>
          <w:sz w:val="28"/>
          <w:szCs w:val="28"/>
          <w:lang w:val="en-US"/>
        </w:rPr>
        <w:t>Diagra</w:t>
      </w:r>
      <w:bookmarkEnd w:id="13"/>
      <w:r w:rsidRPr="75BFA363" w:rsidR="2EEF7FBD">
        <w:rPr>
          <w:rStyle w:val="Heading3CharChar"/>
          <w:sz w:val="28"/>
          <w:szCs w:val="28"/>
          <w:lang w:val="en-US" w:eastAsia="zh-TW"/>
        </w:rPr>
        <w:t xml:space="preserve">m </w:t>
      </w:r>
    </w:p>
    <w:p w:rsidR="405998E4" w:rsidP="2B86B16A" w:rsidRDefault="405998E4" w14:paraId="5AA2F6D3" w14:textId="4A932915">
      <w:pPr>
        <w:pStyle w:val="Style1"/>
        <w:numPr>
          <w:ilvl w:val="0"/>
          <w:numId w:val="0"/>
        </w:numPr>
        <w:ind w:left="0"/>
      </w:pPr>
      <w:r w:rsidR="405998E4">
        <w:drawing>
          <wp:inline wp14:editId="4F49A703" wp14:anchorId="08D4ACD7">
            <wp:extent cx="5724524" cy="3581400"/>
            <wp:effectExtent l="0" t="0" r="0" b="0"/>
            <wp:docPr id="944764931" name="" title=""/>
            <wp:cNvGraphicFramePr>
              <a:graphicFrameLocks noChangeAspect="1"/>
            </wp:cNvGraphicFramePr>
            <a:graphic>
              <a:graphicData uri="http://schemas.openxmlformats.org/drawingml/2006/picture">
                <pic:pic>
                  <pic:nvPicPr>
                    <pic:cNvPr id="0" name=""/>
                    <pic:cNvPicPr/>
                  </pic:nvPicPr>
                  <pic:blipFill>
                    <a:blip r:embed="R991841da88384351">
                      <a:extLst>
                        <a:ext xmlns:a="http://schemas.openxmlformats.org/drawingml/2006/main" uri="{28A0092B-C50C-407E-A947-70E740481C1C}">
                          <a14:useLocalDpi val="0"/>
                        </a:ext>
                      </a:extLst>
                    </a:blip>
                    <a:stretch>
                      <a:fillRect/>
                    </a:stretch>
                  </pic:blipFill>
                  <pic:spPr>
                    <a:xfrm>
                      <a:off x="0" y="0"/>
                      <a:ext cx="5724524" cy="3581400"/>
                    </a:xfrm>
                    <a:prstGeom prst="rect">
                      <a:avLst/>
                    </a:prstGeom>
                  </pic:spPr>
                </pic:pic>
              </a:graphicData>
            </a:graphic>
          </wp:inline>
        </w:drawing>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988"/>
        <w:gridCol w:w="6210"/>
      </w:tblGrid>
      <w:tr w:rsidR="00087C5B" w:rsidTr="75BFA363" w14:paraId="0821938E" w14:textId="77777777">
        <w:trPr>
          <w:cantSplit/>
          <w:trHeight w:val="288"/>
        </w:trPr>
        <w:tc>
          <w:tcPr>
            <w:tcW w:w="2988" w:type="dxa"/>
            <w:shd w:val="clear" w:color="auto" w:fill="auto"/>
            <w:tcMar/>
            <w:vAlign w:val="center"/>
          </w:tcPr>
          <w:p w:rsidR="00087C5B" w:rsidP="00DD6B15" w:rsidRDefault="00F0463C" w14:paraId="1F03FD49" w14:textId="77777777">
            <w:pPr>
              <w:jc w:val="center"/>
              <w:rPr>
                <w:rFonts w:cs="Arial"/>
                <w:b/>
              </w:rPr>
            </w:pPr>
            <w:r>
              <w:rPr>
                <w:rFonts w:cs="Arial"/>
                <w:b/>
              </w:rPr>
              <w:t>Requirement</w:t>
            </w:r>
            <w:r w:rsidR="00087C5B">
              <w:rPr>
                <w:rFonts w:cs="Arial"/>
                <w:b/>
              </w:rPr>
              <w:t xml:space="preserve"> Scope Area</w:t>
            </w:r>
          </w:p>
        </w:tc>
        <w:tc>
          <w:tcPr>
            <w:tcW w:w="6210" w:type="dxa"/>
            <w:shd w:val="clear" w:color="auto" w:fill="auto"/>
            <w:tcMar/>
            <w:vAlign w:val="center"/>
          </w:tcPr>
          <w:p w:rsidR="00087C5B" w:rsidP="00DD6B15" w:rsidRDefault="00087C5B" w14:paraId="7718A93D" w14:textId="77777777">
            <w:pPr>
              <w:jc w:val="center"/>
              <w:rPr>
                <w:rFonts w:cs="Arial"/>
                <w:b/>
              </w:rPr>
            </w:pPr>
            <w:r>
              <w:rPr>
                <w:rFonts w:cs="Arial"/>
                <w:b/>
              </w:rPr>
              <w:t>Description</w:t>
            </w:r>
          </w:p>
        </w:tc>
      </w:tr>
      <w:tr w:rsidR="00087C5B" w:rsidTr="75BFA363" w14:paraId="749D97E1" w14:textId="77777777">
        <w:trPr>
          <w:cantSplit/>
        </w:trPr>
        <w:tc>
          <w:tcPr>
            <w:tcW w:w="2988" w:type="dxa"/>
            <w:shd w:val="clear" w:color="auto" w:fill="auto"/>
            <w:tcMar/>
          </w:tcPr>
          <w:p w:rsidR="00087C5B" w:rsidP="00347F4E" w:rsidRDefault="00F1647C" w14:paraId="0B2674F2" w14:textId="0FF4CD17">
            <w:pPr>
              <w:rPr>
                <w:rFonts w:hint="eastAsia" w:cs="Arial"/>
                <w:lang w:eastAsia="zh-TW"/>
              </w:rPr>
            </w:pPr>
            <w:r>
              <w:rPr>
                <w:rFonts w:hint="eastAsia" w:cs="Arial"/>
                <w:lang w:eastAsia="zh-TW"/>
              </w:rPr>
              <w:t>TradeNest</w:t>
            </w:r>
          </w:p>
        </w:tc>
        <w:tc>
          <w:tcPr>
            <w:tcW w:w="6210" w:type="dxa"/>
            <w:shd w:val="clear" w:color="auto" w:fill="auto"/>
            <w:tcMar/>
          </w:tcPr>
          <w:p w:rsidR="00087C5B" w:rsidP="00347F4E" w:rsidRDefault="000C56F5" w14:paraId="5D6130E5" w14:textId="1D11E73E">
            <w:pPr>
              <w:rPr>
                <w:rFonts w:cs="Arial"/>
              </w:rPr>
            </w:pPr>
            <w:r w:rsidRPr="75BFA363" w:rsidR="2C33F2DE">
              <w:rPr>
                <w:rFonts w:cs="Arial"/>
              </w:rPr>
              <w:t xml:space="preserve">This trading platform has been developed with the specific needs of college students in mind. It offers a range of features designed to </w:t>
            </w:r>
            <w:r w:rsidRPr="75BFA363" w:rsidR="2C33F2DE">
              <w:rPr>
                <w:rFonts w:cs="Arial"/>
              </w:rPr>
              <w:t>facilitate</w:t>
            </w:r>
            <w:r w:rsidRPr="75BFA363" w:rsidR="2C33F2DE">
              <w:rPr>
                <w:rFonts w:cs="Arial"/>
              </w:rPr>
              <w:t xml:space="preserve"> the trading</w:t>
            </w:r>
            <w:r w:rsidRPr="75BFA363" w:rsidR="2683F072">
              <w:rPr>
                <w:rFonts w:cs="Arial"/>
              </w:rPr>
              <w:t xml:space="preserve">, </w:t>
            </w:r>
            <w:r w:rsidRPr="75BFA363" w:rsidR="2683F072">
              <w:rPr>
                <w:rFonts w:cs="Arial"/>
              </w:rPr>
              <w:t>buying</w:t>
            </w:r>
            <w:r w:rsidRPr="75BFA363" w:rsidR="2683F072">
              <w:rPr>
                <w:rFonts w:cs="Arial"/>
              </w:rPr>
              <w:t xml:space="preserve"> and selling</w:t>
            </w:r>
            <w:r w:rsidRPr="75BFA363" w:rsidR="2C33F2DE">
              <w:rPr>
                <w:rFonts w:cs="Arial"/>
              </w:rPr>
              <w:t xml:space="preserve"> </w:t>
            </w:r>
            <w:r w:rsidRPr="75BFA363" w:rsidR="2C33F2DE">
              <w:rPr>
                <w:rFonts w:cs="Arial"/>
              </w:rPr>
              <w:t xml:space="preserve">of items, help users </w:t>
            </w:r>
            <w:r w:rsidRPr="75BFA363" w:rsidR="2C33F2DE">
              <w:rPr>
                <w:rFonts w:cs="Arial"/>
              </w:rPr>
              <w:t>locate</w:t>
            </w:r>
            <w:r w:rsidRPr="75BFA363" w:rsidR="2C33F2DE">
              <w:rPr>
                <w:rFonts w:cs="Arial"/>
              </w:rPr>
              <w:t xml:space="preserve"> misplaced items, provide a lending service, and enable users to share lists and event information on social media</w:t>
            </w:r>
            <w:r w:rsidRPr="75BFA363" w:rsidR="294A829C">
              <w:rPr>
                <w:rFonts w:cs="Arial"/>
              </w:rPr>
              <w:t>.</w:t>
            </w:r>
          </w:p>
        </w:tc>
      </w:tr>
    </w:tbl>
    <w:p w:rsidR="00087C5B" w:rsidP="00993D36" w:rsidRDefault="00087C5B" w14:paraId="5CD89902"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988"/>
        <w:gridCol w:w="6210"/>
      </w:tblGrid>
      <w:tr w:rsidR="00087C5B" w:rsidTr="75BFA363" w14:paraId="4CFCC2E1" w14:textId="77777777">
        <w:trPr>
          <w:cantSplit/>
          <w:trHeight w:val="720"/>
        </w:trPr>
        <w:tc>
          <w:tcPr>
            <w:tcW w:w="2988" w:type="dxa"/>
            <w:shd w:val="clear" w:color="auto" w:fill="auto"/>
            <w:tcMar/>
            <w:vAlign w:val="center"/>
          </w:tcPr>
          <w:p w:rsidR="00087C5B" w:rsidP="00DD6B15" w:rsidRDefault="00087C5B" w14:paraId="7C72CEBE" w14:textId="77777777">
            <w:pPr>
              <w:jc w:val="center"/>
              <w:rPr>
                <w:rFonts w:cs="Arial"/>
                <w:b/>
              </w:rPr>
            </w:pPr>
            <w:r>
              <w:rPr>
                <w:rFonts w:cs="Arial"/>
                <w:b/>
              </w:rPr>
              <w:t>External Entity</w:t>
            </w:r>
          </w:p>
        </w:tc>
        <w:tc>
          <w:tcPr>
            <w:tcW w:w="6210" w:type="dxa"/>
            <w:shd w:val="clear" w:color="auto" w:fill="auto"/>
            <w:tcMar/>
            <w:vAlign w:val="center"/>
          </w:tcPr>
          <w:p w:rsidR="00087C5B" w:rsidP="00DD6B15" w:rsidRDefault="00087C5B" w14:paraId="5B725A3D" w14:textId="77777777">
            <w:pPr>
              <w:jc w:val="center"/>
              <w:rPr>
                <w:rFonts w:cs="Arial"/>
                <w:b/>
              </w:rPr>
            </w:pPr>
            <w:r>
              <w:rPr>
                <w:rFonts w:cs="Arial"/>
                <w:b/>
              </w:rPr>
              <w:t>Description</w:t>
            </w:r>
          </w:p>
        </w:tc>
      </w:tr>
      <w:tr w:rsidR="00087C5B" w:rsidTr="75BFA363" w14:paraId="0FBB9EB3" w14:textId="77777777">
        <w:trPr>
          <w:cantSplit/>
        </w:trPr>
        <w:tc>
          <w:tcPr>
            <w:tcW w:w="2988" w:type="dxa"/>
            <w:shd w:val="clear" w:color="auto" w:fill="auto"/>
            <w:tcMar/>
          </w:tcPr>
          <w:p w:rsidR="00087C5B" w:rsidP="00347F4E" w:rsidRDefault="00CA346B" w14:paraId="17CD2116" w14:textId="3930B3ED">
            <w:pPr>
              <w:rPr>
                <w:rFonts w:hint="eastAsia" w:cs="Arial"/>
                <w:lang w:eastAsia="zh-TW"/>
              </w:rPr>
            </w:pPr>
            <w:r>
              <w:rPr>
                <w:rFonts w:hint="eastAsia" w:cs="Arial"/>
                <w:lang w:eastAsia="zh-TW"/>
              </w:rPr>
              <w:t>Users</w:t>
            </w:r>
          </w:p>
        </w:tc>
        <w:tc>
          <w:tcPr>
            <w:tcW w:w="6210" w:type="dxa"/>
            <w:shd w:val="clear" w:color="auto" w:fill="auto"/>
            <w:tcMar/>
          </w:tcPr>
          <w:p w:rsidR="00087C5B" w:rsidP="00347F4E" w:rsidRDefault="00EE323D" w14:paraId="337AF952" w14:textId="5100147F">
            <w:pPr>
              <w:rPr>
                <w:rFonts w:cs="Arial"/>
              </w:rPr>
            </w:pPr>
            <w:r w:rsidRPr="2B86B16A" w:rsidR="00EE323D">
              <w:rPr>
                <w:rFonts w:cs="Arial"/>
              </w:rPr>
              <w:t xml:space="preserve">College students who </w:t>
            </w:r>
            <w:r w:rsidRPr="2B86B16A" w:rsidR="00E17710">
              <w:rPr>
                <w:rFonts w:cs="Arial"/>
                <w:lang w:eastAsia="zh-TW"/>
              </w:rPr>
              <w:t>can</w:t>
            </w:r>
            <w:r w:rsidRPr="2B86B16A" w:rsidR="772B8821">
              <w:rPr>
                <w:rFonts w:cs="Arial"/>
                <w:lang w:eastAsia="zh-TW"/>
              </w:rPr>
              <w:t xml:space="preserve"> buy, sell,</w:t>
            </w:r>
            <w:r w:rsidRPr="2B86B16A" w:rsidR="00E17710">
              <w:rPr>
                <w:rFonts w:cs="Arial"/>
                <w:lang w:eastAsia="zh-TW"/>
              </w:rPr>
              <w:t xml:space="preserve"> </w:t>
            </w:r>
            <w:r w:rsidRPr="2B86B16A" w:rsidR="00EE323D">
              <w:rPr>
                <w:rFonts w:cs="Arial"/>
              </w:rPr>
              <w:t>trade, lend, recover lost items, and share</w:t>
            </w:r>
            <w:r w:rsidRPr="2B86B16A" w:rsidR="00E17710">
              <w:rPr>
                <w:rFonts w:cs="Arial"/>
                <w:lang w:eastAsia="zh-TW"/>
              </w:rPr>
              <w:t xml:space="preserve"> </w:t>
            </w:r>
            <w:r w:rsidRPr="2B86B16A" w:rsidR="007A2C77">
              <w:rPr>
                <w:rFonts w:cs="Arial"/>
                <w:lang w:eastAsia="zh-TW"/>
              </w:rPr>
              <w:t>posts</w:t>
            </w:r>
            <w:r w:rsidRPr="2B86B16A" w:rsidR="00E17710">
              <w:rPr>
                <w:rFonts w:cs="Arial"/>
                <w:lang w:eastAsia="zh-TW"/>
              </w:rPr>
              <w:t xml:space="preserve"> </w:t>
            </w:r>
            <w:r w:rsidRPr="2B86B16A" w:rsidR="007A2C77">
              <w:rPr>
                <w:rFonts w:cs="Arial"/>
                <w:lang w:eastAsia="zh-TW"/>
              </w:rPr>
              <w:t>on</w:t>
            </w:r>
            <w:r w:rsidRPr="2B86B16A" w:rsidR="00E17710">
              <w:rPr>
                <w:rFonts w:cs="Arial"/>
                <w:lang w:eastAsia="zh-TW"/>
              </w:rPr>
              <w:t xml:space="preserve"> </w:t>
            </w:r>
            <w:r w:rsidRPr="2B86B16A" w:rsidR="00EE323D">
              <w:rPr>
                <w:rFonts w:cs="Arial"/>
              </w:rPr>
              <w:t>social media.</w:t>
            </w:r>
          </w:p>
        </w:tc>
      </w:tr>
      <w:tr w:rsidR="00087C5B" w:rsidTr="75BFA363" w14:paraId="17ED5F2C" w14:textId="77777777">
        <w:trPr>
          <w:cantSplit/>
        </w:trPr>
        <w:tc>
          <w:tcPr>
            <w:tcW w:w="2988" w:type="dxa"/>
            <w:shd w:val="clear" w:color="auto" w:fill="auto"/>
            <w:tcMar/>
          </w:tcPr>
          <w:p w:rsidR="00087C5B" w:rsidP="00347F4E" w:rsidRDefault="00E17710" w14:paraId="2BC3FFB0" w14:textId="39023E00">
            <w:pPr>
              <w:rPr>
                <w:rFonts w:hint="eastAsia" w:cs="Arial"/>
                <w:lang w:eastAsia="zh-TW"/>
              </w:rPr>
            </w:pPr>
            <w:r>
              <w:rPr>
                <w:rFonts w:hint="eastAsia" w:cs="Arial"/>
                <w:lang w:eastAsia="zh-TW"/>
              </w:rPr>
              <w:t>George Brown</w:t>
            </w:r>
          </w:p>
        </w:tc>
        <w:tc>
          <w:tcPr>
            <w:tcW w:w="6210" w:type="dxa"/>
            <w:shd w:val="clear" w:color="auto" w:fill="auto"/>
            <w:tcMar/>
          </w:tcPr>
          <w:p w:rsidR="00087C5B" w:rsidP="00347F4E" w:rsidRDefault="007A2C77" w14:paraId="1934C16E" w14:textId="43893997">
            <w:pPr>
              <w:rPr>
                <w:rFonts w:cs="Arial"/>
              </w:rPr>
            </w:pPr>
            <w:r w:rsidRPr="007A2C77">
              <w:rPr>
                <w:rFonts w:cs="Arial"/>
              </w:rPr>
              <w:t>Responsible for ensuring that the platform complies with campus regulations and promotes a safe trading environment.</w:t>
            </w:r>
          </w:p>
        </w:tc>
      </w:tr>
      <w:tr w:rsidR="00087C5B" w:rsidTr="75BFA363" w14:paraId="2A5D8C7B" w14:textId="77777777">
        <w:trPr>
          <w:cantSplit/>
        </w:trPr>
        <w:tc>
          <w:tcPr>
            <w:tcW w:w="2988" w:type="dxa"/>
            <w:shd w:val="clear" w:color="auto" w:fill="auto"/>
            <w:tcMar/>
          </w:tcPr>
          <w:p w:rsidR="00087C5B" w:rsidP="00347F4E" w:rsidRDefault="00FE52BF" w14:paraId="0868D608" w14:textId="01EF3253">
            <w:pPr>
              <w:rPr>
                <w:rFonts w:hint="eastAsia" w:cs="Arial"/>
                <w:lang w:eastAsia="zh-TW"/>
              </w:rPr>
            </w:pPr>
            <w:r w:rsidRPr="00FE52BF">
              <w:rPr>
                <w:rFonts w:cs="Arial"/>
              </w:rPr>
              <w:t>Manager</w:t>
            </w:r>
            <w:r>
              <w:rPr>
                <w:rFonts w:hint="eastAsia" w:cs="Arial"/>
                <w:lang w:eastAsia="zh-TW"/>
              </w:rPr>
              <w:t xml:space="preserve"> Team</w:t>
            </w:r>
          </w:p>
        </w:tc>
        <w:tc>
          <w:tcPr>
            <w:tcW w:w="6210" w:type="dxa"/>
            <w:shd w:val="clear" w:color="auto" w:fill="auto"/>
            <w:tcMar/>
          </w:tcPr>
          <w:p w:rsidR="00087C5B" w:rsidP="00FE52BF" w:rsidRDefault="00FE52BF" w14:paraId="38E7A97A" w14:textId="0D8058A3">
            <w:pPr>
              <w:rPr>
                <w:rFonts w:hint="eastAsia" w:cs="Arial"/>
                <w:lang w:eastAsia="zh-TW"/>
              </w:rPr>
            </w:pPr>
            <w:r w:rsidRPr="00FE52BF">
              <w:rPr>
                <w:rFonts w:cs="Arial"/>
              </w:rPr>
              <w:t>Oversee user activity, manage disputes, and enforce platform rules.</w:t>
            </w:r>
          </w:p>
        </w:tc>
      </w:tr>
      <w:tr w:rsidR="00087C5B" w:rsidTr="75BFA363" w14:paraId="788E25CB" w14:textId="77777777">
        <w:trPr>
          <w:cantSplit/>
        </w:trPr>
        <w:tc>
          <w:tcPr>
            <w:tcW w:w="2988" w:type="dxa"/>
            <w:shd w:val="clear" w:color="auto" w:fill="auto"/>
            <w:tcMar/>
          </w:tcPr>
          <w:p w:rsidR="00087C5B" w:rsidP="00347F4E" w:rsidRDefault="006C1709" w14:paraId="61E31862" w14:textId="50B3D90E">
            <w:pPr>
              <w:rPr>
                <w:rFonts w:hint="eastAsia" w:cs="Arial"/>
                <w:lang w:eastAsia="zh-TW"/>
              </w:rPr>
            </w:pPr>
            <w:r w:rsidRPr="006C1709">
              <w:rPr>
                <w:rFonts w:cs="Arial"/>
              </w:rPr>
              <w:t>Social Media</w:t>
            </w:r>
            <w:r w:rsidR="00376C44">
              <w:rPr>
                <w:rFonts w:hint="eastAsia" w:cs="Arial"/>
                <w:lang w:eastAsia="zh-TW"/>
              </w:rPr>
              <w:t>s</w:t>
            </w:r>
          </w:p>
        </w:tc>
        <w:tc>
          <w:tcPr>
            <w:tcW w:w="6210" w:type="dxa"/>
            <w:shd w:val="clear" w:color="auto" w:fill="auto"/>
            <w:tcMar/>
          </w:tcPr>
          <w:p w:rsidR="00087C5B" w:rsidP="00347F4E" w:rsidRDefault="006C1709" w14:paraId="602B4F4D" w14:textId="28D6BA3F">
            <w:pPr>
              <w:rPr>
                <w:rFonts w:cs="Arial"/>
              </w:rPr>
            </w:pPr>
            <w:r w:rsidRPr="006C1709">
              <w:rPr>
                <w:rFonts w:cs="Arial"/>
              </w:rPr>
              <w:t>External platforms (e.g., Facebook, Instagram) where students can share</w:t>
            </w:r>
            <w:r w:rsidR="00376C44">
              <w:rPr>
                <w:rFonts w:hint="eastAsia" w:cs="Arial"/>
                <w:lang w:eastAsia="zh-TW"/>
              </w:rPr>
              <w:t>.</w:t>
            </w:r>
          </w:p>
        </w:tc>
      </w:tr>
    </w:tbl>
    <w:p w:rsidR="00087C5B" w:rsidP="00993D36" w:rsidRDefault="00087C5B" w14:paraId="03B7C27B"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988"/>
        <w:gridCol w:w="6210"/>
      </w:tblGrid>
      <w:tr w:rsidR="00087C5B" w:rsidTr="2B86B16A" w14:paraId="7CEA01D4" w14:textId="77777777">
        <w:trPr>
          <w:trHeight w:val="288"/>
          <w:tblHeader/>
        </w:trPr>
        <w:tc>
          <w:tcPr>
            <w:tcW w:w="2988" w:type="dxa"/>
            <w:shd w:val="clear" w:color="auto" w:fill="auto"/>
            <w:tcMar/>
            <w:vAlign w:val="center"/>
          </w:tcPr>
          <w:p w:rsidR="00087C5B" w:rsidP="00DD6B15" w:rsidRDefault="00087C5B" w14:paraId="3BACA06E" w14:textId="77777777">
            <w:pPr>
              <w:jc w:val="center"/>
              <w:rPr>
                <w:rFonts w:cs="Arial"/>
                <w:b/>
              </w:rPr>
            </w:pPr>
            <w:r>
              <w:rPr>
                <w:rFonts w:cs="Arial"/>
                <w:b/>
              </w:rPr>
              <w:t>Information Flows</w:t>
            </w:r>
          </w:p>
        </w:tc>
        <w:tc>
          <w:tcPr>
            <w:tcW w:w="6210" w:type="dxa"/>
            <w:shd w:val="clear" w:color="auto" w:fill="auto"/>
            <w:tcMar/>
            <w:vAlign w:val="center"/>
          </w:tcPr>
          <w:p w:rsidR="00087C5B" w:rsidP="00DD6B15" w:rsidRDefault="00087C5B" w14:paraId="68937B31" w14:textId="77777777">
            <w:pPr>
              <w:jc w:val="center"/>
              <w:rPr>
                <w:rFonts w:cs="Arial"/>
                <w:b/>
              </w:rPr>
            </w:pPr>
            <w:r>
              <w:rPr>
                <w:rFonts w:cs="Arial"/>
                <w:b/>
              </w:rPr>
              <w:t>Description</w:t>
            </w:r>
          </w:p>
        </w:tc>
      </w:tr>
      <w:tr w:rsidR="00087C5B" w:rsidTr="2B86B16A" w14:paraId="0A7C6881" w14:textId="77777777">
        <w:trPr>
          <w:cantSplit/>
        </w:trPr>
        <w:tc>
          <w:tcPr>
            <w:tcW w:w="2988" w:type="dxa"/>
            <w:shd w:val="clear" w:color="auto" w:fill="auto"/>
            <w:tcMar/>
          </w:tcPr>
          <w:p w:rsidR="00087C5B" w:rsidP="00347F4E" w:rsidRDefault="00AA0616" w14:paraId="38552BF6" w14:textId="44832EF4">
            <w:pPr>
              <w:rPr>
                <w:rFonts w:cs="Arial"/>
              </w:rPr>
            </w:pPr>
            <w:r w:rsidRPr="00AA0616">
              <w:rPr>
                <w:rFonts w:cs="Arial"/>
              </w:rPr>
              <w:t>User Account</w:t>
            </w:r>
          </w:p>
        </w:tc>
        <w:tc>
          <w:tcPr>
            <w:tcW w:w="6210" w:type="dxa"/>
            <w:shd w:val="clear" w:color="auto" w:fill="auto"/>
            <w:tcMar/>
          </w:tcPr>
          <w:p w:rsidR="00087C5B" w:rsidP="00347F4E" w:rsidRDefault="000C70F4" w14:paraId="36843F47" w14:textId="57E80CB5">
            <w:pPr>
              <w:rPr>
                <w:rFonts w:hint="eastAsia" w:cs="Arial"/>
                <w:lang w:eastAsia="zh-TW"/>
              </w:rPr>
            </w:pPr>
            <w:r w:rsidRPr="000C70F4">
              <w:rPr>
                <w:rFonts w:cs="Arial"/>
              </w:rPr>
              <w:t>Student registration is conducted via the school's email address, with personalized messages appended.</w:t>
            </w:r>
          </w:p>
        </w:tc>
      </w:tr>
      <w:tr w:rsidR="00087C5B" w:rsidTr="2B86B16A" w14:paraId="4DEC940E" w14:textId="77777777">
        <w:trPr>
          <w:cantSplit/>
        </w:trPr>
        <w:tc>
          <w:tcPr>
            <w:tcW w:w="2988" w:type="dxa"/>
            <w:shd w:val="clear" w:color="auto" w:fill="auto"/>
            <w:tcMar/>
          </w:tcPr>
          <w:p w:rsidR="00087C5B" w:rsidP="00347F4E" w:rsidRDefault="002D08BA" w14:paraId="61C1CAF1" w14:textId="2F347E40">
            <w:pPr>
              <w:rPr>
                <w:rFonts w:hint="eastAsia" w:cs="Arial"/>
                <w:lang w:eastAsia="zh-TW"/>
              </w:rPr>
            </w:pPr>
            <w:r w:rsidRPr="002D08BA">
              <w:rPr>
                <w:rFonts w:cs="Arial"/>
              </w:rPr>
              <w:t xml:space="preserve">Item </w:t>
            </w:r>
            <w:r w:rsidRPr="00C640CF" w:rsidR="00C640CF">
              <w:rPr>
                <w:rFonts w:cs="Arial"/>
              </w:rPr>
              <w:t>information</w:t>
            </w:r>
          </w:p>
        </w:tc>
        <w:tc>
          <w:tcPr>
            <w:tcW w:w="6210" w:type="dxa"/>
            <w:shd w:val="clear" w:color="auto" w:fill="auto"/>
            <w:tcMar/>
          </w:tcPr>
          <w:p w:rsidR="00087C5B" w:rsidP="00347F4E" w:rsidRDefault="00DD6E31" w14:paraId="62937496" w14:textId="39E8D1C2">
            <w:pPr>
              <w:rPr>
                <w:rFonts w:cs="Arial"/>
              </w:rPr>
            </w:pPr>
            <w:r w:rsidRPr="00DD6E31">
              <w:rPr>
                <w:rFonts w:cs="Arial"/>
              </w:rPr>
              <w:t>The item details are to be imported, modified, and updated.</w:t>
            </w:r>
          </w:p>
        </w:tc>
      </w:tr>
      <w:tr w:rsidR="00087C5B" w:rsidTr="2B86B16A" w14:paraId="0828E84A" w14:textId="77777777">
        <w:trPr>
          <w:cantSplit/>
        </w:trPr>
        <w:tc>
          <w:tcPr>
            <w:tcW w:w="2988" w:type="dxa"/>
            <w:shd w:val="clear" w:color="auto" w:fill="auto"/>
            <w:tcMar/>
          </w:tcPr>
          <w:p w:rsidR="00087C5B" w:rsidP="00347F4E" w:rsidRDefault="0031412B" w14:paraId="07F8B6B4" w14:textId="4E24926D">
            <w:pPr>
              <w:rPr>
                <w:rFonts w:cs="Arial"/>
              </w:rPr>
            </w:pPr>
            <w:r w:rsidRPr="00C62AC1">
              <w:rPr>
                <w:rFonts w:cs="Arial"/>
              </w:rPr>
              <w:t>Transaction</w:t>
            </w:r>
          </w:p>
        </w:tc>
        <w:tc>
          <w:tcPr>
            <w:tcW w:w="6210" w:type="dxa"/>
            <w:shd w:val="clear" w:color="auto" w:fill="auto"/>
            <w:tcMar/>
          </w:tcPr>
          <w:p w:rsidR="00087C5B" w:rsidP="00347F4E" w:rsidRDefault="00730E4C" w14:paraId="6B85D428" w14:textId="14AC1E59">
            <w:pPr>
              <w:rPr>
                <w:rFonts w:hint="eastAsia" w:cs="Arial"/>
                <w:lang w:eastAsia="zh-TW"/>
              </w:rPr>
            </w:pPr>
            <w:r w:rsidRPr="00730E4C">
              <w:rPr>
                <w:rFonts w:cs="Arial"/>
                <w:lang w:eastAsia="zh-TW"/>
              </w:rPr>
              <w:t>Peer-to-peer transaction and lending information and real-time tracking of transaction progress.</w:t>
            </w:r>
          </w:p>
        </w:tc>
      </w:tr>
      <w:tr w:rsidR="00087C5B" w:rsidTr="2B86B16A" w14:paraId="5EE89BE5" w14:textId="77777777">
        <w:trPr>
          <w:cantSplit/>
        </w:trPr>
        <w:tc>
          <w:tcPr>
            <w:tcW w:w="2988" w:type="dxa"/>
            <w:shd w:val="clear" w:color="auto" w:fill="auto"/>
            <w:tcMar/>
          </w:tcPr>
          <w:p w:rsidR="00087C5B" w:rsidP="00347F4E" w:rsidRDefault="00EC3C53" w14:paraId="0238D556" w14:textId="5EBA1B05">
            <w:pPr>
              <w:rPr>
                <w:rFonts w:cs="Arial"/>
              </w:rPr>
            </w:pPr>
            <w:r w:rsidRPr="00EC3C53">
              <w:rPr>
                <w:rFonts w:cs="Arial"/>
              </w:rPr>
              <w:t>Feedback</w:t>
            </w:r>
          </w:p>
        </w:tc>
        <w:tc>
          <w:tcPr>
            <w:tcW w:w="6210" w:type="dxa"/>
            <w:shd w:val="clear" w:color="auto" w:fill="auto"/>
            <w:tcMar/>
          </w:tcPr>
          <w:p w:rsidR="00087C5B" w:rsidP="2B86B16A" w:rsidRDefault="00AB41B8" w14:paraId="595CF9D1" w14:textId="6938FAAC">
            <w:pPr>
              <w:pStyle w:val="a"/>
              <w:rPr>
                <w:rFonts w:cs="Arial"/>
                <w:lang w:eastAsia="zh-TW"/>
              </w:rPr>
            </w:pPr>
            <w:r w:rsidRPr="2B86B16A" w:rsidR="5558C11E">
              <w:rPr>
                <w:rFonts w:cs="Arial"/>
              </w:rPr>
              <w:t>Upon the conclusion of a transaction,</w:t>
            </w:r>
            <w:r w:rsidRPr="2B86B16A" w:rsidR="79E5198F">
              <w:rPr>
                <w:rFonts w:cs="Arial"/>
                <w:lang w:eastAsia="zh-TW"/>
              </w:rPr>
              <w:t xml:space="preserve"> use</w:t>
            </w:r>
            <w:r w:rsidRPr="2B86B16A" w:rsidR="79E5198F">
              <w:rPr>
                <w:rFonts w:cs="Arial"/>
                <w:lang w:eastAsia="zh-TW"/>
              </w:rPr>
              <w:t xml:space="preserve">rs may opt to </w:t>
            </w:r>
            <w:r w:rsidRPr="2B86B16A" w:rsidR="69850513">
              <w:rPr>
                <w:rFonts w:cs="Arial"/>
                <w:lang w:eastAsia="zh-TW"/>
              </w:rPr>
              <w:t xml:space="preserve">comments, rate and share </w:t>
            </w:r>
            <w:r w:rsidRPr="2B86B16A" w:rsidR="79E5198F">
              <w:rPr>
                <w:rFonts w:cs="Arial"/>
                <w:lang w:eastAsia="zh-TW"/>
              </w:rPr>
              <w:t>their experience</w:t>
            </w:r>
          </w:p>
        </w:tc>
      </w:tr>
      <w:tr w:rsidR="00087C5B" w:rsidTr="2B86B16A" w14:paraId="07EE1EB0" w14:textId="77777777">
        <w:trPr>
          <w:cantSplit/>
        </w:trPr>
        <w:tc>
          <w:tcPr>
            <w:tcW w:w="2988" w:type="dxa"/>
            <w:shd w:val="clear" w:color="auto" w:fill="auto"/>
            <w:tcMar/>
          </w:tcPr>
          <w:p w:rsidR="00087C5B" w:rsidP="00347F4E" w:rsidRDefault="00620066" w14:paraId="1CB19049" w14:textId="146F2C8A">
            <w:pPr>
              <w:rPr>
                <w:rFonts w:hint="eastAsia" w:cs="Arial"/>
                <w:lang w:eastAsia="zh-TW"/>
              </w:rPr>
            </w:pPr>
            <w:r w:rsidRPr="00620066">
              <w:rPr>
                <w:rFonts w:cs="Arial"/>
                <w:lang w:eastAsia="zh-TW"/>
              </w:rPr>
              <w:t>Sharing</w:t>
            </w:r>
            <w:r>
              <w:rPr>
                <w:rFonts w:hint="eastAsia" w:cs="Arial"/>
                <w:lang w:eastAsia="zh-TW"/>
              </w:rPr>
              <w:t xml:space="preserve"> Post</w:t>
            </w:r>
          </w:p>
        </w:tc>
        <w:tc>
          <w:tcPr>
            <w:tcW w:w="6210" w:type="dxa"/>
            <w:shd w:val="clear" w:color="auto" w:fill="auto"/>
            <w:tcMar/>
          </w:tcPr>
          <w:p w:rsidR="00087C5B" w:rsidP="00347F4E" w:rsidRDefault="004C2469" w14:paraId="62F9102B" w14:textId="5B24A91D">
            <w:pPr>
              <w:rPr>
                <w:rFonts w:cs="Arial"/>
              </w:rPr>
            </w:pPr>
            <w:r>
              <w:rPr>
                <w:rFonts w:hint="eastAsia" w:cs="Arial"/>
                <w:lang w:eastAsia="zh-TW"/>
              </w:rPr>
              <w:t>P</w:t>
            </w:r>
            <w:r w:rsidRPr="004C2469">
              <w:rPr>
                <w:rFonts w:cs="Arial"/>
              </w:rPr>
              <w:t>osts are compatible with a range of social media platforms.</w:t>
            </w:r>
          </w:p>
        </w:tc>
      </w:tr>
      <w:tr w:rsidR="00102B5B" w:rsidTr="2B86B16A" w14:paraId="02A4088D" w14:textId="77777777">
        <w:trPr>
          <w:cantSplit/>
        </w:trPr>
        <w:tc>
          <w:tcPr>
            <w:tcW w:w="2988" w:type="dxa"/>
            <w:shd w:val="clear" w:color="auto" w:fill="auto"/>
            <w:tcMar/>
          </w:tcPr>
          <w:p w:rsidRPr="00620066" w:rsidR="00102B5B" w:rsidP="00347F4E" w:rsidRDefault="00102B5B" w14:paraId="646EBD9D" w14:textId="4F4D1256">
            <w:pPr>
              <w:rPr>
                <w:rFonts w:hint="eastAsia" w:cs="Arial"/>
                <w:lang w:eastAsia="zh-TW"/>
              </w:rPr>
            </w:pPr>
            <w:r w:rsidRPr="00E574A8">
              <w:rPr>
                <w:rFonts w:cs="Arial"/>
                <w:lang w:eastAsia="zh-TW"/>
              </w:rPr>
              <w:t>Management</w:t>
            </w:r>
            <w:r>
              <w:rPr>
                <w:rFonts w:hint="eastAsia" w:cs="Arial"/>
                <w:lang w:eastAsia="zh-TW"/>
              </w:rPr>
              <w:t xml:space="preserve"> </w:t>
            </w:r>
          </w:p>
        </w:tc>
        <w:tc>
          <w:tcPr>
            <w:tcW w:w="6210" w:type="dxa"/>
            <w:shd w:val="clear" w:color="auto" w:fill="auto"/>
            <w:tcMar/>
          </w:tcPr>
          <w:p w:rsidR="00102B5B" w:rsidP="00347F4E" w:rsidRDefault="00F070EB" w14:paraId="076D2EAB" w14:textId="0CC94C99">
            <w:pPr>
              <w:rPr>
                <w:rFonts w:cs="Arial"/>
              </w:rPr>
            </w:pPr>
            <w:r>
              <w:rPr>
                <w:rFonts w:hint="eastAsia" w:cs="Arial"/>
                <w:lang w:eastAsia="zh-TW"/>
              </w:rPr>
              <w:t>T</w:t>
            </w:r>
            <w:r w:rsidRPr="00F070EB">
              <w:rPr>
                <w:rFonts w:cs="Arial"/>
              </w:rPr>
              <w:t>he management of users and platform items.</w:t>
            </w:r>
          </w:p>
        </w:tc>
      </w:tr>
    </w:tbl>
    <w:p w:rsidR="00993D36" w:rsidP="00015CC7" w:rsidRDefault="00F0463C" w14:paraId="551BE9FA" w14:textId="77777777">
      <w:pPr>
        <w:pStyle w:val="Style1"/>
        <w:rPr>
          <w:rStyle w:val="Heading3CharChar"/>
          <w:sz w:val="28"/>
          <w:lang w:val="en-US"/>
        </w:rPr>
      </w:pPr>
      <w:bookmarkStart w:name="_Toc316999073" w:id="14"/>
      <w:r>
        <w:rPr>
          <w:rStyle w:val="Heading3CharChar"/>
          <w:sz w:val="28"/>
          <w:lang w:val="en-US"/>
        </w:rPr>
        <w:lastRenderedPageBreak/>
        <w:t>Requirements</w:t>
      </w:r>
      <w:r w:rsidR="00087C5B">
        <w:rPr>
          <w:rStyle w:val="Heading3CharChar"/>
          <w:sz w:val="28"/>
          <w:lang w:val="en-US"/>
        </w:rPr>
        <w:t xml:space="preserve"> Scope Statements</w:t>
      </w:r>
      <w:bookmarkEnd w:id="14"/>
    </w:p>
    <w:tbl>
      <w:tblPr>
        <w:tblW w:w="9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36"/>
        <w:gridCol w:w="6462"/>
        <w:gridCol w:w="1800"/>
      </w:tblGrid>
      <w:tr w:rsidR="00087C5B" w:rsidTr="2B86B16A" w14:paraId="612DDD69" w14:textId="77777777">
        <w:trPr>
          <w:trHeight w:val="530"/>
        </w:trPr>
        <w:tc>
          <w:tcPr>
            <w:tcW w:w="936" w:type="dxa"/>
            <w:shd w:val="clear" w:color="auto" w:fill="auto"/>
            <w:tcMar/>
            <w:vAlign w:val="center"/>
          </w:tcPr>
          <w:bookmarkEnd w:id="12"/>
          <w:p w:rsidR="00087C5B" w:rsidP="00DD6B15" w:rsidRDefault="00087C5B" w14:paraId="2AEC03D3" w14:textId="77777777">
            <w:pPr>
              <w:spacing w:line="240" w:lineRule="atLeast"/>
              <w:jc w:val="center"/>
              <w:rPr>
                <w:rFonts w:cs="Arial"/>
                <w:b/>
              </w:rPr>
            </w:pPr>
            <w:r>
              <w:rPr>
                <w:rFonts w:cs="Arial"/>
                <w:b/>
              </w:rPr>
              <w:t>HLR#</w:t>
            </w:r>
          </w:p>
        </w:tc>
        <w:tc>
          <w:tcPr>
            <w:tcW w:w="6462" w:type="dxa"/>
            <w:shd w:val="clear" w:color="auto" w:fill="auto"/>
            <w:tcMar/>
            <w:vAlign w:val="center"/>
          </w:tcPr>
          <w:p w:rsidR="00087C5B" w:rsidP="00DD6B15" w:rsidRDefault="00087C5B" w14:paraId="3B5B6DA0" w14:textId="77777777">
            <w:pPr>
              <w:spacing w:line="240" w:lineRule="atLeast"/>
              <w:jc w:val="center"/>
              <w:rPr>
                <w:rFonts w:cs="Arial"/>
                <w:b/>
              </w:rPr>
            </w:pPr>
            <w:r>
              <w:rPr>
                <w:rFonts w:cs="Arial"/>
                <w:b/>
              </w:rPr>
              <w:t>Description</w:t>
            </w:r>
          </w:p>
        </w:tc>
        <w:tc>
          <w:tcPr>
            <w:tcW w:w="1800" w:type="dxa"/>
            <w:shd w:val="clear" w:color="auto" w:fill="auto"/>
            <w:tcMar/>
            <w:vAlign w:val="center"/>
          </w:tcPr>
          <w:p w:rsidR="00087C5B" w:rsidP="00DD6B15" w:rsidRDefault="00087C5B" w14:paraId="3D8960E7" w14:textId="77777777">
            <w:pPr>
              <w:spacing w:line="240" w:lineRule="atLeast"/>
              <w:jc w:val="center"/>
              <w:rPr>
                <w:rFonts w:cs="Arial"/>
                <w:b/>
              </w:rPr>
            </w:pPr>
            <w:r>
              <w:rPr>
                <w:rFonts w:cs="Arial"/>
                <w:b/>
              </w:rPr>
              <w:t>Priority</w:t>
            </w:r>
          </w:p>
          <w:p w:rsidR="00B446D7" w:rsidP="00DD6B15" w:rsidRDefault="00B446D7" w14:paraId="5A574639" w14:textId="77777777">
            <w:pPr>
              <w:spacing w:line="240" w:lineRule="atLeast"/>
              <w:jc w:val="center"/>
              <w:rPr>
                <w:rFonts w:cs="Arial"/>
                <w:b/>
              </w:rPr>
            </w:pPr>
            <w:r>
              <w:rPr>
                <w:rFonts w:cs="Arial"/>
                <w:b/>
              </w:rPr>
              <w:t>(H, M, L)</w:t>
            </w:r>
          </w:p>
        </w:tc>
      </w:tr>
      <w:tr w:rsidR="00087C5B" w:rsidTr="2B86B16A" w14:paraId="5F0D837F" w14:textId="77777777">
        <w:tc>
          <w:tcPr>
            <w:tcW w:w="936" w:type="dxa"/>
            <w:shd w:val="clear" w:color="auto" w:fill="auto"/>
            <w:tcMar/>
          </w:tcPr>
          <w:p w:rsidR="00087C5B" w:rsidP="00DD6B15" w:rsidRDefault="00087C5B" w14:paraId="3793E3C8" w14:textId="77777777">
            <w:pPr>
              <w:numPr>
                <w:ilvl w:val="0"/>
                <w:numId w:val="5"/>
              </w:numPr>
              <w:tabs>
                <w:tab w:val="left" w:pos="180"/>
              </w:tabs>
              <w:spacing w:line="240" w:lineRule="atLeast"/>
              <w:rPr>
                <w:rFonts w:cs="Arial"/>
              </w:rPr>
            </w:pPr>
          </w:p>
        </w:tc>
        <w:tc>
          <w:tcPr>
            <w:tcW w:w="6462" w:type="dxa"/>
            <w:shd w:val="clear" w:color="auto" w:fill="auto"/>
            <w:tcMar/>
          </w:tcPr>
          <w:p w:rsidR="00087C5B" w:rsidP="00DD6B15" w:rsidRDefault="00D5683B" w14:paraId="3F9632F1" w14:textId="11FCF3D2">
            <w:pPr>
              <w:spacing w:line="240" w:lineRule="atLeast"/>
              <w:rPr>
                <w:rFonts w:cs="Arial"/>
              </w:rPr>
            </w:pPr>
            <w:r>
              <w:rPr>
                <w:rFonts w:hint="eastAsia" w:cs="Arial"/>
                <w:lang w:eastAsia="zh-TW"/>
              </w:rPr>
              <w:t>Users</w:t>
            </w:r>
            <w:r>
              <w:rPr>
                <w:rFonts w:hint="eastAsia" w:cs="Arial"/>
                <w:lang w:eastAsia="zh-TW"/>
              </w:rPr>
              <w:t xml:space="preserve"> </w:t>
            </w:r>
            <w:r w:rsidRPr="00611900" w:rsidR="00611900">
              <w:rPr>
                <w:rFonts w:cs="Arial"/>
              </w:rPr>
              <w:t>must be able to register and verify their accounts with their college credentials.</w:t>
            </w:r>
          </w:p>
        </w:tc>
        <w:tc>
          <w:tcPr>
            <w:tcW w:w="1800" w:type="dxa"/>
            <w:shd w:val="clear" w:color="auto" w:fill="auto"/>
            <w:tcMar/>
          </w:tcPr>
          <w:p w:rsidR="00087C5B" w:rsidP="00DD6B15" w:rsidRDefault="00DD1A3E" w14:paraId="002D25BD" w14:textId="263EA122">
            <w:pPr>
              <w:spacing w:line="240" w:lineRule="atLeast"/>
              <w:rPr>
                <w:rFonts w:hint="eastAsia" w:cs="Arial"/>
                <w:lang w:eastAsia="zh-TW"/>
              </w:rPr>
            </w:pPr>
            <w:r>
              <w:rPr>
                <w:rFonts w:cs="Arial"/>
                <w:lang w:eastAsia="zh-TW"/>
              </w:rPr>
              <w:t>H</w:t>
            </w:r>
          </w:p>
        </w:tc>
      </w:tr>
      <w:tr w:rsidR="00087C5B" w:rsidTr="2B86B16A" w14:paraId="5D9BE22A" w14:textId="77777777">
        <w:tc>
          <w:tcPr>
            <w:tcW w:w="936" w:type="dxa"/>
            <w:shd w:val="clear" w:color="auto" w:fill="auto"/>
            <w:tcMar/>
          </w:tcPr>
          <w:p w:rsidR="00087C5B" w:rsidP="00DD6B15" w:rsidRDefault="00087C5B" w14:paraId="247A960D" w14:textId="77777777">
            <w:pPr>
              <w:numPr>
                <w:ilvl w:val="0"/>
                <w:numId w:val="5"/>
              </w:numPr>
              <w:tabs>
                <w:tab w:val="left" w:pos="180"/>
                <w:tab w:val="left" w:pos="360"/>
              </w:tabs>
              <w:spacing w:line="240" w:lineRule="atLeast"/>
              <w:rPr>
                <w:rFonts w:cs="Arial"/>
              </w:rPr>
            </w:pPr>
          </w:p>
        </w:tc>
        <w:tc>
          <w:tcPr>
            <w:tcW w:w="6462" w:type="dxa"/>
            <w:shd w:val="clear" w:color="auto" w:fill="auto"/>
            <w:tcMar/>
          </w:tcPr>
          <w:p w:rsidR="00087C5B" w:rsidP="00DD6B15" w:rsidRDefault="00D5683B" w14:paraId="0DDB3CB4" w14:textId="20BC110C">
            <w:pPr>
              <w:spacing w:line="240" w:lineRule="atLeast"/>
              <w:rPr>
                <w:rFonts w:hint="eastAsia" w:cs="Arial"/>
                <w:lang w:eastAsia="zh-TW"/>
              </w:rPr>
            </w:pPr>
            <w:r>
              <w:rPr>
                <w:rFonts w:hint="eastAsia" w:cs="Arial"/>
                <w:lang w:eastAsia="zh-TW"/>
              </w:rPr>
              <w:t>Users</w:t>
            </w:r>
            <w:r w:rsidRPr="005D413A">
              <w:rPr>
                <w:rFonts w:cs="Arial"/>
                <w:lang w:eastAsia="zh-TW"/>
              </w:rPr>
              <w:t xml:space="preserve"> </w:t>
            </w:r>
            <w:r w:rsidRPr="005D413A" w:rsidR="005D413A">
              <w:rPr>
                <w:rFonts w:cs="Arial"/>
                <w:lang w:eastAsia="zh-TW"/>
              </w:rPr>
              <w:t>must be able to upload items, including item descriptions and pictures.</w:t>
            </w:r>
          </w:p>
        </w:tc>
        <w:tc>
          <w:tcPr>
            <w:tcW w:w="1800" w:type="dxa"/>
            <w:shd w:val="clear" w:color="auto" w:fill="auto"/>
            <w:tcMar/>
          </w:tcPr>
          <w:p w:rsidR="00087C5B" w:rsidP="00DD6B15" w:rsidRDefault="00DD1A3E" w14:paraId="2EB47FE9" w14:textId="41A38D48">
            <w:pPr>
              <w:spacing w:line="240" w:lineRule="atLeast"/>
              <w:rPr>
                <w:rFonts w:hint="eastAsia" w:cs="Arial"/>
                <w:lang w:eastAsia="zh-TW"/>
              </w:rPr>
            </w:pPr>
            <w:r>
              <w:rPr>
                <w:rFonts w:cs="Arial"/>
                <w:lang w:eastAsia="zh-TW"/>
              </w:rPr>
              <w:t>H</w:t>
            </w:r>
          </w:p>
        </w:tc>
      </w:tr>
      <w:tr w:rsidR="00087C5B" w:rsidTr="2B86B16A" w14:paraId="3DA373CF" w14:textId="77777777">
        <w:tc>
          <w:tcPr>
            <w:tcW w:w="936" w:type="dxa"/>
            <w:shd w:val="clear" w:color="auto" w:fill="auto"/>
            <w:tcMar/>
          </w:tcPr>
          <w:p w:rsidR="00087C5B" w:rsidP="00DD6B15" w:rsidRDefault="00087C5B" w14:paraId="40403AE7" w14:textId="77777777">
            <w:pPr>
              <w:numPr>
                <w:ilvl w:val="0"/>
                <w:numId w:val="5"/>
              </w:numPr>
              <w:tabs>
                <w:tab w:val="left" w:pos="180"/>
                <w:tab w:val="left" w:pos="360"/>
              </w:tabs>
              <w:spacing w:line="240" w:lineRule="atLeast"/>
              <w:rPr>
                <w:rFonts w:cs="Arial"/>
              </w:rPr>
            </w:pPr>
          </w:p>
        </w:tc>
        <w:tc>
          <w:tcPr>
            <w:tcW w:w="6462" w:type="dxa"/>
            <w:shd w:val="clear" w:color="auto" w:fill="auto"/>
            <w:tcMar/>
          </w:tcPr>
          <w:p w:rsidR="00087C5B" w:rsidP="00DD6B15" w:rsidRDefault="00D5683B" w14:paraId="7B207AFE" w14:textId="10904F2F">
            <w:pPr>
              <w:spacing w:line="240" w:lineRule="atLeast"/>
              <w:rPr>
                <w:rFonts w:cs="Arial"/>
              </w:rPr>
            </w:pPr>
            <w:r>
              <w:rPr>
                <w:rFonts w:hint="eastAsia" w:cs="Arial"/>
                <w:lang w:eastAsia="zh-TW"/>
              </w:rPr>
              <w:t>Users</w:t>
            </w:r>
            <w:r w:rsidRPr="00DD1A3E">
              <w:rPr>
                <w:rFonts w:cs="Arial"/>
              </w:rPr>
              <w:t xml:space="preserve"> </w:t>
            </w:r>
            <w:r w:rsidRPr="00DD1A3E" w:rsidR="00DD1A3E">
              <w:rPr>
                <w:rFonts w:cs="Arial"/>
              </w:rPr>
              <w:t>must be able to search for and request to borrow or trade items from other users.</w:t>
            </w:r>
          </w:p>
        </w:tc>
        <w:tc>
          <w:tcPr>
            <w:tcW w:w="1800" w:type="dxa"/>
            <w:shd w:val="clear" w:color="auto" w:fill="auto"/>
            <w:tcMar/>
          </w:tcPr>
          <w:p w:rsidR="00087C5B" w:rsidP="00DD6B15" w:rsidRDefault="00DD1A3E" w14:paraId="281B62A1" w14:textId="73DF9096">
            <w:pPr>
              <w:spacing w:line="240" w:lineRule="atLeast"/>
              <w:rPr>
                <w:rFonts w:hint="eastAsia" w:cs="Arial"/>
                <w:lang w:eastAsia="zh-TW"/>
              </w:rPr>
            </w:pPr>
            <w:r>
              <w:rPr>
                <w:rFonts w:cs="Arial"/>
                <w:lang w:eastAsia="zh-TW"/>
              </w:rPr>
              <w:t>H</w:t>
            </w:r>
          </w:p>
        </w:tc>
      </w:tr>
      <w:tr w:rsidR="002E74D6" w:rsidTr="2B86B16A" w14:paraId="205B62B6" w14:textId="77777777">
        <w:tc>
          <w:tcPr>
            <w:tcW w:w="936" w:type="dxa"/>
            <w:shd w:val="clear" w:color="auto" w:fill="auto"/>
            <w:tcMar/>
          </w:tcPr>
          <w:p w:rsidR="002E74D6" w:rsidP="00DD6B15" w:rsidRDefault="002E74D6" w14:paraId="1BF6AEB0" w14:textId="77777777">
            <w:pPr>
              <w:numPr>
                <w:ilvl w:val="0"/>
                <w:numId w:val="5"/>
              </w:numPr>
              <w:tabs>
                <w:tab w:val="left" w:pos="180"/>
                <w:tab w:val="left" w:pos="360"/>
              </w:tabs>
              <w:spacing w:line="240" w:lineRule="atLeast"/>
              <w:rPr>
                <w:rFonts w:cs="Arial"/>
              </w:rPr>
            </w:pPr>
          </w:p>
        </w:tc>
        <w:tc>
          <w:tcPr>
            <w:tcW w:w="6462" w:type="dxa"/>
            <w:shd w:val="clear" w:color="auto" w:fill="auto"/>
            <w:tcMar/>
          </w:tcPr>
          <w:p w:rsidR="002E74D6" w:rsidP="00DD6B15" w:rsidRDefault="002E74D6" w14:paraId="619867D5" w14:textId="543BF4F8">
            <w:pPr>
              <w:spacing w:line="240" w:lineRule="atLeast"/>
              <w:rPr>
                <w:rFonts w:hint="eastAsia" w:cs="Arial"/>
                <w:lang w:eastAsia="zh-TW"/>
              </w:rPr>
            </w:pPr>
            <w:r w:rsidRPr="002E74D6">
              <w:rPr>
                <w:rFonts w:cs="Arial"/>
                <w:lang w:eastAsia="zh-TW"/>
              </w:rPr>
              <w:t>Users must be able to contact other users</w:t>
            </w:r>
            <w:r w:rsidRPr="00325FC4" w:rsidR="00325FC4">
              <w:rPr>
                <w:rFonts w:cs="Arial"/>
                <w:lang w:eastAsia="zh-TW"/>
              </w:rPr>
              <w:t xml:space="preserve"> to track transactions.</w:t>
            </w:r>
          </w:p>
        </w:tc>
        <w:tc>
          <w:tcPr>
            <w:tcW w:w="1800" w:type="dxa"/>
            <w:shd w:val="clear" w:color="auto" w:fill="auto"/>
            <w:tcMar/>
          </w:tcPr>
          <w:p w:rsidR="002E74D6" w:rsidP="00DD6B15" w:rsidRDefault="002E74D6" w14:paraId="2ED444AD" w14:textId="4889DBBB">
            <w:pPr>
              <w:spacing w:line="240" w:lineRule="atLeast"/>
              <w:rPr>
                <w:rFonts w:cs="Arial"/>
                <w:lang w:eastAsia="zh-TW"/>
              </w:rPr>
            </w:pPr>
            <w:r>
              <w:rPr>
                <w:rFonts w:hint="eastAsia" w:cs="Arial"/>
                <w:lang w:eastAsia="zh-TW"/>
              </w:rPr>
              <w:t>M</w:t>
            </w:r>
          </w:p>
        </w:tc>
      </w:tr>
      <w:tr w:rsidR="00087C5B" w:rsidTr="2B86B16A" w14:paraId="1B611522" w14:textId="77777777">
        <w:tc>
          <w:tcPr>
            <w:tcW w:w="936" w:type="dxa"/>
            <w:shd w:val="clear" w:color="auto" w:fill="auto"/>
            <w:tcMar/>
          </w:tcPr>
          <w:p w:rsidR="00087C5B" w:rsidP="00B17394" w:rsidRDefault="00B17394" w14:paraId="429EA451" w14:textId="6887740C">
            <w:pPr>
              <w:tabs>
                <w:tab w:val="left" w:pos="180"/>
              </w:tabs>
              <w:spacing w:line="240" w:lineRule="atLeast"/>
              <w:rPr>
                <w:rFonts w:hint="eastAsia" w:cs="Arial"/>
                <w:lang w:eastAsia="zh-TW"/>
              </w:rPr>
            </w:pPr>
            <w:r>
              <w:rPr>
                <w:rFonts w:hint="eastAsia" w:cs="Arial"/>
                <w:lang w:eastAsia="zh-TW"/>
              </w:rPr>
              <w:t>HLR0</w:t>
            </w:r>
            <w:r w:rsidR="002E74D6">
              <w:rPr>
                <w:rFonts w:hint="eastAsia" w:cs="Arial"/>
                <w:lang w:eastAsia="zh-TW"/>
              </w:rPr>
              <w:t>5</w:t>
            </w:r>
          </w:p>
        </w:tc>
        <w:tc>
          <w:tcPr>
            <w:tcW w:w="6462" w:type="dxa"/>
            <w:shd w:val="clear" w:color="auto" w:fill="auto"/>
            <w:tcMar/>
          </w:tcPr>
          <w:p w:rsidR="00087C5B" w:rsidP="00B17394" w:rsidRDefault="00B17394" w14:paraId="5B128247" w14:textId="7AB604F0">
            <w:pPr>
              <w:spacing w:line="240" w:lineRule="atLeast"/>
              <w:rPr>
                <w:rFonts w:cs="Arial"/>
              </w:rPr>
            </w:pPr>
            <w:r>
              <w:rPr>
                <w:rFonts w:hint="eastAsia" w:cs="Arial"/>
                <w:lang w:eastAsia="zh-TW"/>
              </w:rPr>
              <w:t>Users</w:t>
            </w:r>
            <w:r w:rsidRPr="00B17394">
              <w:rPr>
                <w:rFonts w:cs="Arial"/>
              </w:rPr>
              <w:t xml:space="preserve"> must be able to share their items or activities directly on social media platforms.</w:t>
            </w:r>
          </w:p>
        </w:tc>
        <w:tc>
          <w:tcPr>
            <w:tcW w:w="1800" w:type="dxa"/>
            <w:shd w:val="clear" w:color="auto" w:fill="auto"/>
            <w:tcMar/>
          </w:tcPr>
          <w:p w:rsidR="00087C5B" w:rsidP="00DD6B15" w:rsidRDefault="00B17394" w14:paraId="701CC93D" w14:textId="33E85596">
            <w:pPr>
              <w:spacing w:line="240" w:lineRule="atLeast"/>
              <w:rPr>
                <w:rFonts w:hint="eastAsia" w:cs="Arial"/>
                <w:lang w:eastAsia="zh-TW"/>
              </w:rPr>
            </w:pPr>
            <w:r>
              <w:rPr>
                <w:rFonts w:hint="eastAsia" w:cs="Arial"/>
                <w:lang w:eastAsia="zh-TW"/>
              </w:rPr>
              <w:t>M</w:t>
            </w:r>
          </w:p>
        </w:tc>
      </w:tr>
      <w:tr w:rsidR="00087C5B" w:rsidTr="2B86B16A" w14:paraId="2A14A946" w14:textId="77777777">
        <w:tc>
          <w:tcPr>
            <w:tcW w:w="936" w:type="dxa"/>
            <w:shd w:val="clear" w:color="auto" w:fill="auto"/>
            <w:tcMar/>
          </w:tcPr>
          <w:p w:rsidR="00087C5B" w:rsidP="00674292" w:rsidRDefault="00674292" w14:paraId="76748972" w14:textId="0E19046D">
            <w:pPr>
              <w:tabs>
                <w:tab w:val="left" w:pos="180"/>
              </w:tabs>
              <w:spacing w:line="240" w:lineRule="atLeast"/>
              <w:rPr>
                <w:rFonts w:hint="eastAsia" w:cs="Arial"/>
                <w:lang w:eastAsia="zh-TW"/>
              </w:rPr>
            </w:pPr>
            <w:r>
              <w:rPr>
                <w:rFonts w:hint="eastAsia" w:cs="Arial"/>
                <w:lang w:eastAsia="zh-TW"/>
              </w:rPr>
              <w:t>HLR0</w:t>
            </w:r>
            <w:r w:rsidR="003538AB">
              <w:rPr>
                <w:rFonts w:hint="eastAsia" w:cs="Arial"/>
                <w:lang w:eastAsia="zh-TW"/>
              </w:rPr>
              <w:t>6</w:t>
            </w:r>
          </w:p>
        </w:tc>
        <w:tc>
          <w:tcPr>
            <w:tcW w:w="6462" w:type="dxa"/>
            <w:shd w:val="clear" w:color="auto" w:fill="auto"/>
            <w:tcMar/>
          </w:tcPr>
          <w:p w:rsidR="00087C5B" w:rsidP="00DD6B15" w:rsidRDefault="009F518D" w14:paraId="6FC9E148" w14:textId="7307B4E5">
            <w:pPr>
              <w:spacing w:line="240" w:lineRule="atLeast"/>
              <w:rPr>
                <w:rFonts w:cs="Arial"/>
              </w:rPr>
            </w:pPr>
            <w:r>
              <w:rPr>
                <w:rFonts w:hint="eastAsia" w:cs="Arial"/>
                <w:lang w:eastAsia="zh-TW"/>
              </w:rPr>
              <w:t xml:space="preserve">Users </w:t>
            </w:r>
            <w:r w:rsidRPr="009F518D">
              <w:rPr>
                <w:rFonts w:cs="Arial"/>
              </w:rPr>
              <w:t>must be able to view and manage their list of items and transaction records to manage items easily.</w:t>
            </w:r>
          </w:p>
        </w:tc>
        <w:tc>
          <w:tcPr>
            <w:tcW w:w="1800" w:type="dxa"/>
            <w:shd w:val="clear" w:color="auto" w:fill="auto"/>
            <w:tcMar/>
          </w:tcPr>
          <w:p w:rsidR="00087C5B" w:rsidP="00DD6B15" w:rsidRDefault="009F518D" w14:paraId="2ED48590" w14:textId="261269BF">
            <w:pPr>
              <w:spacing w:line="240" w:lineRule="atLeast"/>
              <w:rPr>
                <w:rFonts w:hint="eastAsia" w:cs="Arial"/>
                <w:lang w:eastAsia="zh-TW"/>
              </w:rPr>
            </w:pPr>
            <w:r>
              <w:rPr>
                <w:rFonts w:hint="eastAsia" w:cs="Arial"/>
                <w:lang w:eastAsia="zh-TW"/>
              </w:rPr>
              <w:t>M</w:t>
            </w:r>
          </w:p>
        </w:tc>
      </w:tr>
      <w:tr w:rsidR="00076AFF" w:rsidTr="2B86B16A" w14:paraId="4DDE7464" w14:textId="77777777">
        <w:tc>
          <w:tcPr>
            <w:tcW w:w="936" w:type="dxa"/>
            <w:shd w:val="clear" w:color="auto" w:fill="auto"/>
            <w:tcMar/>
          </w:tcPr>
          <w:p w:rsidR="00076AFF" w:rsidP="00674292" w:rsidRDefault="00F37324" w14:paraId="776FFBE7" w14:textId="5983D618">
            <w:pPr>
              <w:tabs>
                <w:tab w:val="left" w:pos="180"/>
              </w:tabs>
              <w:spacing w:line="240" w:lineRule="atLeast"/>
              <w:rPr>
                <w:rFonts w:hint="eastAsia" w:cs="Arial"/>
                <w:lang w:eastAsia="zh-TW"/>
              </w:rPr>
            </w:pPr>
            <w:r>
              <w:rPr>
                <w:rFonts w:hint="eastAsia" w:cs="Arial"/>
                <w:lang w:eastAsia="zh-TW"/>
              </w:rPr>
              <w:t>HLR07</w:t>
            </w:r>
          </w:p>
        </w:tc>
        <w:tc>
          <w:tcPr>
            <w:tcW w:w="6462" w:type="dxa"/>
            <w:shd w:val="clear" w:color="auto" w:fill="auto"/>
            <w:tcMar/>
          </w:tcPr>
          <w:p w:rsidR="00076AFF" w:rsidP="00DD6B15" w:rsidRDefault="005E0117" w14:paraId="1E1FC2A2" w14:textId="762EC44F">
            <w:pPr>
              <w:spacing w:line="240" w:lineRule="atLeast"/>
              <w:rPr>
                <w:rFonts w:hint="eastAsia" w:cs="Arial"/>
                <w:lang w:eastAsia="zh-TW"/>
              </w:rPr>
            </w:pPr>
            <w:r>
              <w:rPr>
                <w:rFonts w:hint="eastAsia" w:cs="Arial"/>
                <w:lang w:eastAsia="zh-TW"/>
              </w:rPr>
              <w:t xml:space="preserve">Users </w:t>
            </w:r>
            <w:r w:rsidRPr="005E0117">
              <w:rPr>
                <w:rFonts w:cs="Arial"/>
                <w:lang w:eastAsia="zh-TW"/>
              </w:rPr>
              <w:t>must be able to provide feedback and comment on the transactions they complete.</w:t>
            </w:r>
          </w:p>
        </w:tc>
        <w:tc>
          <w:tcPr>
            <w:tcW w:w="1800" w:type="dxa"/>
            <w:shd w:val="clear" w:color="auto" w:fill="auto"/>
            <w:tcMar/>
          </w:tcPr>
          <w:p w:rsidR="00076AFF" w:rsidP="00DD6B15" w:rsidRDefault="003C4500" w14:paraId="437A821D" w14:textId="5BCE47D1">
            <w:pPr>
              <w:spacing w:line="240" w:lineRule="atLeast"/>
              <w:rPr>
                <w:rFonts w:hint="eastAsia" w:cs="Arial"/>
                <w:lang w:eastAsia="zh-TW"/>
              </w:rPr>
            </w:pPr>
            <w:r>
              <w:rPr>
                <w:rFonts w:hint="eastAsia" w:cs="Arial"/>
                <w:lang w:eastAsia="zh-TW"/>
              </w:rPr>
              <w:t>M</w:t>
            </w:r>
          </w:p>
        </w:tc>
      </w:tr>
      <w:tr w:rsidR="00674292" w:rsidTr="2B86B16A" w14:paraId="3E933BAB" w14:textId="77777777">
        <w:tc>
          <w:tcPr>
            <w:tcW w:w="936" w:type="dxa"/>
            <w:shd w:val="clear" w:color="auto" w:fill="auto"/>
            <w:tcMar/>
          </w:tcPr>
          <w:p w:rsidR="00674292" w:rsidP="00674292" w:rsidRDefault="00674292" w14:paraId="5ECB5579" w14:textId="287A5045">
            <w:pPr>
              <w:tabs>
                <w:tab w:val="left" w:pos="180"/>
              </w:tabs>
              <w:spacing w:line="240" w:lineRule="atLeast"/>
              <w:rPr>
                <w:rFonts w:hint="eastAsia" w:cs="Arial"/>
                <w:lang w:eastAsia="zh-TW"/>
              </w:rPr>
            </w:pPr>
            <w:r>
              <w:rPr>
                <w:rFonts w:hint="eastAsia" w:cs="Arial"/>
                <w:lang w:eastAsia="zh-TW"/>
              </w:rPr>
              <w:t>HLR0</w:t>
            </w:r>
            <w:r w:rsidR="00F37324">
              <w:rPr>
                <w:rFonts w:hint="eastAsia" w:cs="Arial"/>
                <w:lang w:eastAsia="zh-TW"/>
              </w:rPr>
              <w:t>8</w:t>
            </w:r>
          </w:p>
        </w:tc>
        <w:tc>
          <w:tcPr>
            <w:tcW w:w="6462" w:type="dxa"/>
            <w:shd w:val="clear" w:color="auto" w:fill="auto"/>
            <w:tcMar/>
          </w:tcPr>
          <w:p w:rsidR="00674292" w:rsidP="00DD6B15" w:rsidRDefault="00E0173A" w14:paraId="399AF24D" w14:textId="05CB9FF6">
            <w:pPr>
              <w:spacing w:line="240" w:lineRule="atLeast"/>
              <w:rPr>
                <w:rFonts w:cs="Arial"/>
              </w:rPr>
            </w:pPr>
            <w:r>
              <w:rPr>
                <w:rFonts w:hint="eastAsia" w:cs="Arial"/>
                <w:lang w:eastAsia="zh-TW"/>
              </w:rPr>
              <w:t>U</w:t>
            </w:r>
            <w:r w:rsidRPr="00E0173A">
              <w:rPr>
                <w:rFonts w:cs="Arial"/>
              </w:rPr>
              <w:t>se</w:t>
            </w:r>
            <w:r w:rsidR="002A76FA">
              <w:rPr>
                <w:rFonts w:hint="eastAsia" w:cs="Arial"/>
                <w:lang w:eastAsia="zh-TW"/>
              </w:rPr>
              <w:t>r</w:t>
            </w:r>
            <w:r w:rsidR="00B20206">
              <w:rPr>
                <w:rFonts w:hint="eastAsia" w:cs="Arial"/>
                <w:lang w:eastAsia="zh-TW"/>
              </w:rPr>
              <w:t>s</w:t>
            </w:r>
            <w:r w:rsidRPr="00E0173A">
              <w:rPr>
                <w:rFonts w:cs="Arial"/>
              </w:rPr>
              <w:t xml:space="preserve"> must receive the transaction/borrowing request immediately.</w:t>
            </w:r>
          </w:p>
        </w:tc>
        <w:tc>
          <w:tcPr>
            <w:tcW w:w="1800" w:type="dxa"/>
            <w:shd w:val="clear" w:color="auto" w:fill="auto"/>
            <w:tcMar/>
          </w:tcPr>
          <w:p w:rsidR="00674292" w:rsidP="00DD6B15" w:rsidRDefault="00B20206" w14:paraId="084E4AAB" w14:textId="7C71A14D">
            <w:pPr>
              <w:spacing w:line="240" w:lineRule="atLeast"/>
              <w:rPr>
                <w:rFonts w:hint="eastAsia" w:cs="Arial"/>
                <w:lang w:eastAsia="zh-TW"/>
              </w:rPr>
            </w:pPr>
            <w:r>
              <w:rPr>
                <w:rFonts w:hint="eastAsia" w:cs="Arial"/>
                <w:lang w:eastAsia="zh-TW"/>
              </w:rPr>
              <w:t>M</w:t>
            </w:r>
          </w:p>
        </w:tc>
      </w:tr>
      <w:tr w:rsidR="00674292" w:rsidTr="2B86B16A" w14:paraId="32C7D026" w14:textId="77777777">
        <w:tc>
          <w:tcPr>
            <w:tcW w:w="936" w:type="dxa"/>
            <w:shd w:val="clear" w:color="auto" w:fill="auto"/>
            <w:tcMar/>
          </w:tcPr>
          <w:p w:rsidR="00674292" w:rsidP="00674292" w:rsidRDefault="00674292" w14:paraId="60DF5829" w14:textId="261A5562">
            <w:pPr>
              <w:tabs>
                <w:tab w:val="left" w:pos="180"/>
              </w:tabs>
              <w:spacing w:line="240" w:lineRule="atLeast"/>
              <w:rPr>
                <w:rFonts w:hint="eastAsia" w:cs="Arial"/>
                <w:lang w:eastAsia="zh-TW"/>
              </w:rPr>
            </w:pPr>
            <w:r>
              <w:rPr>
                <w:rFonts w:hint="eastAsia" w:cs="Arial"/>
                <w:lang w:eastAsia="zh-TW"/>
              </w:rPr>
              <w:t>HLR0</w:t>
            </w:r>
            <w:r w:rsidR="00F37324">
              <w:rPr>
                <w:rFonts w:hint="eastAsia" w:cs="Arial"/>
                <w:lang w:eastAsia="zh-TW"/>
              </w:rPr>
              <w:t>9</w:t>
            </w:r>
          </w:p>
        </w:tc>
        <w:tc>
          <w:tcPr>
            <w:tcW w:w="6462" w:type="dxa"/>
            <w:shd w:val="clear" w:color="auto" w:fill="auto"/>
            <w:tcMar/>
          </w:tcPr>
          <w:p w:rsidR="00674292" w:rsidP="00DD6B15" w:rsidRDefault="002A76FA" w14:paraId="73460FAF" w14:textId="7EE48989">
            <w:pPr>
              <w:spacing w:line="240" w:lineRule="atLeast"/>
              <w:rPr>
                <w:rFonts w:cs="Arial"/>
              </w:rPr>
            </w:pPr>
            <w:r>
              <w:rPr>
                <w:rFonts w:hint="eastAsia" w:cs="Arial"/>
                <w:lang w:eastAsia="zh-TW"/>
              </w:rPr>
              <w:t>User</w:t>
            </w:r>
            <w:r w:rsidRPr="002A76FA">
              <w:rPr>
                <w:rFonts w:cs="Arial"/>
              </w:rPr>
              <w:t>s</w:t>
            </w:r>
            <w:r w:rsidR="00094576">
              <w:rPr>
                <w:rFonts w:hint="eastAsia" w:cs="Arial"/>
                <w:lang w:eastAsia="zh-TW"/>
              </w:rPr>
              <w:t xml:space="preserve"> s</w:t>
            </w:r>
            <w:r w:rsidRPr="002A76FA">
              <w:rPr>
                <w:rFonts w:cs="Arial"/>
              </w:rPr>
              <w:t>hould be able to customize their user profiles, including profile pictures and bios</w:t>
            </w:r>
          </w:p>
        </w:tc>
        <w:tc>
          <w:tcPr>
            <w:tcW w:w="1800" w:type="dxa"/>
            <w:shd w:val="clear" w:color="auto" w:fill="auto"/>
            <w:tcMar/>
          </w:tcPr>
          <w:p w:rsidR="00674292" w:rsidP="00DD6B15" w:rsidRDefault="00094576" w14:paraId="61D490E7" w14:textId="207D4F5F">
            <w:pPr>
              <w:spacing w:line="240" w:lineRule="atLeast"/>
              <w:rPr>
                <w:rFonts w:hint="eastAsia" w:cs="Arial"/>
                <w:lang w:eastAsia="zh-TW"/>
              </w:rPr>
            </w:pPr>
            <w:r>
              <w:rPr>
                <w:rFonts w:hint="eastAsia" w:cs="Arial"/>
                <w:lang w:eastAsia="zh-TW"/>
              </w:rPr>
              <w:t>L</w:t>
            </w:r>
          </w:p>
        </w:tc>
      </w:tr>
      <w:tr w:rsidR="00674292" w:rsidTr="2B86B16A" w14:paraId="770380BA" w14:textId="77777777">
        <w:tc>
          <w:tcPr>
            <w:tcW w:w="936" w:type="dxa"/>
            <w:shd w:val="clear" w:color="auto" w:fill="auto"/>
            <w:tcMar/>
          </w:tcPr>
          <w:p w:rsidR="00674292" w:rsidP="00674292" w:rsidRDefault="00674292" w14:paraId="6197C47F" w14:textId="4E9B39B9">
            <w:pPr>
              <w:tabs>
                <w:tab w:val="left" w:pos="180"/>
              </w:tabs>
              <w:spacing w:line="240" w:lineRule="atLeast"/>
              <w:rPr>
                <w:rFonts w:hint="eastAsia" w:cs="Arial"/>
                <w:lang w:eastAsia="zh-TW"/>
              </w:rPr>
            </w:pPr>
            <w:r>
              <w:rPr>
                <w:rFonts w:hint="eastAsia" w:cs="Arial"/>
                <w:lang w:eastAsia="zh-TW"/>
              </w:rPr>
              <w:t>HLR</w:t>
            </w:r>
            <w:r w:rsidR="00F37324">
              <w:rPr>
                <w:rFonts w:hint="eastAsia" w:cs="Arial"/>
                <w:lang w:eastAsia="zh-TW"/>
              </w:rPr>
              <w:t>10</w:t>
            </w:r>
          </w:p>
        </w:tc>
        <w:tc>
          <w:tcPr>
            <w:tcW w:w="6462" w:type="dxa"/>
            <w:shd w:val="clear" w:color="auto" w:fill="auto"/>
            <w:tcMar/>
          </w:tcPr>
          <w:p w:rsidR="00674292" w:rsidP="00DD6B15" w:rsidRDefault="00094576" w14:paraId="165A1B13" w14:textId="4F786E79">
            <w:pPr>
              <w:spacing w:line="240" w:lineRule="atLeast"/>
              <w:rPr>
                <w:rFonts w:cs="Arial"/>
              </w:rPr>
            </w:pPr>
            <w:r>
              <w:rPr>
                <w:rFonts w:hint="eastAsia" w:cs="Arial"/>
                <w:lang w:eastAsia="zh-TW"/>
              </w:rPr>
              <w:t xml:space="preserve">Users </w:t>
            </w:r>
            <w:r w:rsidRPr="00094576">
              <w:rPr>
                <w:rFonts w:cs="Arial"/>
              </w:rPr>
              <w:t xml:space="preserve">should be able to save </w:t>
            </w:r>
            <w:r w:rsidR="00814405">
              <w:rPr>
                <w:rFonts w:cs="Arial"/>
              </w:rPr>
              <w:t>favorite</w:t>
            </w:r>
            <w:r w:rsidRPr="00094576">
              <w:rPr>
                <w:rFonts w:cs="Arial"/>
              </w:rPr>
              <w:t xml:space="preserve"> </w:t>
            </w:r>
            <w:r w:rsidR="004837AA">
              <w:rPr>
                <w:rFonts w:hint="eastAsia" w:cs="Arial"/>
                <w:lang w:eastAsia="zh-TW"/>
              </w:rPr>
              <w:t xml:space="preserve">items </w:t>
            </w:r>
            <w:r w:rsidRPr="00094576">
              <w:rPr>
                <w:rFonts w:cs="Arial"/>
              </w:rPr>
              <w:t>or follow certain users to track new items or update</w:t>
            </w:r>
          </w:p>
        </w:tc>
        <w:tc>
          <w:tcPr>
            <w:tcW w:w="1800" w:type="dxa"/>
            <w:shd w:val="clear" w:color="auto" w:fill="auto"/>
            <w:tcMar/>
          </w:tcPr>
          <w:p w:rsidR="00674292" w:rsidP="00DD6B15" w:rsidRDefault="004837AA" w14:paraId="19CD60B3" w14:textId="60345855">
            <w:pPr>
              <w:spacing w:line="240" w:lineRule="atLeast"/>
              <w:rPr>
                <w:rFonts w:hint="eastAsia" w:cs="Arial"/>
                <w:lang w:eastAsia="zh-TW"/>
              </w:rPr>
            </w:pPr>
            <w:r>
              <w:rPr>
                <w:rFonts w:hint="eastAsia" w:cs="Arial"/>
                <w:lang w:eastAsia="zh-TW"/>
              </w:rPr>
              <w:t>L</w:t>
            </w:r>
          </w:p>
        </w:tc>
      </w:tr>
      <w:tr w:rsidR="2B86B16A" w:rsidTr="2B86B16A" w14:paraId="3FB42486">
        <w:trPr>
          <w:trHeight w:val="300"/>
        </w:trPr>
        <w:tc>
          <w:tcPr>
            <w:tcW w:w="936" w:type="dxa"/>
            <w:shd w:val="clear" w:color="auto" w:fill="auto"/>
            <w:tcMar/>
          </w:tcPr>
          <w:p w:rsidR="75656B5F" w:rsidP="2B86B16A" w:rsidRDefault="75656B5F" w14:paraId="784A91AA" w14:textId="62B57C9C">
            <w:pPr>
              <w:pStyle w:val="a"/>
              <w:spacing w:line="240" w:lineRule="atLeast"/>
              <w:rPr>
                <w:rFonts w:cs="Arial"/>
                <w:lang w:eastAsia="zh-TW"/>
              </w:rPr>
            </w:pPr>
            <w:r w:rsidRPr="2B86B16A" w:rsidR="75656B5F">
              <w:rPr>
                <w:rFonts w:cs="Arial"/>
                <w:lang w:eastAsia="zh-TW"/>
              </w:rPr>
              <w:t>HLR11</w:t>
            </w:r>
          </w:p>
        </w:tc>
        <w:tc>
          <w:tcPr>
            <w:tcW w:w="6462" w:type="dxa"/>
            <w:shd w:val="clear" w:color="auto" w:fill="auto"/>
            <w:tcMar/>
          </w:tcPr>
          <w:p w:rsidR="4C3ECB6F" w:rsidP="2B86B16A" w:rsidRDefault="4C3ECB6F" w14:paraId="50557CF3" w14:textId="648C5A50">
            <w:pPr>
              <w:pStyle w:val="a"/>
              <w:spacing w:line="240" w:lineRule="atLeast"/>
              <w:rPr>
                <w:rFonts w:cs="Arial"/>
                <w:lang w:eastAsia="zh-TW"/>
              </w:rPr>
            </w:pPr>
            <w:r w:rsidRPr="2B86B16A" w:rsidR="4C3ECB6F">
              <w:rPr>
                <w:rFonts w:cs="Arial"/>
                <w:lang w:eastAsia="zh-TW"/>
              </w:rPr>
              <w:t>Users should be able to use filters to search for specific items.</w:t>
            </w:r>
          </w:p>
        </w:tc>
        <w:tc>
          <w:tcPr>
            <w:tcW w:w="1800" w:type="dxa"/>
            <w:shd w:val="clear" w:color="auto" w:fill="auto"/>
            <w:tcMar/>
          </w:tcPr>
          <w:p w:rsidR="75656B5F" w:rsidP="2B86B16A" w:rsidRDefault="75656B5F" w14:paraId="1F63A09B" w14:textId="5EDFBF40">
            <w:pPr>
              <w:pStyle w:val="a"/>
              <w:spacing w:line="240" w:lineRule="atLeast"/>
              <w:rPr>
                <w:rFonts w:cs="Arial"/>
                <w:lang w:eastAsia="zh-TW"/>
              </w:rPr>
            </w:pPr>
            <w:r w:rsidRPr="2B86B16A" w:rsidR="75656B5F">
              <w:rPr>
                <w:rFonts w:cs="Arial"/>
                <w:lang w:eastAsia="zh-TW"/>
              </w:rPr>
              <w:t>L</w:t>
            </w:r>
          </w:p>
        </w:tc>
      </w:tr>
      <w:bookmarkEnd w:id="0"/>
      <w:bookmarkEnd w:id="1"/>
      <w:bookmarkEnd w:id="2"/>
      <w:bookmarkEnd w:id="3"/>
      <w:bookmarkEnd w:id="4"/>
      <w:bookmarkEnd w:id="5"/>
      <w:bookmarkEnd w:id="6"/>
      <w:bookmarkEnd w:id="7"/>
      <w:bookmarkEnd w:id="8"/>
      <w:bookmarkEnd w:id="9"/>
      <w:bookmarkEnd w:id="10"/>
      <w:bookmarkEnd w:id="11"/>
    </w:tbl>
    <w:p w:rsidR="00BE6E7B" w:rsidP="00C4226E" w:rsidRDefault="00BE6E7B" w14:paraId="75AEB29A" w14:textId="77777777"/>
    <w:p w:rsidRPr="00015CC7" w:rsidR="00C4226E" w:rsidP="00015CC7" w:rsidRDefault="00C00D3C" w14:paraId="4A06A56C" w14:textId="631FF067">
      <w:pPr>
        <w:pStyle w:val="Style1"/>
        <w:rPr>
          <w:rStyle w:val="Heading3CharChar"/>
          <w:sz w:val="28"/>
          <w:lang w:val="en-US"/>
        </w:rPr>
      </w:pPr>
      <w:bookmarkStart w:name="_Toc185822098" w:id="15"/>
      <w:bookmarkStart w:name="_Toc316999075" w:id="16"/>
      <w:r w:rsidRPr="00015CC7">
        <w:rPr>
          <w:rStyle w:val="Heading3CharChar"/>
          <w:sz w:val="28"/>
          <w:lang w:val="en-US"/>
        </w:rPr>
        <w:t xml:space="preserve">High Level Business Requirements </w:t>
      </w:r>
      <w:r w:rsidRPr="00015CC7" w:rsidR="00B26861">
        <w:rPr>
          <w:rStyle w:val="Heading3CharChar"/>
          <w:sz w:val="28"/>
          <w:lang w:val="en-US"/>
        </w:rPr>
        <w:t>Sign-O</w:t>
      </w:r>
      <w:r w:rsidRPr="00015CC7" w:rsidR="00BE6E7B">
        <w:rPr>
          <w:rStyle w:val="Heading3CharChar"/>
          <w:sz w:val="28"/>
          <w:lang w:val="en-US"/>
        </w:rPr>
        <w:t>ff</w:t>
      </w:r>
      <w:bookmarkEnd w:id="15"/>
      <w:bookmarkEnd w:id="16"/>
    </w:p>
    <w:p w:rsidRPr="001C6063" w:rsidR="00BE6E7B" w:rsidP="00BE6E7B" w:rsidRDefault="00BE6E7B" w14:paraId="7C04F43A" w14:textId="152FDAD5">
      <w:pPr>
        <w:pStyle w:val="31"/>
      </w:pPr>
      <w:r w:rsidRPr="00BC1044">
        <w:rPr>
          <w:color w:val="000000"/>
        </w:rPr>
        <w:t xml:space="preserve">The undersigned acknowledge their agreement with the contents of Version </w:t>
      </w:r>
      <w:r w:rsidRPr="0053268E">
        <w:rPr>
          <w:color w:val="008000"/>
        </w:rPr>
        <w:t>&lt;</w:t>
      </w:r>
      <w:r w:rsidR="00F3603C">
        <w:rPr>
          <w:rFonts w:hint="eastAsia"/>
          <w:i w:val="0"/>
          <w:color w:val="008000"/>
          <w:lang w:eastAsia="zh-TW"/>
        </w:rPr>
        <w:t>1.0</w:t>
      </w:r>
      <w:r w:rsidRPr="0053268E">
        <w:rPr>
          <w:color w:val="008000"/>
        </w:rPr>
        <w:t>&gt;</w:t>
      </w:r>
      <w:r w:rsidRPr="00BC1044">
        <w:rPr>
          <w:color w:val="000000"/>
        </w:rPr>
        <w:t xml:space="preserve"> of the </w:t>
      </w:r>
      <w:r w:rsidRPr="00BE6E7B">
        <w:rPr>
          <w:i w:val="0"/>
          <w:color w:val="008000"/>
        </w:rPr>
        <w:t>High-Level</w:t>
      </w:r>
      <w:r>
        <w:rPr>
          <w:color w:val="008000"/>
        </w:rPr>
        <w:t xml:space="preserve"> </w:t>
      </w:r>
      <w:r w:rsidRPr="00BC1044">
        <w:rPr>
          <w:color w:val="000000"/>
        </w:rPr>
        <w:t xml:space="preserve">Requirements document for </w:t>
      </w:r>
      <w:r w:rsidRPr="0053268E">
        <w:rPr>
          <w:color w:val="008000"/>
        </w:rPr>
        <w:t>&lt;</w:t>
      </w:r>
      <w:r w:rsidR="006B6BD1">
        <w:rPr>
          <w:rFonts w:hint="eastAsia"/>
          <w:color w:val="008000"/>
          <w:lang w:eastAsia="zh-TW"/>
        </w:rPr>
        <w:t>TradeNest</w:t>
      </w:r>
      <w:r w:rsidRPr="0053268E" w:rsidR="006B6BD1">
        <w:rPr>
          <w:color w:val="008000"/>
        </w:rPr>
        <w:t xml:space="preserve"> </w:t>
      </w:r>
      <w:r w:rsidRPr="0053268E">
        <w:rPr>
          <w:color w:val="008000"/>
        </w:rPr>
        <w:t>&gt;</w:t>
      </w:r>
      <w:r w:rsidRPr="00BE6E7B">
        <w:rPr>
          <w:i w:val="0"/>
        </w:rPr>
        <w:t>.</w:t>
      </w:r>
    </w:p>
    <w:p w:rsidRPr="00BC1044" w:rsidR="00BE6E7B" w:rsidP="00BE6E7B" w:rsidRDefault="00BE6E7B" w14:paraId="651A46A9" w14:textId="77777777">
      <w:pPr>
        <w:pStyle w:val="31"/>
        <w:rPr>
          <w:color w:val="000000"/>
        </w:rPr>
      </w:pPr>
    </w:p>
    <w:p w:rsidRPr="00BC1044" w:rsidR="00BE6E7B" w:rsidP="00BE6E7B" w:rsidRDefault="00BE6E7B" w14:paraId="3C15A952" w14:textId="77777777">
      <w:pPr>
        <w:pStyle w:val="31"/>
        <w:rPr>
          <w:color w:val="000000"/>
        </w:rPr>
      </w:pPr>
      <w:r w:rsidRPr="00BC1044">
        <w:rPr>
          <w:color w:val="000000"/>
        </w:rPr>
        <w:t>Following approval of this document, requirements changes will be governed by the project’s change management process, including impact analysis and appropriate reviews and approvals, under the general control of the Project Plan and according to company policy. Approved Change Request Documents, if present, will be attached to this Re</w:t>
      </w:r>
      <w:r>
        <w:rPr>
          <w:color w:val="000000"/>
        </w:rPr>
        <w:t>quirements Document as updates.</w:t>
      </w:r>
    </w:p>
    <w:p w:rsidR="00BE6E7B" w:rsidP="00C4226E" w:rsidRDefault="00BE6E7B" w14:paraId="260D8628" w14:textId="77777777"/>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951"/>
        <w:gridCol w:w="4727"/>
        <w:gridCol w:w="2567"/>
      </w:tblGrid>
      <w:tr w:rsidR="00FE1073" w:rsidTr="00F168E1" w14:paraId="71790E24" w14:textId="77777777">
        <w:trPr>
          <w:trHeight w:val="432"/>
          <w:jc w:val="center"/>
        </w:trPr>
        <w:tc>
          <w:tcPr>
            <w:tcW w:w="1951" w:type="dxa"/>
            <w:shd w:val="clear" w:color="auto" w:fill="E6E6E6"/>
            <w:vAlign w:val="center"/>
          </w:tcPr>
          <w:p w:rsidR="00FE1073" w:rsidP="00DD6B15" w:rsidRDefault="00FE1073" w14:paraId="6FE07E6D" w14:textId="77777777">
            <w:pPr>
              <w:jc w:val="center"/>
              <w:rPr>
                <w:rFonts w:cs="Arial"/>
                <w:b/>
              </w:rPr>
            </w:pPr>
            <w:r>
              <w:rPr>
                <w:rFonts w:cs="Arial"/>
                <w:b/>
              </w:rPr>
              <w:t>Name</w:t>
            </w:r>
          </w:p>
        </w:tc>
        <w:tc>
          <w:tcPr>
            <w:tcW w:w="4727" w:type="dxa"/>
            <w:shd w:val="clear" w:color="auto" w:fill="E6E6E6"/>
            <w:vAlign w:val="center"/>
          </w:tcPr>
          <w:p w:rsidR="007B5C84" w:rsidP="00DD6B15" w:rsidRDefault="007B5C84" w14:paraId="125F09E5" w14:textId="77777777">
            <w:pPr>
              <w:jc w:val="center"/>
              <w:rPr>
                <w:rFonts w:cs="Arial"/>
                <w:b/>
              </w:rPr>
            </w:pPr>
            <w:r>
              <w:rPr>
                <w:rFonts w:cs="Arial"/>
                <w:b/>
              </w:rPr>
              <w:t xml:space="preserve">Project Role and </w:t>
            </w:r>
          </w:p>
          <w:p w:rsidR="00FE1073" w:rsidP="00DD6B15" w:rsidRDefault="00FE1073" w14:paraId="630B580D" w14:textId="77777777">
            <w:pPr>
              <w:jc w:val="center"/>
              <w:rPr>
                <w:rFonts w:cs="Arial"/>
                <w:b/>
              </w:rPr>
            </w:pPr>
            <w:r>
              <w:rPr>
                <w:rFonts w:cs="Arial"/>
                <w:b/>
              </w:rPr>
              <w:t>Functional Area</w:t>
            </w:r>
          </w:p>
        </w:tc>
        <w:tc>
          <w:tcPr>
            <w:tcW w:w="2567" w:type="dxa"/>
            <w:shd w:val="clear" w:color="auto" w:fill="E6E6E6"/>
            <w:vAlign w:val="center"/>
          </w:tcPr>
          <w:p w:rsidR="002D498F" w:rsidP="00DD6B15" w:rsidRDefault="00FE1073" w14:paraId="453DDDF6" w14:textId="77777777">
            <w:pPr>
              <w:jc w:val="center"/>
              <w:rPr>
                <w:rFonts w:cs="Arial"/>
                <w:b/>
              </w:rPr>
            </w:pPr>
            <w:r>
              <w:rPr>
                <w:rFonts w:cs="Arial"/>
                <w:b/>
              </w:rPr>
              <w:t>Date Signed</w:t>
            </w:r>
          </w:p>
        </w:tc>
      </w:tr>
      <w:tr w:rsidR="0019564E" w:rsidTr="00F168E1" w14:paraId="5D2F4799" w14:textId="77777777">
        <w:trPr>
          <w:jc w:val="center"/>
        </w:trPr>
        <w:tc>
          <w:tcPr>
            <w:tcW w:w="1951" w:type="dxa"/>
            <w:shd w:val="clear" w:color="auto" w:fill="auto"/>
          </w:tcPr>
          <w:p w:rsidR="0019564E" w:rsidP="0019564E" w:rsidRDefault="0019564E" w14:paraId="4C206ADF" w14:textId="2D955557">
            <w:pPr>
              <w:rPr>
                <w:rFonts w:hint="eastAsia"/>
                <w:lang w:eastAsia="zh-TW"/>
              </w:rPr>
            </w:pPr>
            <w:r>
              <w:rPr>
                <w:rFonts w:hint="eastAsia"/>
                <w:lang w:eastAsia="zh-TW"/>
              </w:rPr>
              <w:t>Diego Tsukayama</w:t>
            </w:r>
          </w:p>
        </w:tc>
        <w:tc>
          <w:tcPr>
            <w:tcW w:w="4727" w:type="dxa"/>
            <w:shd w:val="clear" w:color="auto" w:fill="auto"/>
          </w:tcPr>
          <w:p w:rsidR="0019564E" w:rsidP="0019564E" w:rsidRDefault="00C0609C" w14:paraId="12B0C727" w14:textId="4342F51D">
            <w:r>
              <w:rPr>
                <w:i/>
              </w:rPr>
              <w:t>Project Manager</w:t>
            </w:r>
            <w:r>
              <w:rPr>
                <w:rFonts w:hint="eastAsia"/>
                <w:i/>
                <w:lang w:eastAsia="zh-TW"/>
              </w:rPr>
              <w:t xml:space="preserve"> / </w:t>
            </w:r>
            <w:r w:rsidRPr="0027373D">
              <w:rPr>
                <w:i/>
                <w:lang w:eastAsia="zh-TW"/>
              </w:rPr>
              <w:t>Business Analyst</w:t>
            </w:r>
          </w:p>
        </w:tc>
        <w:tc>
          <w:tcPr>
            <w:tcW w:w="2567" w:type="dxa"/>
            <w:shd w:val="clear" w:color="auto" w:fill="auto"/>
          </w:tcPr>
          <w:p w:rsidR="0019564E" w:rsidP="0019564E" w:rsidRDefault="00C0609C" w14:paraId="22D4EA5A" w14:textId="5A20F484">
            <w:pPr>
              <w:rPr>
                <w:rFonts w:hint="eastAsia"/>
                <w:lang w:eastAsia="zh-TW"/>
              </w:rPr>
            </w:pPr>
            <w:r>
              <w:rPr>
                <w:rFonts w:hint="eastAsia"/>
                <w:lang w:eastAsia="zh-TW"/>
              </w:rPr>
              <w:t>20/09/2024</w:t>
            </w:r>
          </w:p>
        </w:tc>
      </w:tr>
      <w:tr w:rsidR="0019564E" w:rsidTr="00F168E1" w14:paraId="143F7407" w14:textId="77777777">
        <w:trPr>
          <w:jc w:val="center"/>
        </w:trPr>
        <w:tc>
          <w:tcPr>
            <w:tcW w:w="1951" w:type="dxa"/>
            <w:shd w:val="clear" w:color="auto" w:fill="auto"/>
          </w:tcPr>
          <w:p w:rsidR="0019564E" w:rsidP="0019564E" w:rsidRDefault="0019564E" w14:paraId="79DAAEAA" w14:textId="5BA376EA">
            <w:pPr>
              <w:rPr>
                <w:rFonts w:hint="eastAsia"/>
                <w:lang w:eastAsia="zh-TW"/>
              </w:rPr>
            </w:pPr>
            <w:r>
              <w:rPr>
                <w:rFonts w:hint="eastAsia"/>
                <w:lang w:eastAsia="zh-TW"/>
              </w:rPr>
              <w:t>Naomi Teklu</w:t>
            </w:r>
          </w:p>
        </w:tc>
        <w:tc>
          <w:tcPr>
            <w:tcW w:w="4727" w:type="dxa"/>
            <w:shd w:val="clear" w:color="auto" w:fill="auto"/>
          </w:tcPr>
          <w:p w:rsidR="0019564E" w:rsidP="0019564E" w:rsidRDefault="00C0609C" w14:paraId="556BBA26" w14:textId="3395D127">
            <w:r>
              <w:rPr>
                <w:i/>
              </w:rPr>
              <w:t>UX</w:t>
            </w:r>
            <w:r>
              <w:rPr>
                <w:rFonts w:hint="eastAsia"/>
                <w:i/>
                <w:lang w:eastAsia="zh-TW"/>
              </w:rPr>
              <w:t xml:space="preserve"> </w:t>
            </w:r>
            <w:r>
              <w:rPr>
                <w:i/>
                <w:lang w:eastAsia="zh-TW"/>
              </w:rPr>
              <w:t>Designer</w:t>
            </w:r>
          </w:p>
        </w:tc>
        <w:tc>
          <w:tcPr>
            <w:tcW w:w="2567" w:type="dxa"/>
            <w:shd w:val="clear" w:color="auto" w:fill="auto"/>
          </w:tcPr>
          <w:p w:rsidR="0019564E" w:rsidP="0019564E" w:rsidRDefault="00C92DE4" w14:paraId="20D13087" w14:textId="521796D8">
            <w:pPr>
              <w:rPr>
                <w:rFonts w:hint="eastAsia"/>
                <w:lang w:eastAsia="zh-TW"/>
              </w:rPr>
            </w:pPr>
            <w:r>
              <w:rPr>
                <w:rFonts w:hint="eastAsia"/>
                <w:lang w:eastAsia="zh-TW"/>
              </w:rPr>
              <w:t>20/09/2024</w:t>
            </w:r>
          </w:p>
        </w:tc>
      </w:tr>
      <w:tr w:rsidR="0019564E" w:rsidTr="00F168E1" w14:paraId="20896F2F" w14:textId="77777777">
        <w:trPr>
          <w:jc w:val="center"/>
        </w:trPr>
        <w:tc>
          <w:tcPr>
            <w:tcW w:w="1951" w:type="dxa"/>
            <w:shd w:val="clear" w:color="auto" w:fill="auto"/>
          </w:tcPr>
          <w:p w:rsidR="0019564E" w:rsidP="0019564E" w:rsidRDefault="0019564E" w14:paraId="6152E0DF" w14:textId="1F57171E">
            <w:pPr>
              <w:rPr>
                <w:rFonts w:hint="eastAsia"/>
                <w:lang w:eastAsia="zh-TW"/>
              </w:rPr>
            </w:pPr>
            <w:r>
              <w:rPr>
                <w:rFonts w:hint="eastAsia"/>
                <w:lang w:eastAsia="zh-TW"/>
              </w:rPr>
              <w:t>Kaman Wong</w:t>
            </w:r>
          </w:p>
        </w:tc>
        <w:tc>
          <w:tcPr>
            <w:tcW w:w="4727" w:type="dxa"/>
            <w:shd w:val="clear" w:color="auto" w:fill="auto"/>
          </w:tcPr>
          <w:p w:rsidR="0019564E" w:rsidP="0019564E" w:rsidRDefault="0019564E" w14:paraId="4389AAEC" w14:textId="7BA58A94">
            <w:r w:rsidRPr="007C27A3">
              <w:rPr>
                <w:i/>
              </w:rPr>
              <w:t>Lead Developer</w:t>
            </w:r>
          </w:p>
        </w:tc>
        <w:tc>
          <w:tcPr>
            <w:tcW w:w="2567" w:type="dxa"/>
            <w:shd w:val="clear" w:color="auto" w:fill="auto"/>
          </w:tcPr>
          <w:p w:rsidR="0019564E" w:rsidP="0019564E" w:rsidRDefault="00C92DE4" w14:paraId="136EE665" w14:textId="397F4985">
            <w:pPr>
              <w:rPr>
                <w:rFonts w:hint="eastAsia"/>
                <w:lang w:eastAsia="zh-TW"/>
              </w:rPr>
            </w:pPr>
            <w:r>
              <w:rPr>
                <w:rFonts w:hint="eastAsia"/>
                <w:lang w:eastAsia="zh-TW"/>
              </w:rPr>
              <w:t>20/09/2024</w:t>
            </w:r>
          </w:p>
        </w:tc>
      </w:tr>
      <w:tr w:rsidR="0019564E" w:rsidTr="00F168E1" w14:paraId="258416C2" w14:textId="77777777">
        <w:trPr>
          <w:jc w:val="center"/>
        </w:trPr>
        <w:tc>
          <w:tcPr>
            <w:tcW w:w="1951" w:type="dxa"/>
            <w:shd w:val="clear" w:color="auto" w:fill="auto"/>
          </w:tcPr>
          <w:p w:rsidR="0019564E" w:rsidP="0019564E" w:rsidRDefault="0019564E" w14:paraId="26FEA6C2" w14:textId="47EE8EA7">
            <w:r>
              <w:rPr>
                <w:lang w:eastAsia="zh-TW"/>
              </w:rPr>
              <w:t xml:space="preserve">Shalom </w:t>
            </w:r>
            <w:proofErr w:type="spellStart"/>
            <w:r>
              <w:rPr>
                <w:lang w:eastAsia="zh-TW"/>
              </w:rPr>
              <w:t>Aideyan</w:t>
            </w:r>
            <w:proofErr w:type="spellEnd"/>
          </w:p>
        </w:tc>
        <w:tc>
          <w:tcPr>
            <w:tcW w:w="4727" w:type="dxa"/>
            <w:shd w:val="clear" w:color="auto" w:fill="auto"/>
          </w:tcPr>
          <w:p w:rsidR="0019564E" w:rsidP="0019564E" w:rsidRDefault="0019564E" w14:paraId="125020C5" w14:textId="18C25511">
            <w:r>
              <w:rPr>
                <w:rFonts w:hint="eastAsia"/>
                <w:i/>
                <w:lang w:eastAsia="zh-TW"/>
              </w:rPr>
              <w:t>Security Architect / Penetration Tester</w:t>
            </w:r>
          </w:p>
        </w:tc>
        <w:tc>
          <w:tcPr>
            <w:tcW w:w="2567" w:type="dxa"/>
            <w:shd w:val="clear" w:color="auto" w:fill="auto"/>
          </w:tcPr>
          <w:p w:rsidR="0019564E" w:rsidP="0019564E" w:rsidRDefault="00C92DE4" w14:paraId="2705D333" w14:textId="773C0FFD">
            <w:pPr>
              <w:rPr>
                <w:rFonts w:hint="eastAsia"/>
                <w:lang w:eastAsia="zh-TW"/>
              </w:rPr>
            </w:pPr>
            <w:r>
              <w:rPr>
                <w:rFonts w:hint="eastAsia"/>
                <w:lang w:eastAsia="zh-TW"/>
              </w:rPr>
              <w:t>20/09/2024</w:t>
            </w:r>
          </w:p>
        </w:tc>
      </w:tr>
    </w:tbl>
    <w:p w:rsidR="00FE1073" w:rsidP="00C4226E" w:rsidRDefault="00FE1073" w14:paraId="537B2448" w14:textId="77777777"/>
    <w:p w:rsidR="00FE1073" w:rsidP="05B9F88C" w:rsidRDefault="007B5C84" w14:paraId="362BBF90" w14:textId="674DBE94">
      <w:pPr>
        <w:rPr>
          <w:rStyle w:val="Notes"/>
          <w:lang w:eastAsia="zh-TW"/>
        </w:rPr>
      </w:pPr>
      <w:r w:rsidRPr="05B9F88C" w:rsidR="007B5C84">
        <w:rPr>
          <w:rStyle w:val="Notes"/>
        </w:rPr>
        <w:t xml:space="preserve">* Note: physical signatures are not </w:t>
      </w:r>
      <w:r w:rsidRPr="05B9F88C" w:rsidR="007B5C84">
        <w:rPr>
          <w:rStyle w:val="Notes"/>
        </w:rPr>
        <w:t>required</w:t>
      </w:r>
      <w:r w:rsidRPr="05B9F88C" w:rsidR="007B5C84">
        <w:rPr>
          <w:rStyle w:val="Notes"/>
        </w:rPr>
        <w:t>. Email approvals are acceptable and should be appended to project documents</w:t>
      </w:r>
      <w:r w:rsidRPr="05B9F88C" w:rsidR="4DAF1B30">
        <w:rPr>
          <w:rStyle w:val="Notes"/>
        </w:rPr>
        <w:t>.</w:t>
      </w:r>
    </w:p>
    <w:sectPr w:rsidR="00FE1073" w:rsidSect="002D498F">
      <w:headerReference w:type="even" r:id="rId11"/>
      <w:headerReference w:type="default" r:id="rId12"/>
      <w:headerReference w:type="first" r:id="rId13"/>
      <w:pgSz w:w="11909" w:h="16834" w:orient="portrait"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D7001" w:rsidRDefault="00CD7001" w14:paraId="27908D20" w14:textId="77777777">
      <w:r>
        <w:separator/>
      </w:r>
    </w:p>
  </w:endnote>
  <w:endnote w:type="continuationSeparator" w:id="0">
    <w:p w:rsidR="00CD7001" w:rsidRDefault="00CD7001" w14:paraId="0A722ED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old">
    <w:panose1 w:val="020B0704020202020204"/>
    <w:charset w:val="00"/>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D7001" w:rsidRDefault="00CD7001" w14:paraId="29F768F0" w14:textId="77777777">
      <w:r>
        <w:separator/>
      </w:r>
    </w:p>
  </w:footnote>
  <w:footnote w:type="continuationSeparator" w:id="0">
    <w:p w:rsidR="00CD7001" w:rsidRDefault="00CD7001" w14:paraId="6BDE89F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715B5" w:rsidRDefault="006270F8" w14:paraId="52B3D786" w14:textId="77777777">
    <w:pPr>
      <w:pStyle w:val="a3"/>
    </w:pPr>
    <w:r>
      <w:rPr>
        <w:noProof/>
      </w:rPr>
      <w:pict w14:anchorId="27E0F8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style="position:absolute;margin-left:0;margin-top:0;width:509.2pt;height:127.3pt;rotation:315;z-index:-251658240;mso-position-horizontal:center;mso-position-horizontal-relative:margin;mso-position-vertical:center;mso-position-vertical-relative:margin"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o:spid="_x0000_s1038" fillcolor="silver" stroked="f" type="#_x0000_t136">
          <v:fill opacity=".5"/>
          <v:textpath style="font-family:&quot;Times New Roman&quot;;font-size:1pt" string="Inter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C96B09" w:rsidR="007715B5" w:rsidP="00C96B09" w:rsidRDefault="007715B5" w14:paraId="7AA9FED5" w14:textId="3A8D2420">
    <w:pPr>
      <w:spacing w:before="40" w:after="40"/>
      <w:rPr>
        <w:color w:val="0000FF"/>
      </w:rPr>
    </w:pPr>
    <w:r w:rsidRPr="00FE1073">
      <w:rPr>
        <w:rFonts w:ascii="Arial Bold" w:hAnsi="Arial Bold" w:cs="Arial"/>
        <w:b/>
        <w:caps/>
      </w:rPr>
      <w:t>High Level Requirements</w:t>
    </w:r>
    <w:r>
      <w:rPr>
        <w:rFonts w:cs="Arial"/>
        <w:b/>
        <w:color w:val="333399"/>
      </w:rPr>
      <w:t xml:space="preserve"> &lt;</w:t>
    </w:r>
    <w:r w:rsidR="00C96B09">
      <w:rPr>
        <w:rFonts w:hint="eastAsia"/>
        <w:color w:val="0000FF"/>
        <w:lang w:eastAsia="zh-TW"/>
      </w:rPr>
      <w:t>TradeNest</w:t>
    </w:r>
    <w:r w:rsidRPr="00906E09">
      <w:rPr>
        <w:rFonts w:cs="Arial"/>
        <w:b/>
        <w:color w:val="0000FF"/>
      </w:rPr>
      <w:t>&gt;</w:t>
    </w:r>
  </w:p>
  <w:p w:rsidR="007715B5" w:rsidP="00906E09" w:rsidRDefault="007715B5" w14:paraId="66A23D0B" w14:textId="77777777">
    <w:pPr>
      <w:pStyle w:val="a3"/>
      <w:tabs>
        <w:tab w:val="clear" w:pos="8640"/>
        <w:tab w:val="right" w:pos="927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715B5" w:rsidRDefault="006270F8" w14:paraId="7908C521" w14:textId="77777777">
    <w:pPr>
      <w:pStyle w:val="a3"/>
    </w:pPr>
    <w:r>
      <w:rPr>
        <w:noProof/>
      </w:rPr>
      <w:pict w14:anchorId="7CA1D1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style="position:absolute;margin-left:0;margin-top:0;width:509.2pt;height:127.3pt;rotation:315;z-index:-251659264;mso-position-horizontal:center;mso-position-horizontal-relative:margin;mso-position-vertical:center;mso-position-vertical-relative:margin"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o:spid="_x0000_s1037" fillcolor="silver" stroked="f" type="#_x0000_t136">
          <v:fill opacity=".5"/>
          <v:textpath style="font-family:&quot;Times New Roman&quot;;font-size:1pt" string="Inter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11.5pt;height:11.5pt" o:bullet="t" type="#_x0000_t75">
        <v:imagedata o:title="mso2" r:id="rId1"/>
      </v:shape>
    </w:pict>
  </w:numPicBullet>
  <w:abstractNum w:abstractNumId="0" w15:restartNumberingAfterBreak="0">
    <w:nsid w:val="03D66930"/>
    <w:multiLevelType w:val="multilevel"/>
    <w:tmpl w:val="9802FB4A"/>
    <w:lvl w:ilvl="0">
      <w:start w:val="1"/>
      <w:numFmt w:val="decimal"/>
      <w:pStyle w:val="Style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152736E6"/>
    <w:multiLevelType w:val="hybridMultilevel"/>
    <w:tmpl w:val="92044CE4"/>
    <w:lvl w:ilvl="0" w:tplc="04090005">
      <w:start w:val="1"/>
      <w:numFmt w:val="bullet"/>
      <w:pStyle w:val="BodyTextbulleted"/>
      <w:lvlText w:val=""/>
      <w:lvlJc w:val="left"/>
      <w:pPr>
        <w:tabs>
          <w:tab w:val="num" w:pos="1440"/>
        </w:tabs>
        <w:ind w:left="1440" w:hanging="360"/>
      </w:pPr>
      <w:rPr>
        <w:rFonts w:hint="default" w:ascii="Symbol" w:hAnsi="Symbol"/>
      </w:rPr>
    </w:lvl>
    <w:lvl w:ilvl="1" w:tplc="04090003">
      <w:start w:val="1"/>
      <w:numFmt w:val="bullet"/>
      <w:lvlText w:val=""/>
      <w:lvlJc w:val="left"/>
      <w:pPr>
        <w:tabs>
          <w:tab w:val="num" w:pos="2160"/>
        </w:tabs>
        <w:ind w:left="2160" w:hanging="360"/>
      </w:pPr>
      <w:rPr>
        <w:rFonts w:hint="default" w:ascii="Symbol" w:hAnsi="Symbol"/>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 w15:restartNumberingAfterBreak="0">
    <w:nsid w:val="27C60EF8"/>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24"/>
        </w:tabs>
        <w:ind w:left="1224" w:hanging="504"/>
      </w:pPr>
      <w:rPr>
        <w:rFonts w:hint="default"/>
        <w:sz w:val="22"/>
        <w:szCs w:val="22"/>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15:restartNumberingAfterBreak="0">
    <w:nsid w:val="2AE71696"/>
    <w:multiLevelType w:val="hybridMultilevel"/>
    <w:tmpl w:val="5EEA98D6"/>
    <w:lvl w:ilvl="0" w:tplc="04090001">
      <w:start w:val="1"/>
      <w:numFmt w:val="bullet"/>
      <w:lvlText w:val=""/>
      <w:lvlJc w:val="left"/>
      <w:pPr>
        <w:tabs>
          <w:tab w:val="num" w:pos="360"/>
        </w:tabs>
        <w:ind w:left="360" w:hanging="360"/>
      </w:pPr>
      <w:rPr>
        <w:rFonts w:hint="default" w:ascii="Symbol" w:hAnsi="Symbol"/>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7980217"/>
    <w:multiLevelType w:val="hybridMultilevel"/>
    <w:tmpl w:val="3D787EDC"/>
    <w:lvl w:ilvl="0" w:tplc="C30E8364">
      <w:start w:val="1"/>
      <w:numFmt w:val="decimal"/>
      <w:lvlText w:val="HLR0%1"/>
      <w:lvlJc w:val="left"/>
      <w:pPr>
        <w:tabs>
          <w:tab w:val="num" w:pos="360"/>
        </w:tabs>
        <w:ind w:left="360" w:hanging="360"/>
      </w:pPr>
      <w:rPr>
        <w:rFonts w:hint="default" w:ascii="Arial" w:hAnsi="Arial"/>
        <w:b w:val="0"/>
        <w:i w:val="0"/>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3FE45D9C"/>
    <w:multiLevelType w:val="hybridMultilevel"/>
    <w:tmpl w:val="FF98095C"/>
    <w:lvl w:ilvl="0" w:tplc="7FCE6996">
      <w:start w:val="1"/>
      <w:numFmt w:val="decimal"/>
      <w:lvlText w:val="%1."/>
      <w:lvlJc w:val="left"/>
      <w:pPr>
        <w:tabs>
          <w:tab w:val="num" w:pos="720"/>
        </w:tabs>
        <w:ind w:left="720" w:hanging="360"/>
      </w:pPr>
    </w:lvl>
    <w:lvl w:ilvl="1" w:tplc="2D50DDCE">
      <w:start w:val="1"/>
      <w:numFmt w:val="lowerLetter"/>
      <w:lvlText w:val="%2."/>
      <w:lvlJc w:val="left"/>
      <w:pPr>
        <w:tabs>
          <w:tab w:val="num" w:pos="1440"/>
        </w:tabs>
        <w:ind w:left="1440" w:hanging="360"/>
      </w:pPr>
    </w:lvl>
    <w:lvl w:ilvl="2" w:tplc="D4E85768" w:tentative="1">
      <w:start w:val="1"/>
      <w:numFmt w:val="decimal"/>
      <w:lvlText w:val="%3."/>
      <w:lvlJc w:val="left"/>
      <w:pPr>
        <w:tabs>
          <w:tab w:val="num" w:pos="2160"/>
        </w:tabs>
        <w:ind w:left="2160" w:hanging="360"/>
      </w:pPr>
    </w:lvl>
    <w:lvl w:ilvl="3" w:tplc="BF64013A" w:tentative="1">
      <w:start w:val="1"/>
      <w:numFmt w:val="decimal"/>
      <w:lvlText w:val="%4."/>
      <w:lvlJc w:val="left"/>
      <w:pPr>
        <w:tabs>
          <w:tab w:val="num" w:pos="2880"/>
        </w:tabs>
        <w:ind w:left="2880" w:hanging="360"/>
      </w:pPr>
    </w:lvl>
    <w:lvl w:ilvl="4" w:tplc="6B725FE8" w:tentative="1">
      <w:start w:val="1"/>
      <w:numFmt w:val="decimal"/>
      <w:lvlText w:val="%5."/>
      <w:lvlJc w:val="left"/>
      <w:pPr>
        <w:tabs>
          <w:tab w:val="num" w:pos="3600"/>
        </w:tabs>
        <w:ind w:left="3600" w:hanging="360"/>
      </w:pPr>
    </w:lvl>
    <w:lvl w:ilvl="5" w:tplc="B3B81B62" w:tentative="1">
      <w:start w:val="1"/>
      <w:numFmt w:val="decimal"/>
      <w:lvlText w:val="%6."/>
      <w:lvlJc w:val="left"/>
      <w:pPr>
        <w:tabs>
          <w:tab w:val="num" w:pos="4320"/>
        </w:tabs>
        <w:ind w:left="4320" w:hanging="360"/>
      </w:pPr>
    </w:lvl>
    <w:lvl w:ilvl="6" w:tplc="BDC83D3C" w:tentative="1">
      <w:start w:val="1"/>
      <w:numFmt w:val="decimal"/>
      <w:lvlText w:val="%7."/>
      <w:lvlJc w:val="left"/>
      <w:pPr>
        <w:tabs>
          <w:tab w:val="num" w:pos="5040"/>
        </w:tabs>
        <w:ind w:left="5040" w:hanging="360"/>
      </w:pPr>
    </w:lvl>
    <w:lvl w:ilvl="7" w:tplc="A7945070" w:tentative="1">
      <w:start w:val="1"/>
      <w:numFmt w:val="decimal"/>
      <w:lvlText w:val="%8."/>
      <w:lvlJc w:val="left"/>
      <w:pPr>
        <w:tabs>
          <w:tab w:val="num" w:pos="5760"/>
        </w:tabs>
        <w:ind w:left="5760" w:hanging="360"/>
      </w:pPr>
    </w:lvl>
    <w:lvl w:ilvl="8" w:tplc="298897F0" w:tentative="1">
      <w:start w:val="1"/>
      <w:numFmt w:val="decimal"/>
      <w:lvlText w:val="%9."/>
      <w:lvlJc w:val="left"/>
      <w:pPr>
        <w:tabs>
          <w:tab w:val="num" w:pos="6480"/>
        </w:tabs>
        <w:ind w:left="6480" w:hanging="360"/>
      </w:pPr>
    </w:lvl>
  </w:abstractNum>
  <w:abstractNum w:abstractNumId="6" w15:restartNumberingAfterBreak="0">
    <w:nsid w:val="478A39E3"/>
    <w:multiLevelType w:val="multilevel"/>
    <w:tmpl w:val="3F8681BE"/>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70"/>
        </w:tabs>
        <w:ind w:left="117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A6E2788"/>
    <w:multiLevelType w:val="multilevel"/>
    <w:tmpl w:val="16D8A0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56857342"/>
    <w:multiLevelType w:val="multilevel"/>
    <w:tmpl w:val="F4C6D31E"/>
    <w:lvl w:ilvl="0">
      <w:start w:val="1"/>
      <w:numFmt w:val="decimal"/>
      <w:pStyle w:val="tditheading1"/>
      <w:lvlText w:val="%1."/>
      <w:lvlJc w:val="left"/>
      <w:pPr>
        <w:tabs>
          <w:tab w:val="num" w:pos="360"/>
        </w:tabs>
        <w:ind w:left="360" w:hanging="360"/>
      </w:pPr>
    </w:lvl>
    <w:lvl w:ilvl="1">
      <w:start w:val="1"/>
      <w:numFmt w:val="decimal"/>
      <w:pStyle w:val="tditheading2"/>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6205208C"/>
    <w:multiLevelType w:val="multilevel"/>
    <w:tmpl w:val="F1946FD4"/>
    <w:lvl w:ilvl="0">
      <w:start w:val="1"/>
      <w:numFmt w:val="decimal"/>
      <w:pStyle w:val="1"/>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70"/>
        </w:tabs>
        <w:ind w:left="117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04B3320"/>
    <w:multiLevelType w:val="hybridMultilevel"/>
    <w:tmpl w:val="250A4E7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738A3ACB"/>
    <w:multiLevelType w:val="multilevel"/>
    <w:tmpl w:val="19E02B80"/>
    <w:lvl w:ilvl="0">
      <w:start w:val="1"/>
      <w:numFmt w:val="decimal"/>
      <w:pStyle w:val="StyleHeading3CharCharH3CharChar14pt1"/>
      <w:lvlText w:val="%1."/>
      <w:lvlJc w:val="left"/>
      <w:pPr>
        <w:tabs>
          <w:tab w:val="num" w:pos="576"/>
        </w:tabs>
        <w:ind w:left="576" w:hanging="576"/>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1170"/>
        </w:tabs>
        <w:ind w:left="117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2" w15:restartNumberingAfterBreak="0">
    <w:nsid w:val="7E2F31CA"/>
    <w:multiLevelType w:val="multilevel"/>
    <w:tmpl w:val="22DEF028"/>
    <w:lvl w:ilvl="0">
      <w:start w:val="1"/>
      <w:numFmt w:val="decimal"/>
      <w:lvlText w:val="%1"/>
      <w:lvlJc w:val="left"/>
      <w:pPr>
        <w:tabs>
          <w:tab w:val="num" w:pos="576"/>
        </w:tabs>
        <w:ind w:left="576" w:hanging="576"/>
      </w:pPr>
    </w:lvl>
    <w:lvl w:ilvl="1">
      <w:start w:val="1"/>
      <w:numFmt w:val="decimal"/>
      <w:lvlText w:val="%1.%2"/>
      <w:lvlJc w:val="left"/>
      <w:pPr>
        <w:tabs>
          <w:tab w:val="num" w:pos="576"/>
        </w:tabs>
        <w:ind w:left="576" w:hanging="576"/>
      </w:pPr>
    </w:lvl>
    <w:lvl w:ilvl="2">
      <w:start w:val="1"/>
      <w:numFmt w:val="decimal"/>
      <w:lvlText w:val="%1.%2.%3"/>
      <w:lvlJc w:val="left"/>
      <w:pPr>
        <w:tabs>
          <w:tab w:val="num" w:pos="1170"/>
        </w:tabs>
        <w:ind w:left="117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786148204">
    <w:abstractNumId w:val="9"/>
  </w:num>
  <w:num w:numId="2" w16cid:durableId="310450657">
    <w:abstractNumId w:val="8"/>
  </w:num>
  <w:num w:numId="3" w16cid:durableId="287783522">
    <w:abstractNumId w:val="1"/>
  </w:num>
  <w:num w:numId="4" w16cid:durableId="208996600">
    <w:abstractNumId w:val="2"/>
  </w:num>
  <w:num w:numId="5" w16cid:durableId="1132944228">
    <w:abstractNumId w:val="4"/>
  </w:num>
  <w:num w:numId="6" w16cid:durableId="1578057293">
    <w:abstractNumId w:val="3"/>
  </w:num>
  <w:num w:numId="7" w16cid:durableId="1442609030">
    <w:abstractNumId w:val="10"/>
  </w:num>
  <w:num w:numId="8" w16cid:durableId="270743393">
    <w:abstractNumId w:val="12"/>
  </w:num>
  <w:num w:numId="9" w16cid:durableId="1165123646">
    <w:abstractNumId w:val="6"/>
  </w:num>
  <w:num w:numId="10" w16cid:durableId="2023697207">
    <w:abstractNumId w:val="9"/>
  </w:num>
  <w:num w:numId="11" w16cid:durableId="537666727">
    <w:abstractNumId w:val="9"/>
  </w:num>
  <w:num w:numId="12" w16cid:durableId="1674185666">
    <w:abstractNumId w:val="0"/>
  </w:num>
  <w:num w:numId="13" w16cid:durableId="1145974228">
    <w:abstractNumId w:val="11"/>
  </w:num>
  <w:num w:numId="14" w16cid:durableId="1530097393">
    <w:abstractNumId w:val="7"/>
  </w:num>
  <w:num w:numId="15" w16cid:durableId="1849833537">
    <w:abstractNumId w:val="0"/>
  </w:num>
  <w:num w:numId="16" w16cid:durableId="1311211311">
    <w:abstractNumId w:val="0"/>
  </w:num>
  <w:num w:numId="17" w16cid:durableId="138770358">
    <w:abstractNumId w:val="0"/>
  </w:num>
  <w:num w:numId="18" w16cid:durableId="132031009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displayHorizontalDrawingGridEvery w:val="0"/>
  <w:displayVerticalDrawingGridEvery w:val="0"/>
  <w:doNotUseMarginsForDrawingGridOrigin/>
  <w:noPunctuationKerning/>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47A8"/>
    <w:rsid w:val="00006E23"/>
    <w:rsid w:val="00007A19"/>
    <w:rsid w:val="000102AF"/>
    <w:rsid w:val="000151E7"/>
    <w:rsid w:val="00015CC7"/>
    <w:rsid w:val="000211B2"/>
    <w:rsid w:val="00022718"/>
    <w:rsid w:val="00026332"/>
    <w:rsid w:val="00026BA8"/>
    <w:rsid w:val="0004031F"/>
    <w:rsid w:val="000419BB"/>
    <w:rsid w:val="000419DA"/>
    <w:rsid w:val="00051077"/>
    <w:rsid w:val="000608A0"/>
    <w:rsid w:val="00065BB0"/>
    <w:rsid w:val="00074096"/>
    <w:rsid w:val="00074EAA"/>
    <w:rsid w:val="00074F7E"/>
    <w:rsid w:val="000756C1"/>
    <w:rsid w:val="00076AFF"/>
    <w:rsid w:val="000844DC"/>
    <w:rsid w:val="00087C5B"/>
    <w:rsid w:val="00091897"/>
    <w:rsid w:val="00094576"/>
    <w:rsid w:val="000948C4"/>
    <w:rsid w:val="000A07B9"/>
    <w:rsid w:val="000A2DC6"/>
    <w:rsid w:val="000B0288"/>
    <w:rsid w:val="000B3E76"/>
    <w:rsid w:val="000B49F6"/>
    <w:rsid w:val="000B5D2B"/>
    <w:rsid w:val="000C04B7"/>
    <w:rsid w:val="000C56F5"/>
    <w:rsid w:val="000C69F1"/>
    <w:rsid w:val="000C70F4"/>
    <w:rsid w:val="000C7DDE"/>
    <w:rsid w:val="000D1327"/>
    <w:rsid w:val="000D29B2"/>
    <w:rsid w:val="000D2AF0"/>
    <w:rsid w:val="000D4261"/>
    <w:rsid w:val="000D46D7"/>
    <w:rsid w:val="000D5B05"/>
    <w:rsid w:val="00101709"/>
    <w:rsid w:val="00102B5B"/>
    <w:rsid w:val="00104121"/>
    <w:rsid w:val="00110B75"/>
    <w:rsid w:val="00113364"/>
    <w:rsid w:val="00113919"/>
    <w:rsid w:val="00113F36"/>
    <w:rsid w:val="00116E4D"/>
    <w:rsid w:val="00120B1F"/>
    <w:rsid w:val="001313A9"/>
    <w:rsid w:val="00141621"/>
    <w:rsid w:val="00150FEE"/>
    <w:rsid w:val="00154BD8"/>
    <w:rsid w:val="001569E9"/>
    <w:rsid w:val="00161D10"/>
    <w:rsid w:val="00164CF5"/>
    <w:rsid w:val="00164F55"/>
    <w:rsid w:val="00164F59"/>
    <w:rsid w:val="0016559B"/>
    <w:rsid w:val="0017095C"/>
    <w:rsid w:val="00172644"/>
    <w:rsid w:val="00177D9A"/>
    <w:rsid w:val="001816AF"/>
    <w:rsid w:val="00185EDD"/>
    <w:rsid w:val="0018621E"/>
    <w:rsid w:val="001912F7"/>
    <w:rsid w:val="00192FF7"/>
    <w:rsid w:val="001946AF"/>
    <w:rsid w:val="00194F8D"/>
    <w:rsid w:val="0019564E"/>
    <w:rsid w:val="00197B3F"/>
    <w:rsid w:val="001A343A"/>
    <w:rsid w:val="001A5630"/>
    <w:rsid w:val="001A5D3E"/>
    <w:rsid w:val="001A762A"/>
    <w:rsid w:val="001B02EB"/>
    <w:rsid w:val="001B396E"/>
    <w:rsid w:val="001B70F5"/>
    <w:rsid w:val="001C48D9"/>
    <w:rsid w:val="001C5D7C"/>
    <w:rsid w:val="001D0D85"/>
    <w:rsid w:val="001D123A"/>
    <w:rsid w:val="001D2A06"/>
    <w:rsid w:val="001D3A59"/>
    <w:rsid w:val="001D7A2E"/>
    <w:rsid w:val="001E1B2D"/>
    <w:rsid w:val="00211D57"/>
    <w:rsid w:val="0021288D"/>
    <w:rsid w:val="00215729"/>
    <w:rsid w:val="00223A55"/>
    <w:rsid w:val="00233A6B"/>
    <w:rsid w:val="00234C1D"/>
    <w:rsid w:val="0023718B"/>
    <w:rsid w:val="00237C18"/>
    <w:rsid w:val="00242CB2"/>
    <w:rsid w:val="00243F57"/>
    <w:rsid w:val="002455D3"/>
    <w:rsid w:val="00247B66"/>
    <w:rsid w:val="0025144D"/>
    <w:rsid w:val="00253CDB"/>
    <w:rsid w:val="002553F5"/>
    <w:rsid w:val="00257195"/>
    <w:rsid w:val="002604BE"/>
    <w:rsid w:val="00260A6A"/>
    <w:rsid w:val="0026173F"/>
    <w:rsid w:val="00271FED"/>
    <w:rsid w:val="002726F0"/>
    <w:rsid w:val="0027373D"/>
    <w:rsid w:val="00275688"/>
    <w:rsid w:val="00282DC9"/>
    <w:rsid w:val="00291483"/>
    <w:rsid w:val="00294647"/>
    <w:rsid w:val="00295E3F"/>
    <w:rsid w:val="002A314F"/>
    <w:rsid w:val="002A42EB"/>
    <w:rsid w:val="002A76FA"/>
    <w:rsid w:val="002B1A36"/>
    <w:rsid w:val="002B262D"/>
    <w:rsid w:val="002B2E68"/>
    <w:rsid w:val="002B6D04"/>
    <w:rsid w:val="002B6D2E"/>
    <w:rsid w:val="002B7224"/>
    <w:rsid w:val="002C50CF"/>
    <w:rsid w:val="002C5929"/>
    <w:rsid w:val="002C7FA0"/>
    <w:rsid w:val="002D08BA"/>
    <w:rsid w:val="002D2924"/>
    <w:rsid w:val="002D498F"/>
    <w:rsid w:val="002D5077"/>
    <w:rsid w:val="002D574C"/>
    <w:rsid w:val="002D7F03"/>
    <w:rsid w:val="002E216D"/>
    <w:rsid w:val="002E24B1"/>
    <w:rsid w:val="002E25E4"/>
    <w:rsid w:val="002E4B63"/>
    <w:rsid w:val="002E6CCE"/>
    <w:rsid w:val="002E6E64"/>
    <w:rsid w:val="002E74D6"/>
    <w:rsid w:val="002F3B3B"/>
    <w:rsid w:val="002F5915"/>
    <w:rsid w:val="00300345"/>
    <w:rsid w:val="003011F2"/>
    <w:rsid w:val="003032D8"/>
    <w:rsid w:val="00303E93"/>
    <w:rsid w:val="00305937"/>
    <w:rsid w:val="0031412B"/>
    <w:rsid w:val="00320770"/>
    <w:rsid w:val="00325A51"/>
    <w:rsid w:val="00325FC4"/>
    <w:rsid w:val="00337DC2"/>
    <w:rsid w:val="00341B0B"/>
    <w:rsid w:val="00347635"/>
    <w:rsid w:val="00347F4E"/>
    <w:rsid w:val="003534D9"/>
    <w:rsid w:val="003538AB"/>
    <w:rsid w:val="00362043"/>
    <w:rsid w:val="00362B09"/>
    <w:rsid w:val="00367C3B"/>
    <w:rsid w:val="003706C4"/>
    <w:rsid w:val="0037130A"/>
    <w:rsid w:val="00375441"/>
    <w:rsid w:val="00376C44"/>
    <w:rsid w:val="00380C0D"/>
    <w:rsid w:val="00382C09"/>
    <w:rsid w:val="00383A00"/>
    <w:rsid w:val="003874ED"/>
    <w:rsid w:val="0039004A"/>
    <w:rsid w:val="0039229B"/>
    <w:rsid w:val="003925EB"/>
    <w:rsid w:val="00396416"/>
    <w:rsid w:val="00396BC7"/>
    <w:rsid w:val="003A0D73"/>
    <w:rsid w:val="003A4595"/>
    <w:rsid w:val="003A5075"/>
    <w:rsid w:val="003C1185"/>
    <w:rsid w:val="003C2870"/>
    <w:rsid w:val="003C398D"/>
    <w:rsid w:val="003C4500"/>
    <w:rsid w:val="003C71BD"/>
    <w:rsid w:val="003D1146"/>
    <w:rsid w:val="003D30D8"/>
    <w:rsid w:val="003D492A"/>
    <w:rsid w:val="003E03BE"/>
    <w:rsid w:val="003E12CC"/>
    <w:rsid w:val="003E3491"/>
    <w:rsid w:val="003E5178"/>
    <w:rsid w:val="003E6395"/>
    <w:rsid w:val="003E6BD4"/>
    <w:rsid w:val="003F0F17"/>
    <w:rsid w:val="003F5C3D"/>
    <w:rsid w:val="003F696C"/>
    <w:rsid w:val="004017CA"/>
    <w:rsid w:val="00405CD7"/>
    <w:rsid w:val="00416173"/>
    <w:rsid w:val="00427989"/>
    <w:rsid w:val="0043032A"/>
    <w:rsid w:val="00434AD2"/>
    <w:rsid w:val="00435488"/>
    <w:rsid w:val="004365CD"/>
    <w:rsid w:val="00441D2B"/>
    <w:rsid w:val="00445661"/>
    <w:rsid w:val="00445B6C"/>
    <w:rsid w:val="00450973"/>
    <w:rsid w:val="00452DC3"/>
    <w:rsid w:val="0045471D"/>
    <w:rsid w:val="00456AA8"/>
    <w:rsid w:val="00462022"/>
    <w:rsid w:val="00466855"/>
    <w:rsid w:val="00476BF4"/>
    <w:rsid w:val="004778A6"/>
    <w:rsid w:val="004818C6"/>
    <w:rsid w:val="004837AA"/>
    <w:rsid w:val="0048624B"/>
    <w:rsid w:val="00494CAB"/>
    <w:rsid w:val="004B17BA"/>
    <w:rsid w:val="004B1C60"/>
    <w:rsid w:val="004B5AF2"/>
    <w:rsid w:val="004B737B"/>
    <w:rsid w:val="004B7940"/>
    <w:rsid w:val="004C2469"/>
    <w:rsid w:val="004C6960"/>
    <w:rsid w:val="004D0644"/>
    <w:rsid w:val="004E28AE"/>
    <w:rsid w:val="004E73D4"/>
    <w:rsid w:val="00502C78"/>
    <w:rsid w:val="00506A02"/>
    <w:rsid w:val="00520018"/>
    <w:rsid w:val="00522475"/>
    <w:rsid w:val="00534B7D"/>
    <w:rsid w:val="0053680B"/>
    <w:rsid w:val="0053716D"/>
    <w:rsid w:val="0054296D"/>
    <w:rsid w:val="00542C70"/>
    <w:rsid w:val="0054474C"/>
    <w:rsid w:val="00550C07"/>
    <w:rsid w:val="0055164A"/>
    <w:rsid w:val="005635FA"/>
    <w:rsid w:val="00566D86"/>
    <w:rsid w:val="00567295"/>
    <w:rsid w:val="0057140F"/>
    <w:rsid w:val="005729B1"/>
    <w:rsid w:val="00572CB1"/>
    <w:rsid w:val="00574641"/>
    <w:rsid w:val="00575C25"/>
    <w:rsid w:val="00581739"/>
    <w:rsid w:val="00582EA0"/>
    <w:rsid w:val="00585F79"/>
    <w:rsid w:val="00595482"/>
    <w:rsid w:val="00595899"/>
    <w:rsid w:val="005A4802"/>
    <w:rsid w:val="005A4E6C"/>
    <w:rsid w:val="005A70F6"/>
    <w:rsid w:val="005B0EF4"/>
    <w:rsid w:val="005B5AEC"/>
    <w:rsid w:val="005C3793"/>
    <w:rsid w:val="005D413A"/>
    <w:rsid w:val="005D4CA6"/>
    <w:rsid w:val="005D5E15"/>
    <w:rsid w:val="005D6544"/>
    <w:rsid w:val="005D72FD"/>
    <w:rsid w:val="005E0117"/>
    <w:rsid w:val="005E1768"/>
    <w:rsid w:val="005E1F8F"/>
    <w:rsid w:val="005E3A3A"/>
    <w:rsid w:val="005E3A7F"/>
    <w:rsid w:val="005E433F"/>
    <w:rsid w:val="005E7883"/>
    <w:rsid w:val="005F256E"/>
    <w:rsid w:val="005F29D1"/>
    <w:rsid w:val="005F5557"/>
    <w:rsid w:val="00601467"/>
    <w:rsid w:val="00611900"/>
    <w:rsid w:val="00611C21"/>
    <w:rsid w:val="00617DC3"/>
    <w:rsid w:val="00620066"/>
    <w:rsid w:val="006270F8"/>
    <w:rsid w:val="00630B0F"/>
    <w:rsid w:val="006346DD"/>
    <w:rsid w:val="006349C3"/>
    <w:rsid w:val="006376CD"/>
    <w:rsid w:val="00647534"/>
    <w:rsid w:val="006510B3"/>
    <w:rsid w:val="0065527E"/>
    <w:rsid w:val="006604B7"/>
    <w:rsid w:val="006617D5"/>
    <w:rsid w:val="00665495"/>
    <w:rsid w:val="00667AC9"/>
    <w:rsid w:val="00667DCB"/>
    <w:rsid w:val="00670DF4"/>
    <w:rsid w:val="00674292"/>
    <w:rsid w:val="00675DE3"/>
    <w:rsid w:val="006838B8"/>
    <w:rsid w:val="00685954"/>
    <w:rsid w:val="00691E37"/>
    <w:rsid w:val="0069250F"/>
    <w:rsid w:val="0069473A"/>
    <w:rsid w:val="006A0C09"/>
    <w:rsid w:val="006A105B"/>
    <w:rsid w:val="006A72BB"/>
    <w:rsid w:val="006B0ACE"/>
    <w:rsid w:val="006B13BA"/>
    <w:rsid w:val="006B4DBF"/>
    <w:rsid w:val="006B58AB"/>
    <w:rsid w:val="006B58F5"/>
    <w:rsid w:val="006B6BD1"/>
    <w:rsid w:val="006B7C92"/>
    <w:rsid w:val="006C1709"/>
    <w:rsid w:val="006C3F78"/>
    <w:rsid w:val="006C7406"/>
    <w:rsid w:val="006D4353"/>
    <w:rsid w:val="006E1286"/>
    <w:rsid w:val="006E7C3E"/>
    <w:rsid w:val="006F2C6D"/>
    <w:rsid w:val="006F3A3D"/>
    <w:rsid w:val="006F5D12"/>
    <w:rsid w:val="007022A2"/>
    <w:rsid w:val="007025C3"/>
    <w:rsid w:val="007068E4"/>
    <w:rsid w:val="007105E3"/>
    <w:rsid w:val="00716D5C"/>
    <w:rsid w:val="00716F16"/>
    <w:rsid w:val="00725FBF"/>
    <w:rsid w:val="00730E4C"/>
    <w:rsid w:val="00737D6B"/>
    <w:rsid w:val="007407F6"/>
    <w:rsid w:val="0074120F"/>
    <w:rsid w:val="00744596"/>
    <w:rsid w:val="00744D77"/>
    <w:rsid w:val="00751282"/>
    <w:rsid w:val="00752396"/>
    <w:rsid w:val="00753422"/>
    <w:rsid w:val="00754775"/>
    <w:rsid w:val="00755179"/>
    <w:rsid w:val="007715B5"/>
    <w:rsid w:val="007841B6"/>
    <w:rsid w:val="00784247"/>
    <w:rsid w:val="0079140E"/>
    <w:rsid w:val="00791C44"/>
    <w:rsid w:val="00795B4F"/>
    <w:rsid w:val="0079698B"/>
    <w:rsid w:val="00797799"/>
    <w:rsid w:val="007A2C77"/>
    <w:rsid w:val="007A2F46"/>
    <w:rsid w:val="007A2FA2"/>
    <w:rsid w:val="007A60B8"/>
    <w:rsid w:val="007A6154"/>
    <w:rsid w:val="007A7F2B"/>
    <w:rsid w:val="007B13A5"/>
    <w:rsid w:val="007B5C84"/>
    <w:rsid w:val="007B79AF"/>
    <w:rsid w:val="007C27A3"/>
    <w:rsid w:val="007D2F95"/>
    <w:rsid w:val="007E1ECD"/>
    <w:rsid w:val="007E74BD"/>
    <w:rsid w:val="007F2D44"/>
    <w:rsid w:val="007F4A9A"/>
    <w:rsid w:val="007F562A"/>
    <w:rsid w:val="007F5FC3"/>
    <w:rsid w:val="007F6ACF"/>
    <w:rsid w:val="00803ED0"/>
    <w:rsid w:val="00811696"/>
    <w:rsid w:val="00813A27"/>
    <w:rsid w:val="00814405"/>
    <w:rsid w:val="00820AA8"/>
    <w:rsid w:val="00820AD4"/>
    <w:rsid w:val="00821780"/>
    <w:rsid w:val="00825A93"/>
    <w:rsid w:val="00831BBD"/>
    <w:rsid w:val="00832448"/>
    <w:rsid w:val="008359D7"/>
    <w:rsid w:val="008364B7"/>
    <w:rsid w:val="00841C86"/>
    <w:rsid w:val="00845C95"/>
    <w:rsid w:val="00847240"/>
    <w:rsid w:val="00853678"/>
    <w:rsid w:val="00855BDD"/>
    <w:rsid w:val="00862849"/>
    <w:rsid w:val="00866FC5"/>
    <w:rsid w:val="00872646"/>
    <w:rsid w:val="00873526"/>
    <w:rsid w:val="00882525"/>
    <w:rsid w:val="0088764A"/>
    <w:rsid w:val="00890181"/>
    <w:rsid w:val="00894166"/>
    <w:rsid w:val="008943EE"/>
    <w:rsid w:val="00894A9E"/>
    <w:rsid w:val="00896C4A"/>
    <w:rsid w:val="008A1961"/>
    <w:rsid w:val="008A24DB"/>
    <w:rsid w:val="008A4BA8"/>
    <w:rsid w:val="008A6BD1"/>
    <w:rsid w:val="008B39D7"/>
    <w:rsid w:val="008B4FAC"/>
    <w:rsid w:val="008B7572"/>
    <w:rsid w:val="008C53AD"/>
    <w:rsid w:val="008C5DF5"/>
    <w:rsid w:val="008D2CCA"/>
    <w:rsid w:val="008D762F"/>
    <w:rsid w:val="008E15DD"/>
    <w:rsid w:val="008E2D1A"/>
    <w:rsid w:val="008E3E2A"/>
    <w:rsid w:val="008E3F97"/>
    <w:rsid w:val="008F3776"/>
    <w:rsid w:val="0090145E"/>
    <w:rsid w:val="00904334"/>
    <w:rsid w:val="00904904"/>
    <w:rsid w:val="00906406"/>
    <w:rsid w:val="00906AB0"/>
    <w:rsid w:val="00906E09"/>
    <w:rsid w:val="0090755F"/>
    <w:rsid w:val="00911BFA"/>
    <w:rsid w:val="00915F1F"/>
    <w:rsid w:val="009178F9"/>
    <w:rsid w:val="009278B6"/>
    <w:rsid w:val="009337D2"/>
    <w:rsid w:val="0093382A"/>
    <w:rsid w:val="009342FA"/>
    <w:rsid w:val="009363BB"/>
    <w:rsid w:val="009519AD"/>
    <w:rsid w:val="00957272"/>
    <w:rsid w:val="00957A7F"/>
    <w:rsid w:val="009632F7"/>
    <w:rsid w:val="00963BB3"/>
    <w:rsid w:val="009721D1"/>
    <w:rsid w:val="009846A3"/>
    <w:rsid w:val="0098500C"/>
    <w:rsid w:val="00990B66"/>
    <w:rsid w:val="00991305"/>
    <w:rsid w:val="00991785"/>
    <w:rsid w:val="0099352A"/>
    <w:rsid w:val="00993D36"/>
    <w:rsid w:val="00994EE5"/>
    <w:rsid w:val="009B5E4F"/>
    <w:rsid w:val="009C5149"/>
    <w:rsid w:val="009C63AC"/>
    <w:rsid w:val="009D27F1"/>
    <w:rsid w:val="009E326D"/>
    <w:rsid w:val="009F2964"/>
    <w:rsid w:val="009F518D"/>
    <w:rsid w:val="009F68BE"/>
    <w:rsid w:val="00A0391F"/>
    <w:rsid w:val="00A067C1"/>
    <w:rsid w:val="00A13824"/>
    <w:rsid w:val="00A152CA"/>
    <w:rsid w:val="00A21D1A"/>
    <w:rsid w:val="00A23B8A"/>
    <w:rsid w:val="00A35B84"/>
    <w:rsid w:val="00A47967"/>
    <w:rsid w:val="00A50209"/>
    <w:rsid w:val="00A57750"/>
    <w:rsid w:val="00A67CCE"/>
    <w:rsid w:val="00A73A31"/>
    <w:rsid w:val="00A7480A"/>
    <w:rsid w:val="00A765F7"/>
    <w:rsid w:val="00A8071D"/>
    <w:rsid w:val="00A813B5"/>
    <w:rsid w:val="00A81BCE"/>
    <w:rsid w:val="00A83AFC"/>
    <w:rsid w:val="00A85B96"/>
    <w:rsid w:val="00A9479F"/>
    <w:rsid w:val="00A96978"/>
    <w:rsid w:val="00AA0428"/>
    <w:rsid w:val="00AA0616"/>
    <w:rsid w:val="00AA0F58"/>
    <w:rsid w:val="00AA3805"/>
    <w:rsid w:val="00AA5152"/>
    <w:rsid w:val="00AB293B"/>
    <w:rsid w:val="00AB3C86"/>
    <w:rsid w:val="00AB3D76"/>
    <w:rsid w:val="00AB41B8"/>
    <w:rsid w:val="00AB586D"/>
    <w:rsid w:val="00AB7E3A"/>
    <w:rsid w:val="00AC159B"/>
    <w:rsid w:val="00AC2058"/>
    <w:rsid w:val="00AC5C22"/>
    <w:rsid w:val="00AC696A"/>
    <w:rsid w:val="00AD2916"/>
    <w:rsid w:val="00AD54BA"/>
    <w:rsid w:val="00AE30C2"/>
    <w:rsid w:val="00AE3750"/>
    <w:rsid w:val="00AE5506"/>
    <w:rsid w:val="00AE5688"/>
    <w:rsid w:val="00AF0DE4"/>
    <w:rsid w:val="00AF4436"/>
    <w:rsid w:val="00AF7E91"/>
    <w:rsid w:val="00B01249"/>
    <w:rsid w:val="00B01BDC"/>
    <w:rsid w:val="00B10C6B"/>
    <w:rsid w:val="00B115D7"/>
    <w:rsid w:val="00B135B4"/>
    <w:rsid w:val="00B17394"/>
    <w:rsid w:val="00B20206"/>
    <w:rsid w:val="00B20EDE"/>
    <w:rsid w:val="00B236D5"/>
    <w:rsid w:val="00B2425D"/>
    <w:rsid w:val="00B26861"/>
    <w:rsid w:val="00B31D55"/>
    <w:rsid w:val="00B346A2"/>
    <w:rsid w:val="00B437AB"/>
    <w:rsid w:val="00B446D7"/>
    <w:rsid w:val="00B46EEC"/>
    <w:rsid w:val="00B47DBE"/>
    <w:rsid w:val="00B520A5"/>
    <w:rsid w:val="00B56005"/>
    <w:rsid w:val="00B56E4B"/>
    <w:rsid w:val="00B63BF9"/>
    <w:rsid w:val="00B63ECD"/>
    <w:rsid w:val="00B741D9"/>
    <w:rsid w:val="00B755F8"/>
    <w:rsid w:val="00B76B62"/>
    <w:rsid w:val="00B776EF"/>
    <w:rsid w:val="00B851C1"/>
    <w:rsid w:val="00B86EC0"/>
    <w:rsid w:val="00B87187"/>
    <w:rsid w:val="00B871E8"/>
    <w:rsid w:val="00B913D2"/>
    <w:rsid w:val="00B95753"/>
    <w:rsid w:val="00B97059"/>
    <w:rsid w:val="00BA49ED"/>
    <w:rsid w:val="00BA5083"/>
    <w:rsid w:val="00BA6BA2"/>
    <w:rsid w:val="00BB028A"/>
    <w:rsid w:val="00BC05C4"/>
    <w:rsid w:val="00BC5087"/>
    <w:rsid w:val="00BC556F"/>
    <w:rsid w:val="00BC65C5"/>
    <w:rsid w:val="00BD00C9"/>
    <w:rsid w:val="00BD405A"/>
    <w:rsid w:val="00BD6EEE"/>
    <w:rsid w:val="00BD7789"/>
    <w:rsid w:val="00BE0029"/>
    <w:rsid w:val="00BE1C10"/>
    <w:rsid w:val="00BE1FEE"/>
    <w:rsid w:val="00BE50CF"/>
    <w:rsid w:val="00BE54EE"/>
    <w:rsid w:val="00BE6E7B"/>
    <w:rsid w:val="00BF247E"/>
    <w:rsid w:val="00C00D3C"/>
    <w:rsid w:val="00C00FFE"/>
    <w:rsid w:val="00C03DC6"/>
    <w:rsid w:val="00C0609C"/>
    <w:rsid w:val="00C06E81"/>
    <w:rsid w:val="00C1019B"/>
    <w:rsid w:val="00C160D3"/>
    <w:rsid w:val="00C1766D"/>
    <w:rsid w:val="00C31B4B"/>
    <w:rsid w:val="00C34DAE"/>
    <w:rsid w:val="00C41D69"/>
    <w:rsid w:val="00C4226E"/>
    <w:rsid w:val="00C42383"/>
    <w:rsid w:val="00C47550"/>
    <w:rsid w:val="00C50FB0"/>
    <w:rsid w:val="00C52562"/>
    <w:rsid w:val="00C572C2"/>
    <w:rsid w:val="00C62A04"/>
    <w:rsid w:val="00C62AC1"/>
    <w:rsid w:val="00C640CF"/>
    <w:rsid w:val="00C661EF"/>
    <w:rsid w:val="00C666CF"/>
    <w:rsid w:val="00C67EDB"/>
    <w:rsid w:val="00C730DA"/>
    <w:rsid w:val="00C75609"/>
    <w:rsid w:val="00C77B9E"/>
    <w:rsid w:val="00C80F37"/>
    <w:rsid w:val="00C87F9A"/>
    <w:rsid w:val="00C92DE4"/>
    <w:rsid w:val="00C96B09"/>
    <w:rsid w:val="00CA346B"/>
    <w:rsid w:val="00CA6911"/>
    <w:rsid w:val="00CA7DF9"/>
    <w:rsid w:val="00CB01B4"/>
    <w:rsid w:val="00CB1639"/>
    <w:rsid w:val="00CB1EBC"/>
    <w:rsid w:val="00CB31DA"/>
    <w:rsid w:val="00CB6758"/>
    <w:rsid w:val="00CB67B4"/>
    <w:rsid w:val="00CB7313"/>
    <w:rsid w:val="00CC0668"/>
    <w:rsid w:val="00CC1872"/>
    <w:rsid w:val="00CC2A0B"/>
    <w:rsid w:val="00CC4C43"/>
    <w:rsid w:val="00CC6991"/>
    <w:rsid w:val="00CD1679"/>
    <w:rsid w:val="00CD7001"/>
    <w:rsid w:val="00CE1407"/>
    <w:rsid w:val="00CE1DA9"/>
    <w:rsid w:val="00CE26C1"/>
    <w:rsid w:val="00CE26C9"/>
    <w:rsid w:val="00CE6130"/>
    <w:rsid w:val="00CE69D0"/>
    <w:rsid w:val="00CF21AD"/>
    <w:rsid w:val="00CF252C"/>
    <w:rsid w:val="00CF2F13"/>
    <w:rsid w:val="00CF3794"/>
    <w:rsid w:val="00CF5419"/>
    <w:rsid w:val="00D02133"/>
    <w:rsid w:val="00D02474"/>
    <w:rsid w:val="00D047AA"/>
    <w:rsid w:val="00D06922"/>
    <w:rsid w:val="00D06C6C"/>
    <w:rsid w:val="00D25D3F"/>
    <w:rsid w:val="00D36A41"/>
    <w:rsid w:val="00D47235"/>
    <w:rsid w:val="00D51B56"/>
    <w:rsid w:val="00D52216"/>
    <w:rsid w:val="00D52E4B"/>
    <w:rsid w:val="00D5683B"/>
    <w:rsid w:val="00D568E3"/>
    <w:rsid w:val="00D57B81"/>
    <w:rsid w:val="00D628CE"/>
    <w:rsid w:val="00D65400"/>
    <w:rsid w:val="00D709B0"/>
    <w:rsid w:val="00D72555"/>
    <w:rsid w:val="00D73374"/>
    <w:rsid w:val="00D74047"/>
    <w:rsid w:val="00D760F4"/>
    <w:rsid w:val="00D8536B"/>
    <w:rsid w:val="00D87043"/>
    <w:rsid w:val="00D90EB5"/>
    <w:rsid w:val="00DA21F5"/>
    <w:rsid w:val="00DA2256"/>
    <w:rsid w:val="00DA4E78"/>
    <w:rsid w:val="00DA5577"/>
    <w:rsid w:val="00DA6031"/>
    <w:rsid w:val="00DB438D"/>
    <w:rsid w:val="00DC1388"/>
    <w:rsid w:val="00DC2419"/>
    <w:rsid w:val="00DC28B4"/>
    <w:rsid w:val="00DC45D5"/>
    <w:rsid w:val="00DC791D"/>
    <w:rsid w:val="00DD1A3E"/>
    <w:rsid w:val="00DD2399"/>
    <w:rsid w:val="00DD385C"/>
    <w:rsid w:val="00DD3A64"/>
    <w:rsid w:val="00DD6B15"/>
    <w:rsid w:val="00DD6E31"/>
    <w:rsid w:val="00DE0D4D"/>
    <w:rsid w:val="00DE1318"/>
    <w:rsid w:val="00DE139A"/>
    <w:rsid w:val="00DE60CB"/>
    <w:rsid w:val="00DE6A1B"/>
    <w:rsid w:val="00DE715A"/>
    <w:rsid w:val="00DF05E9"/>
    <w:rsid w:val="00DF46D8"/>
    <w:rsid w:val="00DF46F6"/>
    <w:rsid w:val="00E0173A"/>
    <w:rsid w:val="00E058B5"/>
    <w:rsid w:val="00E05DF6"/>
    <w:rsid w:val="00E119CC"/>
    <w:rsid w:val="00E147A8"/>
    <w:rsid w:val="00E17710"/>
    <w:rsid w:val="00E262C2"/>
    <w:rsid w:val="00E26422"/>
    <w:rsid w:val="00E26488"/>
    <w:rsid w:val="00E27490"/>
    <w:rsid w:val="00E30711"/>
    <w:rsid w:val="00E313AD"/>
    <w:rsid w:val="00E31901"/>
    <w:rsid w:val="00E33A46"/>
    <w:rsid w:val="00E35EA6"/>
    <w:rsid w:val="00E43165"/>
    <w:rsid w:val="00E46E68"/>
    <w:rsid w:val="00E503F5"/>
    <w:rsid w:val="00E524C9"/>
    <w:rsid w:val="00E52B3F"/>
    <w:rsid w:val="00E566DA"/>
    <w:rsid w:val="00E56E80"/>
    <w:rsid w:val="00E574A8"/>
    <w:rsid w:val="00E6294E"/>
    <w:rsid w:val="00E6567F"/>
    <w:rsid w:val="00E67A8D"/>
    <w:rsid w:val="00E71C1F"/>
    <w:rsid w:val="00E72F2F"/>
    <w:rsid w:val="00E7677E"/>
    <w:rsid w:val="00E80E04"/>
    <w:rsid w:val="00E82036"/>
    <w:rsid w:val="00E943A5"/>
    <w:rsid w:val="00E979AC"/>
    <w:rsid w:val="00EA350C"/>
    <w:rsid w:val="00EA62D8"/>
    <w:rsid w:val="00EA7D28"/>
    <w:rsid w:val="00EB20CA"/>
    <w:rsid w:val="00EB460A"/>
    <w:rsid w:val="00EB4A8A"/>
    <w:rsid w:val="00EB4C41"/>
    <w:rsid w:val="00EB55A4"/>
    <w:rsid w:val="00EB5DE3"/>
    <w:rsid w:val="00EC171F"/>
    <w:rsid w:val="00EC1880"/>
    <w:rsid w:val="00EC1D0B"/>
    <w:rsid w:val="00EC3C53"/>
    <w:rsid w:val="00EC6C68"/>
    <w:rsid w:val="00EC7293"/>
    <w:rsid w:val="00ED41E6"/>
    <w:rsid w:val="00EE31E7"/>
    <w:rsid w:val="00EE323D"/>
    <w:rsid w:val="00EE349A"/>
    <w:rsid w:val="00EE4B59"/>
    <w:rsid w:val="00EF589C"/>
    <w:rsid w:val="00EF6DF1"/>
    <w:rsid w:val="00F0463C"/>
    <w:rsid w:val="00F070EB"/>
    <w:rsid w:val="00F10143"/>
    <w:rsid w:val="00F1526F"/>
    <w:rsid w:val="00F1647C"/>
    <w:rsid w:val="00F16550"/>
    <w:rsid w:val="00F168E1"/>
    <w:rsid w:val="00F201A3"/>
    <w:rsid w:val="00F21FE6"/>
    <w:rsid w:val="00F264FC"/>
    <w:rsid w:val="00F27EA2"/>
    <w:rsid w:val="00F33016"/>
    <w:rsid w:val="00F35F64"/>
    <w:rsid w:val="00F35F6A"/>
    <w:rsid w:val="00F3603C"/>
    <w:rsid w:val="00F37324"/>
    <w:rsid w:val="00F408F9"/>
    <w:rsid w:val="00F415F9"/>
    <w:rsid w:val="00F45556"/>
    <w:rsid w:val="00F473E0"/>
    <w:rsid w:val="00F52644"/>
    <w:rsid w:val="00F52881"/>
    <w:rsid w:val="00F53F5A"/>
    <w:rsid w:val="00F54270"/>
    <w:rsid w:val="00F55EFF"/>
    <w:rsid w:val="00F5604F"/>
    <w:rsid w:val="00F600C6"/>
    <w:rsid w:val="00F75078"/>
    <w:rsid w:val="00F77BAA"/>
    <w:rsid w:val="00F81F8E"/>
    <w:rsid w:val="00F93148"/>
    <w:rsid w:val="00F9469F"/>
    <w:rsid w:val="00F94BAD"/>
    <w:rsid w:val="00F95EF8"/>
    <w:rsid w:val="00FA01FB"/>
    <w:rsid w:val="00FA205F"/>
    <w:rsid w:val="00FA4F14"/>
    <w:rsid w:val="00FA7513"/>
    <w:rsid w:val="00FA7A6F"/>
    <w:rsid w:val="00FB6C4E"/>
    <w:rsid w:val="00FC1751"/>
    <w:rsid w:val="00FC367E"/>
    <w:rsid w:val="00FC475E"/>
    <w:rsid w:val="00FD0D42"/>
    <w:rsid w:val="00FD0E2F"/>
    <w:rsid w:val="00FE1073"/>
    <w:rsid w:val="00FE15FE"/>
    <w:rsid w:val="00FE47D2"/>
    <w:rsid w:val="00FE4DD9"/>
    <w:rsid w:val="00FE52BF"/>
    <w:rsid w:val="00FE5618"/>
    <w:rsid w:val="00FE5EAD"/>
    <w:rsid w:val="00FF0166"/>
    <w:rsid w:val="00FF21F9"/>
    <w:rsid w:val="055FCCB1"/>
    <w:rsid w:val="05B9F88C"/>
    <w:rsid w:val="0B06AAD5"/>
    <w:rsid w:val="0BCACE13"/>
    <w:rsid w:val="0CA2D5AF"/>
    <w:rsid w:val="10566524"/>
    <w:rsid w:val="10C02C1A"/>
    <w:rsid w:val="12316F69"/>
    <w:rsid w:val="185947E8"/>
    <w:rsid w:val="1D8F29DB"/>
    <w:rsid w:val="2198DF19"/>
    <w:rsid w:val="23A6ADCB"/>
    <w:rsid w:val="2683F072"/>
    <w:rsid w:val="286567A7"/>
    <w:rsid w:val="28F88A6B"/>
    <w:rsid w:val="294A829C"/>
    <w:rsid w:val="2B033E9A"/>
    <w:rsid w:val="2B7E7231"/>
    <w:rsid w:val="2B86B16A"/>
    <w:rsid w:val="2C33F2DE"/>
    <w:rsid w:val="2EEF7FBD"/>
    <w:rsid w:val="3223DF64"/>
    <w:rsid w:val="34D1178F"/>
    <w:rsid w:val="3D788441"/>
    <w:rsid w:val="3F633583"/>
    <w:rsid w:val="405998E4"/>
    <w:rsid w:val="4774FAFC"/>
    <w:rsid w:val="47AA95B5"/>
    <w:rsid w:val="4B107A0A"/>
    <w:rsid w:val="4C3ECB6F"/>
    <w:rsid w:val="4D1B20D0"/>
    <w:rsid w:val="4DAF1B30"/>
    <w:rsid w:val="534DEF6E"/>
    <w:rsid w:val="5558C11E"/>
    <w:rsid w:val="558A462F"/>
    <w:rsid w:val="5AD141E7"/>
    <w:rsid w:val="5AE9188E"/>
    <w:rsid w:val="5B4977E7"/>
    <w:rsid w:val="5BDC6745"/>
    <w:rsid w:val="5DD091C8"/>
    <w:rsid w:val="601DDEFD"/>
    <w:rsid w:val="637F4FD6"/>
    <w:rsid w:val="64253C8D"/>
    <w:rsid w:val="69850513"/>
    <w:rsid w:val="698FF55C"/>
    <w:rsid w:val="6C653C6C"/>
    <w:rsid w:val="708DEF18"/>
    <w:rsid w:val="75656B5F"/>
    <w:rsid w:val="75BFA363"/>
    <w:rsid w:val="772B8821"/>
    <w:rsid w:val="79E5198F"/>
    <w:rsid w:val="7B9346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3D4FA62"/>
  <w15:chartTrackingRefBased/>
  <w15:docId w15:val="{3816BC93-B432-4289-8CC6-3478B0908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新細明體"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 w:default="1">
    <w:name w:val="Normal"/>
    <w:qFormat/>
    <w:rsid w:val="007715B5"/>
    <w:rPr>
      <w:rFonts w:ascii="Arial" w:hAnsi="Arial"/>
      <w:lang w:eastAsia="en-US"/>
    </w:rPr>
  </w:style>
  <w:style w:type="paragraph" w:styleId="1">
    <w:name w:val="heading 1"/>
    <w:aliases w:val="H1"/>
    <w:basedOn w:val="a"/>
    <w:next w:val="a"/>
    <w:link w:val="10"/>
    <w:qFormat/>
    <w:pPr>
      <w:keepNext/>
      <w:numPr>
        <w:numId w:val="1"/>
      </w:numPr>
      <w:spacing w:before="240" w:after="60"/>
      <w:outlineLvl w:val="0"/>
    </w:pPr>
    <w:rPr>
      <w:b/>
      <w:kern w:val="28"/>
      <w:sz w:val="28"/>
    </w:rPr>
  </w:style>
  <w:style w:type="paragraph" w:styleId="2">
    <w:name w:val="heading 2"/>
    <w:aliases w:val="H2"/>
    <w:basedOn w:val="a"/>
    <w:next w:val="a"/>
    <w:qFormat/>
    <w:rsid w:val="002D498F"/>
    <w:pPr>
      <w:keepNext/>
      <w:widowControl w:val="0"/>
      <w:numPr>
        <w:ilvl w:val="1"/>
        <w:numId w:val="13"/>
      </w:numPr>
      <w:spacing w:before="120" w:after="120"/>
      <w:outlineLvl w:val="1"/>
    </w:pPr>
    <w:rPr>
      <w:rFonts w:ascii="Arial Narrow" w:hAnsi="Arial Narrow"/>
      <w:b/>
      <w:i/>
      <w:sz w:val="28"/>
      <w:lang w:val="en-GB"/>
    </w:rPr>
  </w:style>
  <w:style w:type="paragraph" w:styleId="3">
    <w:name w:val="heading 3"/>
    <w:basedOn w:val="a"/>
    <w:next w:val="a"/>
    <w:qFormat/>
    <w:rsid w:val="002D498F"/>
    <w:pPr>
      <w:keepNext/>
      <w:numPr>
        <w:ilvl w:val="2"/>
        <w:numId w:val="13"/>
      </w:numPr>
      <w:spacing w:before="240" w:after="60"/>
      <w:outlineLvl w:val="2"/>
    </w:pPr>
    <w:rPr>
      <w:b/>
      <w:sz w:val="24"/>
    </w:rPr>
  </w:style>
  <w:style w:type="paragraph" w:styleId="4">
    <w:name w:val="heading 4"/>
    <w:basedOn w:val="a"/>
    <w:next w:val="a"/>
    <w:qFormat/>
    <w:rsid w:val="002D498F"/>
    <w:pPr>
      <w:keepNext/>
      <w:numPr>
        <w:ilvl w:val="3"/>
        <w:numId w:val="13"/>
      </w:numPr>
      <w:spacing w:before="240" w:after="60"/>
      <w:outlineLvl w:val="3"/>
    </w:pPr>
    <w:rPr>
      <w:b/>
      <w:i/>
      <w:sz w:val="24"/>
    </w:rPr>
  </w:style>
  <w:style w:type="paragraph" w:styleId="5">
    <w:name w:val="heading 5"/>
    <w:basedOn w:val="a"/>
    <w:next w:val="a"/>
    <w:qFormat/>
    <w:rsid w:val="002D498F"/>
    <w:pPr>
      <w:numPr>
        <w:ilvl w:val="4"/>
        <w:numId w:val="13"/>
      </w:numPr>
      <w:spacing w:before="240" w:after="60"/>
      <w:outlineLvl w:val="4"/>
    </w:pPr>
  </w:style>
  <w:style w:type="paragraph" w:styleId="6">
    <w:name w:val="heading 6"/>
    <w:basedOn w:val="a"/>
    <w:next w:val="a"/>
    <w:qFormat/>
    <w:rsid w:val="002D498F"/>
    <w:pPr>
      <w:numPr>
        <w:ilvl w:val="5"/>
        <w:numId w:val="13"/>
      </w:numPr>
      <w:spacing w:before="240" w:after="60"/>
      <w:outlineLvl w:val="5"/>
    </w:pPr>
    <w:rPr>
      <w:i/>
    </w:rPr>
  </w:style>
  <w:style w:type="paragraph" w:styleId="7">
    <w:name w:val="heading 7"/>
    <w:basedOn w:val="a"/>
    <w:next w:val="a"/>
    <w:qFormat/>
    <w:rsid w:val="002D498F"/>
    <w:pPr>
      <w:numPr>
        <w:ilvl w:val="6"/>
        <w:numId w:val="13"/>
      </w:numPr>
      <w:spacing w:before="240" w:after="60"/>
      <w:outlineLvl w:val="6"/>
    </w:pPr>
  </w:style>
  <w:style w:type="paragraph" w:styleId="8">
    <w:name w:val="heading 8"/>
    <w:basedOn w:val="a"/>
    <w:next w:val="a"/>
    <w:qFormat/>
    <w:rsid w:val="002D498F"/>
    <w:pPr>
      <w:numPr>
        <w:ilvl w:val="7"/>
        <w:numId w:val="13"/>
      </w:numPr>
      <w:spacing w:before="240" w:after="60"/>
      <w:outlineLvl w:val="7"/>
    </w:pPr>
    <w:rPr>
      <w:i/>
    </w:rPr>
  </w:style>
  <w:style w:type="paragraph" w:styleId="9">
    <w:name w:val="heading 9"/>
    <w:basedOn w:val="a"/>
    <w:next w:val="a"/>
    <w:qFormat/>
    <w:rsid w:val="002D498F"/>
    <w:pPr>
      <w:numPr>
        <w:ilvl w:val="8"/>
        <w:numId w:val="13"/>
      </w:numPr>
      <w:spacing w:before="240" w:after="60"/>
      <w:outlineLvl w:val="8"/>
    </w:pPr>
    <w:rPr>
      <w:i/>
      <w:sz w:val="18"/>
    </w:rPr>
  </w:style>
  <w:style w:type="character" w:styleId="a0" w:default="1">
    <w:name w:val="Default Paragraph Font"/>
    <w:uiPriority w:val="1"/>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pPr>
      <w:tabs>
        <w:tab w:val="center" w:pos="4320"/>
        <w:tab w:val="right" w:pos="8640"/>
      </w:tabs>
    </w:pPr>
  </w:style>
  <w:style w:type="paragraph" w:styleId="a4">
    <w:name w:val="footer"/>
    <w:basedOn w:val="a"/>
    <w:pPr>
      <w:tabs>
        <w:tab w:val="center" w:pos="4320"/>
        <w:tab w:val="right" w:pos="8640"/>
      </w:tabs>
    </w:pPr>
  </w:style>
  <w:style w:type="character" w:styleId="a5">
    <w:name w:val="page number"/>
    <w:basedOn w:val="a0"/>
  </w:style>
  <w:style w:type="paragraph" w:styleId="11">
    <w:name w:val="toc 1"/>
    <w:basedOn w:val="a"/>
    <w:next w:val="a"/>
    <w:semiHidden/>
    <w:pPr>
      <w:spacing w:before="120" w:after="120"/>
    </w:pPr>
    <w:rPr>
      <w:rFonts w:ascii="Arial Narrow" w:hAnsi="Arial Narrow"/>
      <w:b/>
      <w:i/>
      <w:caps/>
    </w:rPr>
  </w:style>
  <w:style w:type="paragraph" w:styleId="20">
    <w:name w:val="toc 2"/>
    <w:basedOn w:val="a"/>
    <w:next w:val="a"/>
    <w:semiHidden/>
    <w:pPr>
      <w:ind w:left="220"/>
    </w:pPr>
    <w:rPr>
      <w:rFonts w:ascii="Times New Roman" w:hAnsi="Times New Roman"/>
      <w:smallCaps/>
    </w:rPr>
  </w:style>
  <w:style w:type="paragraph" w:styleId="30">
    <w:name w:val="toc 3"/>
    <w:basedOn w:val="a"/>
    <w:next w:val="a"/>
    <w:semiHidden/>
    <w:pPr>
      <w:ind w:left="440"/>
    </w:pPr>
    <w:rPr>
      <w:rFonts w:ascii="Times New Roman" w:hAnsi="Times New Roman"/>
      <w:i/>
    </w:rPr>
  </w:style>
  <w:style w:type="paragraph" w:styleId="40">
    <w:name w:val="toc 4"/>
    <w:basedOn w:val="a"/>
    <w:next w:val="a"/>
    <w:semiHidden/>
    <w:pPr>
      <w:ind w:left="660"/>
    </w:pPr>
    <w:rPr>
      <w:rFonts w:ascii="Times New Roman" w:hAnsi="Times New Roman"/>
      <w:sz w:val="18"/>
    </w:rPr>
  </w:style>
  <w:style w:type="paragraph" w:styleId="50">
    <w:name w:val="toc 5"/>
    <w:basedOn w:val="a"/>
    <w:next w:val="a"/>
    <w:semiHidden/>
    <w:pPr>
      <w:ind w:left="880"/>
    </w:pPr>
    <w:rPr>
      <w:rFonts w:ascii="Times New Roman" w:hAnsi="Times New Roman"/>
      <w:sz w:val="18"/>
    </w:rPr>
  </w:style>
  <w:style w:type="paragraph" w:styleId="60">
    <w:name w:val="toc 6"/>
    <w:basedOn w:val="a"/>
    <w:next w:val="a"/>
    <w:semiHidden/>
    <w:pPr>
      <w:ind w:left="1100"/>
    </w:pPr>
    <w:rPr>
      <w:rFonts w:ascii="Times New Roman" w:hAnsi="Times New Roman"/>
      <w:sz w:val="18"/>
    </w:rPr>
  </w:style>
  <w:style w:type="paragraph" w:styleId="70">
    <w:name w:val="toc 7"/>
    <w:basedOn w:val="a"/>
    <w:next w:val="a"/>
    <w:semiHidden/>
    <w:pPr>
      <w:ind w:left="1320"/>
    </w:pPr>
    <w:rPr>
      <w:rFonts w:ascii="Times New Roman" w:hAnsi="Times New Roman"/>
      <w:sz w:val="18"/>
    </w:rPr>
  </w:style>
  <w:style w:type="paragraph" w:styleId="80">
    <w:name w:val="toc 8"/>
    <w:basedOn w:val="a"/>
    <w:next w:val="a"/>
    <w:semiHidden/>
    <w:pPr>
      <w:ind w:left="1540"/>
    </w:pPr>
    <w:rPr>
      <w:rFonts w:ascii="Times New Roman" w:hAnsi="Times New Roman"/>
      <w:sz w:val="18"/>
    </w:rPr>
  </w:style>
  <w:style w:type="paragraph" w:styleId="90">
    <w:name w:val="toc 9"/>
    <w:basedOn w:val="a"/>
    <w:next w:val="a"/>
    <w:semiHidden/>
    <w:pPr>
      <w:ind w:left="1760"/>
    </w:pPr>
    <w:rPr>
      <w:rFonts w:ascii="Times New Roman" w:hAnsi="Times New Roman"/>
      <w:sz w:val="18"/>
    </w:rPr>
  </w:style>
  <w:style w:type="paragraph" w:styleId="a6">
    <w:name w:val="Body Text"/>
    <w:aliases w:val="bt,heading3,Body Text Char Char Char Char Char Char Char Char,Body Text Char Char Char Char Char Char Char"/>
    <w:basedOn w:val="a"/>
    <w:pPr>
      <w:jc w:val="both"/>
    </w:pPr>
  </w:style>
  <w:style w:type="paragraph" w:styleId="21">
    <w:name w:val="Body Text 2"/>
    <w:basedOn w:val="a"/>
    <w:pPr>
      <w:jc w:val="center"/>
    </w:pPr>
    <w:rPr>
      <w:b/>
    </w:rPr>
  </w:style>
  <w:style w:type="paragraph" w:styleId="a7">
    <w:name w:val="Document Map"/>
    <w:basedOn w:val="a"/>
    <w:semiHidden/>
    <w:pPr>
      <w:shd w:val="clear" w:color="auto" w:fill="000080"/>
    </w:pPr>
    <w:rPr>
      <w:rFonts w:ascii="Tahoma" w:hAnsi="Tahoma"/>
    </w:rPr>
  </w:style>
  <w:style w:type="character" w:styleId="a8">
    <w:name w:val="annotation reference"/>
    <w:semiHidden/>
    <w:rPr>
      <w:sz w:val="16"/>
    </w:rPr>
  </w:style>
  <w:style w:type="paragraph" w:styleId="a9">
    <w:name w:val="annotation text"/>
    <w:basedOn w:val="a"/>
    <w:semiHidden/>
  </w:style>
  <w:style w:type="paragraph" w:styleId="31">
    <w:name w:val="Body Text 3"/>
    <w:basedOn w:val="a"/>
    <w:rPr>
      <w:i/>
      <w:color w:val="0000FF"/>
    </w:rPr>
  </w:style>
  <w:style w:type="paragraph" w:styleId="UnordList1" w:customStyle="1">
    <w:name w:val="Unord List 1"/>
    <w:pPr>
      <w:spacing w:line="289" w:lineRule="atLeast"/>
    </w:pPr>
    <w:rPr>
      <w:rFonts w:ascii="Arial" w:hAnsi="Arial"/>
      <w:snapToGrid w:val="0"/>
      <w:color w:val="000000"/>
      <w:sz w:val="22"/>
      <w:lang w:eastAsia="en-US"/>
    </w:rPr>
  </w:style>
  <w:style w:type="character" w:styleId="aa">
    <w:name w:val="Hyperlink"/>
    <w:rPr>
      <w:color w:val="0000FF"/>
      <w:u w:val="single"/>
    </w:rPr>
  </w:style>
  <w:style w:type="paragraph" w:styleId="ab">
    <w:name w:val="Title"/>
    <w:basedOn w:val="a"/>
    <w:qFormat/>
    <w:pPr>
      <w:jc w:val="center"/>
    </w:pPr>
    <w:rPr>
      <w:b/>
      <w:u w:val="single"/>
    </w:rPr>
  </w:style>
  <w:style w:type="paragraph" w:styleId="ac">
    <w:name w:val="caption"/>
    <w:basedOn w:val="a"/>
    <w:next w:val="a"/>
    <w:qFormat/>
    <w:pPr>
      <w:keepNext/>
      <w:spacing w:before="120" w:after="120"/>
      <w:ind w:left="432"/>
    </w:pPr>
    <w:rPr>
      <w:b/>
    </w:rPr>
  </w:style>
  <w:style w:type="paragraph" w:styleId="ad">
    <w:name w:val="Body Text Indent"/>
    <w:basedOn w:val="a"/>
    <w:pPr>
      <w:numPr>
        <w:ilvl w:val="12"/>
      </w:numPr>
      <w:tabs>
        <w:tab w:val="left" w:pos="900"/>
        <w:tab w:val="left" w:leader="dot" w:pos="9720"/>
      </w:tabs>
      <w:ind w:left="900"/>
    </w:pPr>
    <w:rPr>
      <w:rFonts w:ascii="Arial Narrow" w:hAnsi="Arial Narrow"/>
      <w:i/>
      <w:color w:val="FF0000"/>
    </w:rPr>
  </w:style>
  <w:style w:type="paragraph" w:styleId="tditheading1" w:customStyle="1">
    <w:name w:val="tditheading1"/>
    <w:basedOn w:val="a"/>
    <w:next w:val="tditnormal"/>
    <w:pPr>
      <w:numPr>
        <w:numId w:val="2"/>
      </w:numPr>
      <w:spacing w:before="120" w:after="120"/>
      <w:outlineLvl w:val="0"/>
    </w:pPr>
    <w:rPr>
      <w:rFonts w:ascii="Arial Narrow" w:hAnsi="Arial Narrow"/>
      <w:b/>
      <w:i/>
      <w:sz w:val="28"/>
    </w:rPr>
  </w:style>
  <w:style w:type="paragraph" w:styleId="tditheading2" w:customStyle="1">
    <w:name w:val="tditheading2"/>
    <w:basedOn w:val="a"/>
    <w:next w:val="tditnormal"/>
    <w:autoRedefine/>
    <w:pPr>
      <w:numPr>
        <w:ilvl w:val="1"/>
        <w:numId w:val="2"/>
      </w:numPr>
      <w:outlineLvl w:val="1"/>
    </w:pPr>
    <w:rPr>
      <w:rFonts w:ascii="Arial Narrow" w:hAnsi="Arial Narrow"/>
      <w:b/>
      <w:i/>
      <w:sz w:val="24"/>
    </w:rPr>
  </w:style>
  <w:style w:type="paragraph" w:styleId="tditnormal" w:customStyle="1">
    <w:name w:val="tditnormal"/>
    <w:basedOn w:val="a"/>
    <w:rPr>
      <w:rFonts w:ascii="Arial Narrow" w:hAnsi="Arial Narrow"/>
    </w:rPr>
  </w:style>
  <w:style w:type="paragraph" w:styleId="tdittitle" w:customStyle="1">
    <w:name w:val="tdittitle"/>
    <w:basedOn w:val="a"/>
    <w:next w:val="tditnormal"/>
    <w:pPr>
      <w:pBdr>
        <w:top w:val="single" w:color="auto" w:sz="36" w:space="1"/>
        <w:bottom w:val="single" w:color="auto" w:sz="12" w:space="1"/>
      </w:pBdr>
    </w:pPr>
    <w:rPr>
      <w:b/>
      <w:color w:val="008000"/>
      <w:sz w:val="40"/>
    </w:rPr>
  </w:style>
  <w:style w:type="paragraph" w:styleId="HeadingBase" w:customStyle="1">
    <w:name w:val="Heading Base"/>
    <w:basedOn w:val="a"/>
    <w:next w:val="a6"/>
    <w:pPr>
      <w:keepNext/>
      <w:keepLines/>
      <w:spacing w:before="140" w:line="220" w:lineRule="atLeast"/>
    </w:pPr>
    <w:rPr>
      <w:spacing w:val="-4"/>
      <w:kern w:val="28"/>
    </w:rPr>
  </w:style>
  <w:style w:type="paragraph" w:styleId="tditheading0" w:customStyle="1">
    <w:name w:val="tditheading0"/>
    <w:basedOn w:val="a"/>
    <w:next w:val="tditnormal"/>
    <w:pPr>
      <w:spacing w:before="120" w:after="120"/>
      <w:outlineLvl w:val="0"/>
    </w:pPr>
    <w:rPr>
      <w:rFonts w:ascii="Arial Narrow" w:hAnsi="Arial Narrow"/>
      <w:b/>
      <w:i/>
      <w:sz w:val="28"/>
    </w:rPr>
  </w:style>
  <w:style w:type="paragraph" w:styleId="level4" w:customStyle="1">
    <w:name w:val="level 4"/>
    <w:basedOn w:val="a"/>
    <w:pPr>
      <w:spacing w:before="120" w:after="120" w:line="240" w:lineRule="exact"/>
      <w:ind w:left="634"/>
    </w:pPr>
    <w:rPr>
      <w:rFonts w:ascii="Times" w:hAnsi="Times"/>
      <w:sz w:val="24"/>
    </w:rPr>
  </w:style>
  <w:style w:type="paragraph" w:styleId="TOCEntry" w:customStyle="1">
    <w:name w:val="TOCEntry"/>
    <w:basedOn w:val="a"/>
    <w:pPr>
      <w:keepNext/>
      <w:keepLines/>
      <w:spacing w:before="120" w:after="240" w:line="240" w:lineRule="atLeast"/>
    </w:pPr>
    <w:rPr>
      <w:rFonts w:ascii="Times" w:hAnsi="Times"/>
      <w:b/>
      <w:sz w:val="36"/>
    </w:rPr>
  </w:style>
  <w:style w:type="paragraph" w:styleId="Template" w:customStyle="1">
    <w:name w:val="Template"/>
    <w:basedOn w:val="a"/>
    <w:next w:val="a"/>
    <w:link w:val="TemplateChar"/>
    <w:pPr>
      <w:spacing w:line="240" w:lineRule="exact"/>
    </w:pPr>
    <w:rPr>
      <w:i/>
      <w:color w:val="0000FF"/>
    </w:rPr>
  </w:style>
  <w:style w:type="paragraph" w:styleId="level3text" w:customStyle="1">
    <w:name w:val="level 3 text"/>
    <w:basedOn w:val="a"/>
    <w:pPr>
      <w:spacing w:line="220" w:lineRule="exact"/>
      <w:ind w:left="1350" w:hanging="716"/>
    </w:pPr>
    <w:rPr>
      <w:i/>
    </w:rPr>
  </w:style>
  <w:style w:type="paragraph" w:styleId="requirement" w:customStyle="1">
    <w:name w:val="requirement"/>
    <w:basedOn w:val="level4"/>
    <w:pPr>
      <w:spacing w:before="0" w:after="0"/>
      <w:ind w:left="2348" w:hanging="994"/>
    </w:pPr>
    <w:rPr>
      <w:rFonts w:ascii="Times New Roman" w:hAnsi="Times New Roman"/>
    </w:rPr>
  </w:style>
  <w:style w:type="paragraph" w:styleId="tabletext" w:customStyle="1">
    <w:name w:val="table text"/>
    <w:basedOn w:val="a"/>
    <w:pPr>
      <w:spacing w:before="120"/>
      <w:ind w:left="187"/>
    </w:pPr>
    <w:rPr>
      <w:sz w:val="18"/>
      <w:lang w:val="en-CA"/>
    </w:rPr>
  </w:style>
  <w:style w:type="paragraph" w:styleId="BodyText1" w:customStyle="1">
    <w:name w:val="Body Text 1"/>
    <w:basedOn w:val="a6"/>
    <w:pPr>
      <w:spacing w:after="120" w:line="300" w:lineRule="exact"/>
      <w:ind w:left="720"/>
      <w:jc w:val="left"/>
    </w:pPr>
    <w:rPr>
      <w:rFonts w:ascii="Times New Roman" w:hAnsi="Times New Roman"/>
      <w:szCs w:val="24"/>
      <w:lang w:val="en-CA"/>
    </w:rPr>
  </w:style>
  <w:style w:type="paragraph" w:styleId="TableText0" w:customStyle="1">
    <w:name w:val="Table Text"/>
    <w:basedOn w:val="a"/>
    <w:pPr>
      <w:keepLines/>
      <w:spacing w:after="60"/>
    </w:pPr>
  </w:style>
  <w:style w:type="paragraph" w:styleId="DefaultText" w:customStyle="1">
    <w:name w:val="Default Text"/>
    <w:basedOn w:val="a"/>
    <w:pPr>
      <w:spacing w:before="120"/>
      <w:jc w:val="both"/>
    </w:pPr>
    <w:rPr>
      <w:sz w:val="24"/>
    </w:rPr>
  </w:style>
  <w:style w:type="paragraph" w:styleId="BodyTextbulleted" w:customStyle="1">
    <w:name w:val="Body Text bulleted"/>
    <w:basedOn w:val="a"/>
    <w:pPr>
      <w:numPr>
        <w:numId w:val="3"/>
      </w:numPr>
      <w:spacing w:after="120"/>
    </w:pPr>
    <w:rPr>
      <w:rFonts w:ascii="Times New Roman" w:hAnsi="Times New Roman"/>
      <w:szCs w:val="24"/>
      <w:lang w:val="en-CA"/>
    </w:rPr>
  </w:style>
  <w:style w:type="paragraph" w:styleId="ae">
    <w:name w:val="Balloon Text"/>
    <w:basedOn w:val="a"/>
    <w:semiHidden/>
    <w:rPr>
      <w:rFonts w:ascii="Tahoma" w:hAnsi="Tahoma" w:cs="Tahoma"/>
      <w:sz w:val="16"/>
      <w:szCs w:val="16"/>
    </w:rPr>
  </w:style>
  <w:style w:type="paragraph" w:styleId="af">
    <w:name w:val="footnote text"/>
    <w:basedOn w:val="a"/>
    <w:semiHidden/>
    <w:rsid w:val="00DE6A1B"/>
  </w:style>
  <w:style w:type="character" w:styleId="af0">
    <w:name w:val="footnote reference"/>
    <w:semiHidden/>
    <w:rsid w:val="00DE6A1B"/>
    <w:rPr>
      <w:vertAlign w:val="superscript"/>
    </w:rPr>
  </w:style>
  <w:style w:type="table" w:styleId="af1">
    <w:name w:val="Table Grid"/>
    <w:basedOn w:val="a1"/>
    <w:rsid w:val="00BC65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f2">
    <w:name w:val="FollowedHyperlink"/>
    <w:rsid w:val="00026332"/>
    <w:rPr>
      <w:color w:val="800080"/>
      <w:u w:val="single"/>
    </w:rPr>
  </w:style>
  <w:style w:type="character" w:styleId="TemplateChar" w:customStyle="1">
    <w:name w:val="Template Char"/>
    <w:link w:val="Template"/>
    <w:rsid w:val="00BC5087"/>
    <w:rPr>
      <w:rFonts w:ascii="Arial" w:hAnsi="Arial"/>
      <w:i/>
      <w:color w:val="0000FF"/>
      <w:lang w:val="en-US" w:eastAsia="en-US" w:bidi="ar-SA"/>
    </w:rPr>
  </w:style>
  <w:style w:type="paragraph" w:styleId="af3">
    <w:name w:val="annotation subject"/>
    <w:basedOn w:val="a9"/>
    <w:next w:val="a9"/>
    <w:semiHidden/>
    <w:rsid w:val="00476BF4"/>
    <w:rPr>
      <w:b/>
      <w:bCs/>
    </w:rPr>
  </w:style>
  <w:style w:type="paragraph" w:styleId="af4">
    <w:name w:val="Normal Indent"/>
    <w:basedOn w:val="a"/>
    <w:rsid w:val="00DA4E78"/>
    <w:pPr>
      <w:ind w:left="432"/>
    </w:pPr>
    <w:rPr>
      <w:rFonts w:ascii="Times New Roman" w:hAnsi="Times New Roman"/>
      <w:sz w:val="24"/>
      <w:szCs w:val="24"/>
    </w:rPr>
  </w:style>
  <w:style w:type="paragraph" w:styleId="Titlechklst" w:customStyle="1">
    <w:name w:val="Title_chklst"/>
    <w:basedOn w:val="a"/>
    <w:rsid w:val="00DA4E78"/>
    <w:pPr>
      <w:jc w:val="center"/>
    </w:pPr>
    <w:rPr>
      <w:rFonts w:ascii="Times New Roman" w:hAnsi="Times New Roman"/>
      <w:b/>
      <w:caps/>
      <w:sz w:val="28"/>
      <w:szCs w:val="24"/>
    </w:rPr>
  </w:style>
  <w:style w:type="paragraph" w:styleId="HEAD5" w:customStyle="1">
    <w:name w:val="HEAD5"/>
    <w:basedOn w:val="a"/>
    <w:rsid w:val="00DA4E78"/>
    <w:pPr>
      <w:tabs>
        <w:tab w:val="left" w:pos="-720"/>
      </w:tabs>
      <w:suppressAutoHyphens/>
      <w:jc w:val="both"/>
    </w:pPr>
    <w:rPr>
      <w:rFonts w:ascii="Palatino" w:hAnsi="Palatino"/>
      <w:b/>
      <w:spacing w:val="-3"/>
      <w:sz w:val="24"/>
      <w:lang w:val="en-GB"/>
    </w:rPr>
  </w:style>
  <w:style w:type="paragraph" w:styleId="Web">
    <w:name w:val="Normal (Web)"/>
    <w:basedOn w:val="a"/>
    <w:rsid w:val="003C1185"/>
    <w:rPr>
      <w:rFonts w:ascii="Times New Roman" w:hAnsi="Times New Roman"/>
      <w:sz w:val="24"/>
      <w:szCs w:val="24"/>
    </w:rPr>
  </w:style>
  <w:style w:type="character" w:styleId="Heading3CharChar" w:customStyle="1">
    <w:name w:val="Heading 3 Char Char"/>
    <w:aliases w:val="H3 Char Char"/>
    <w:rsid w:val="00C4226E"/>
    <w:rPr>
      <w:rFonts w:ascii="Arial" w:hAnsi="Arial"/>
      <w:b/>
      <w:sz w:val="22"/>
      <w:lang w:val="en-CA" w:eastAsia="en-US" w:bidi="ar-SA"/>
    </w:rPr>
  </w:style>
  <w:style w:type="paragraph" w:styleId="StyleHeading3CharCharH3CharChar14pt" w:customStyle="1">
    <w:name w:val="Style Heading 3 Char CharH3 Char Char + 14 pt"/>
    <w:basedOn w:val="1"/>
    <w:link w:val="StyleHeading3CharCharH3CharChar14ptChar"/>
    <w:autoRedefine/>
    <w:rsid w:val="00087C5B"/>
    <w:pPr>
      <w:spacing w:after="240"/>
    </w:pPr>
  </w:style>
  <w:style w:type="character" w:styleId="10" w:customStyle="1">
    <w:name w:val="標題 1 字元"/>
    <w:aliases w:val="H1 字元"/>
    <w:link w:val="1"/>
    <w:rsid w:val="00087C5B"/>
    <w:rPr>
      <w:rFonts w:ascii="Arial" w:hAnsi="Arial"/>
      <w:b/>
      <w:kern w:val="28"/>
      <w:sz w:val="28"/>
      <w:lang w:val="en-US" w:eastAsia="en-US" w:bidi="ar-SA"/>
    </w:rPr>
  </w:style>
  <w:style w:type="character" w:styleId="StyleHeading3CharCharH3CharChar14ptChar" w:customStyle="1">
    <w:name w:val="Style Heading 3 Char CharH3 Char Char + 14 pt Char"/>
    <w:basedOn w:val="10"/>
    <w:link w:val="StyleHeading3CharCharH3CharChar14pt"/>
    <w:rsid w:val="00087C5B"/>
    <w:rPr>
      <w:rFonts w:ascii="Arial" w:hAnsi="Arial"/>
      <w:b/>
      <w:kern w:val="28"/>
      <w:sz w:val="28"/>
      <w:lang w:val="en-US" w:eastAsia="en-US" w:bidi="ar-SA"/>
    </w:rPr>
  </w:style>
  <w:style w:type="paragraph" w:styleId="af5">
    <w:name w:val="List"/>
    <w:basedOn w:val="a"/>
    <w:rsid w:val="00FE1073"/>
    <w:pPr>
      <w:ind w:left="360" w:hanging="360"/>
    </w:pPr>
    <w:rPr>
      <w:sz w:val="22"/>
    </w:rPr>
  </w:style>
  <w:style w:type="character" w:styleId="Notes" w:customStyle="1">
    <w:name w:val="Notes"/>
    <w:rsid w:val="00FE1073"/>
    <w:rPr>
      <w:rFonts w:ascii="Verdana" w:hAnsi="Verdana"/>
      <w:i/>
    </w:rPr>
  </w:style>
  <w:style w:type="character" w:styleId="NormalVerdana" w:customStyle="1">
    <w:name w:val="Normal Verdana"/>
    <w:rsid w:val="00FE1073"/>
    <w:rPr>
      <w:rFonts w:ascii="Verdana" w:hAnsi="Verdana"/>
      <w:sz w:val="22"/>
    </w:rPr>
  </w:style>
  <w:style w:type="paragraph" w:styleId="Style1" w:customStyle="1">
    <w:name w:val="Style1"/>
    <w:basedOn w:val="StyleHeading3CharCharH3CharChar14pt"/>
    <w:autoRedefine/>
    <w:rsid w:val="00015CC7"/>
    <w:pPr>
      <w:numPr>
        <w:numId w:val="12"/>
      </w:numPr>
    </w:pPr>
  </w:style>
  <w:style w:type="paragraph" w:styleId="StyleHeading3CharCharH3CharChar14pt1" w:customStyle="1">
    <w:name w:val="Style Heading 3 Char CharH3 Char Char + 14 pt1"/>
    <w:basedOn w:val="StyleHeading3CharCharH3CharChar14pt"/>
    <w:autoRedefine/>
    <w:rsid w:val="00015CC7"/>
    <w:pPr>
      <w:numPr>
        <w:numId w:val="13"/>
      </w:numPr>
    </w:pPr>
  </w:style>
  <w:style w:type="character" w:styleId="af6">
    <w:name w:val="Unresolved Mention"/>
    <w:basedOn w:val="a0"/>
    <w:uiPriority w:val="99"/>
    <w:semiHidden/>
    <w:unhideWhenUsed/>
    <w:rsid w:val="000608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40451">
      <w:bodyDiv w:val="1"/>
      <w:marLeft w:val="0"/>
      <w:marRight w:val="0"/>
      <w:marTop w:val="0"/>
      <w:marBottom w:val="0"/>
      <w:divBdr>
        <w:top w:val="none" w:sz="0" w:space="0" w:color="auto"/>
        <w:left w:val="none" w:sz="0" w:space="0" w:color="auto"/>
        <w:bottom w:val="none" w:sz="0" w:space="0" w:color="auto"/>
        <w:right w:val="none" w:sz="0" w:space="0" w:color="auto"/>
      </w:divBdr>
      <w:divsChild>
        <w:div w:id="2008089534">
          <w:marLeft w:val="0"/>
          <w:marRight w:val="0"/>
          <w:marTop w:val="0"/>
          <w:marBottom w:val="0"/>
          <w:divBdr>
            <w:top w:val="none" w:sz="0" w:space="0" w:color="auto"/>
            <w:left w:val="none" w:sz="0" w:space="0" w:color="auto"/>
            <w:bottom w:val="none" w:sz="0" w:space="0" w:color="auto"/>
            <w:right w:val="none" w:sz="0" w:space="0" w:color="auto"/>
          </w:divBdr>
          <w:divsChild>
            <w:div w:id="496730070">
              <w:marLeft w:val="0"/>
              <w:marRight w:val="0"/>
              <w:marTop w:val="0"/>
              <w:marBottom w:val="0"/>
              <w:divBdr>
                <w:top w:val="none" w:sz="0" w:space="0" w:color="auto"/>
                <w:left w:val="none" w:sz="0" w:space="0" w:color="auto"/>
                <w:bottom w:val="none" w:sz="0" w:space="0" w:color="auto"/>
                <w:right w:val="none" w:sz="0" w:space="0" w:color="auto"/>
              </w:divBdr>
            </w:div>
            <w:div w:id="615481065">
              <w:marLeft w:val="0"/>
              <w:marRight w:val="0"/>
              <w:marTop w:val="0"/>
              <w:marBottom w:val="0"/>
              <w:divBdr>
                <w:top w:val="none" w:sz="0" w:space="0" w:color="auto"/>
                <w:left w:val="none" w:sz="0" w:space="0" w:color="auto"/>
                <w:bottom w:val="none" w:sz="0" w:space="0" w:color="auto"/>
                <w:right w:val="none" w:sz="0" w:space="0" w:color="auto"/>
              </w:divBdr>
            </w:div>
            <w:div w:id="737166249">
              <w:marLeft w:val="0"/>
              <w:marRight w:val="0"/>
              <w:marTop w:val="0"/>
              <w:marBottom w:val="0"/>
              <w:divBdr>
                <w:top w:val="none" w:sz="0" w:space="0" w:color="auto"/>
                <w:left w:val="none" w:sz="0" w:space="0" w:color="auto"/>
                <w:bottom w:val="none" w:sz="0" w:space="0" w:color="auto"/>
                <w:right w:val="none" w:sz="0" w:space="0" w:color="auto"/>
              </w:divBdr>
            </w:div>
            <w:div w:id="1094399264">
              <w:marLeft w:val="0"/>
              <w:marRight w:val="0"/>
              <w:marTop w:val="0"/>
              <w:marBottom w:val="0"/>
              <w:divBdr>
                <w:top w:val="none" w:sz="0" w:space="0" w:color="auto"/>
                <w:left w:val="none" w:sz="0" w:space="0" w:color="auto"/>
                <w:bottom w:val="none" w:sz="0" w:space="0" w:color="auto"/>
                <w:right w:val="none" w:sz="0" w:space="0" w:color="auto"/>
              </w:divBdr>
            </w:div>
            <w:div w:id="1228225896">
              <w:marLeft w:val="0"/>
              <w:marRight w:val="0"/>
              <w:marTop w:val="0"/>
              <w:marBottom w:val="0"/>
              <w:divBdr>
                <w:top w:val="none" w:sz="0" w:space="0" w:color="auto"/>
                <w:left w:val="none" w:sz="0" w:space="0" w:color="auto"/>
                <w:bottom w:val="none" w:sz="0" w:space="0" w:color="auto"/>
                <w:right w:val="none" w:sz="0" w:space="0" w:color="auto"/>
              </w:divBdr>
            </w:div>
            <w:div w:id="1262685171">
              <w:marLeft w:val="0"/>
              <w:marRight w:val="0"/>
              <w:marTop w:val="0"/>
              <w:marBottom w:val="0"/>
              <w:divBdr>
                <w:top w:val="none" w:sz="0" w:space="0" w:color="auto"/>
                <w:left w:val="none" w:sz="0" w:space="0" w:color="auto"/>
                <w:bottom w:val="none" w:sz="0" w:space="0" w:color="auto"/>
                <w:right w:val="none" w:sz="0" w:space="0" w:color="auto"/>
              </w:divBdr>
            </w:div>
            <w:div w:id="1530147525">
              <w:marLeft w:val="0"/>
              <w:marRight w:val="0"/>
              <w:marTop w:val="0"/>
              <w:marBottom w:val="0"/>
              <w:divBdr>
                <w:top w:val="none" w:sz="0" w:space="0" w:color="auto"/>
                <w:left w:val="none" w:sz="0" w:space="0" w:color="auto"/>
                <w:bottom w:val="none" w:sz="0" w:space="0" w:color="auto"/>
                <w:right w:val="none" w:sz="0" w:space="0" w:color="auto"/>
              </w:divBdr>
            </w:div>
            <w:div w:id="1705012122">
              <w:marLeft w:val="0"/>
              <w:marRight w:val="0"/>
              <w:marTop w:val="0"/>
              <w:marBottom w:val="0"/>
              <w:divBdr>
                <w:top w:val="none" w:sz="0" w:space="0" w:color="auto"/>
                <w:left w:val="none" w:sz="0" w:space="0" w:color="auto"/>
                <w:bottom w:val="none" w:sz="0" w:space="0" w:color="auto"/>
                <w:right w:val="none" w:sz="0" w:space="0" w:color="auto"/>
              </w:divBdr>
            </w:div>
            <w:div w:id="19268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31324">
      <w:bodyDiv w:val="1"/>
      <w:marLeft w:val="0"/>
      <w:marRight w:val="0"/>
      <w:marTop w:val="0"/>
      <w:marBottom w:val="0"/>
      <w:divBdr>
        <w:top w:val="none" w:sz="0" w:space="0" w:color="auto"/>
        <w:left w:val="none" w:sz="0" w:space="0" w:color="auto"/>
        <w:bottom w:val="none" w:sz="0" w:space="0" w:color="auto"/>
        <w:right w:val="none" w:sz="0" w:space="0" w:color="auto"/>
      </w:divBdr>
      <w:divsChild>
        <w:div w:id="1423841153">
          <w:marLeft w:val="0"/>
          <w:marRight w:val="0"/>
          <w:marTop w:val="0"/>
          <w:marBottom w:val="0"/>
          <w:divBdr>
            <w:top w:val="none" w:sz="0" w:space="0" w:color="auto"/>
            <w:left w:val="none" w:sz="0" w:space="0" w:color="auto"/>
            <w:bottom w:val="none" w:sz="0" w:space="0" w:color="auto"/>
            <w:right w:val="none" w:sz="0" w:space="0" w:color="auto"/>
          </w:divBdr>
          <w:divsChild>
            <w:div w:id="1823424733">
              <w:marLeft w:val="0"/>
              <w:marRight w:val="0"/>
              <w:marTop w:val="0"/>
              <w:marBottom w:val="0"/>
              <w:divBdr>
                <w:top w:val="none" w:sz="0" w:space="0" w:color="auto"/>
                <w:left w:val="none" w:sz="0" w:space="0" w:color="auto"/>
                <w:bottom w:val="none" w:sz="0" w:space="0" w:color="auto"/>
                <w:right w:val="none" w:sz="0" w:space="0" w:color="auto"/>
              </w:divBdr>
            </w:div>
            <w:div w:id="19934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6793">
      <w:bodyDiv w:val="1"/>
      <w:marLeft w:val="0"/>
      <w:marRight w:val="0"/>
      <w:marTop w:val="0"/>
      <w:marBottom w:val="0"/>
      <w:divBdr>
        <w:top w:val="none" w:sz="0" w:space="0" w:color="auto"/>
        <w:left w:val="none" w:sz="0" w:space="0" w:color="auto"/>
        <w:bottom w:val="none" w:sz="0" w:space="0" w:color="auto"/>
        <w:right w:val="none" w:sz="0" w:space="0" w:color="auto"/>
      </w:divBdr>
    </w:div>
    <w:div w:id="1264608231">
      <w:bodyDiv w:val="1"/>
      <w:marLeft w:val="0"/>
      <w:marRight w:val="0"/>
      <w:marTop w:val="0"/>
      <w:marBottom w:val="0"/>
      <w:divBdr>
        <w:top w:val="none" w:sz="0" w:space="0" w:color="auto"/>
        <w:left w:val="none" w:sz="0" w:space="0" w:color="auto"/>
        <w:bottom w:val="none" w:sz="0" w:space="0" w:color="auto"/>
        <w:right w:val="none" w:sz="0" w:space="0" w:color="auto"/>
      </w:divBdr>
      <w:divsChild>
        <w:div w:id="1221480739">
          <w:marLeft w:val="0"/>
          <w:marRight w:val="0"/>
          <w:marTop w:val="0"/>
          <w:marBottom w:val="0"/>
          <w:divBdr>
            <w:top w:val="none" w:sz="0" w:space="0" w:color="auto"/>
            <w:left w:val="none" w:sz="0" w:space="0" w:color="auto"/>
            <w:bottom w:val="none" w:sz="0" w:space="0" w:color="auto"/>
            <w:right w:val="none" w:sz="0" w:space="0" w:color="auto"/>
          </w:divBdr>
          <w:divsChild>
            <w:div w:id="43063696">
              <w:marLeft w:val="0"/>
              <w:marRight w:val="0"/>
              <w:marTop w:val="0"/>
              <w:marBottom w:val="0"/>
              <w:divBdr>
                <w:top w:val="none" w:sz="0" w:space="0" w:color="auto"/>
                <w:left w:val="none" w:sz="0" w:space="0" w:color="auto"/>
                <w:bottom w:val="none" w:sz="0" w:space="0" w:color="auto"/>
                <w:right w:val="none" w:sz="0" w:space="0" w:color="auto"/>
              </w:divBdr>
            </w:div>
            <w:div w:id="334845815">
              <w:marLeft w:val="0"/>
              <w:marRight w:val="0"/>
              <w:marTop w:val="0"/>
              <w:marBottom w:val="0"/>
              <w:divBdr>
                <w:top w:val="none" w:sz="0" w:space="0" w:color="auto"/>
                <w:left w:val="none" w:sz="0" w:space="0" w:color="auto"/>
                <w:bottom w:val="none" w:sz="0" w:space="0" w:color="auto"/>
                <w:right w:val="none" w:sz="0" w:space="0" w:color="auto"/>
              </w:divBdr>
            </w:div>
            <w:div w:id="526255583">
              <w:marLeft w:val="0"/>
              <w:marRight w:val="0"/>
              <w:marTop w:val="0"/>
              <w:marBottom w:val="0"/>
              <w:divBdr>
                <w:top w:val="none" w:sz="0" w:space="0" w:color="auto"/>
                <w:left w:val="none" w:sz="0" w:space="0" w:color="auto"/>
                <w:bottom w:val="none" w:sz="0" w:space="0" w:color="auto"/>
                <w:right w:val="none" w:sz="0" w:space="0" w:color="auto"/>
              </w:divBdr>
            </w:div>
            <w:div w:id="903877996">
              <w:marLeft w:val="0"/>
              <w:marRight w:val="0"/>
              <w:marTop w:val="0"/>
              <w:marBottom w:val="0"/>
              <w:divBdr>
                <w:top w:val="none" w:sz="0" w:space="0" w:color="auto"/>
                <w:left w:val="none" w:sz="0" w:space="0" w:color="auto"/>
                <w:bottom w:val="none" w:sz="0" w:space="0" w:color="auto"/>
                <w:right w:val="none" w:sz="0" w:space="0" w:color="auto"/>
              </w:divBdr>
            </w:div>
            <w:div w:id="1150362884">
              <w:marLeft w:val="0"/>
              <w:marRight w:val="0"/>
              <w:marTop w:val="0"/>
              <w:marBottom w:val="0"/>
              <w:divBdr>
                <w:top w:val="none" w:sz="0" w:space="0" w:color="auto"/>
                <w:left w:val="none" w:sz="0" w:space="0" w:color="auto"/>
                <w:bottom w:val="none" w:sz="0" w:space="0" w:color="auto"/>
                <w:right w:val="none" w:sz="0" w:space="0" w:color="auto"/>
              </w:divBdr>
            </w:div>
            <w:div w:id="1368221182">
              <w:marLeft w:val="0"/>
              <w:marRight w:val="0"/>
              <w:marTop w:val="0"/>
              <w:marBottom w:val="0"/>
              <w:divBdr>
                <w:top w:val="none" w:sz="0" w:space="0" w:color="auto"/>
                <w:left w:val="none" w:sz="0" w:space="0" w:color="auto"/>
                <w:bottom w:val="none" w:sz="0" w:space="0" w:color="auto"/>
                <w:right w:val="none" w:sz="0" w:space="0" w:color="auto"/>
              </w:divBdr>
            </w:div>
            <w:div w:id="1531793522">
              <w:marLeft w:val="0"/>
              <w:marRight w:val="0"/>
              <w:marTop w:val="0"/>
              <w:marBottom w:val="0"/>
              <w:divBdr>
                <w:top w:val="none" w:sz="0" w:space="0" w:color="auto"/>
                <w:left w:val="none" w:sz="0" w:space="0" w:color="auto"/>
                <w:bottom w:val="none" w:sz="0" w:space="0" w:color="auto"/>
                <w:right w:val="none" w:sz="0" w:space="0" w:color="auto"/>
              </w:divBdr>
            </w:div>
            <w:div w:id="1643583869">
              <w:marLeft w:val="0"/>
              <w:marRight w:val="0"/>
              <w:marTop w:val="0"/>
              <w:marBottom w:val="0"/>
              <w:divBdr>
                <w:top w:val="none" w:sz="0" w:space="0" w:color="auto"/>
                <w:left w:val="none" w:sz="0" w:space="0" w:color="auto"/>
                <w:bottom w:val="none" w:sz="0" w:space="0" w:color="auto"/>
                <w:right w:val="none" w:sz="0" w:space="0" w:color="auto"/>
              </w:divBdr>
            </w:div>
            <w:div w:id="187735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430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3.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image" Target="/media/image2.jpg" Id="R991841da88384351"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6457C182656244ABB3F5DD88E359DF" ma:contentTypeVersion="12" ma:contentTypeDescription="Create a new document." ma:contentTypeScope="" ma:versionID="5553a745e57843489ea70d78c356bdaf">
  <xsd:schema xmlns:xsd="http://www.w3.org/2001/XMLSchema" xmlns:xs="http://www.w3.org/2001/XMLSchema" xmlns:p="http://schemas.microsoft.com/office/2006/metadata/properties" xmlns:ns3="8dda4fe5-82ff-4f0a-b786-3235f59dec5c" xmlns:ns4="329c1fd3-370f-48de-a796-9ff1d1a2f05e" targetNamespace="http://schemas.microsoft.com/office/2006/metadata/properties" ma:root="true" ma:fieldsID="c81c6b31348cb327cf39055c3e2efd19" ns3:_="" ns4:_="">
    <xsd:import namespace="8dda4fe5-82ff-4f0a-b786-3235f59dec5c"/>
    <xsd:import namespace="329c1fd3-370f-48de-a796-9ff1d1a2f05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da4fe5-82ff-4f0a-b786-3235f59dec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9c1fd3-370f-48de-a796-9ff1d1a2f05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dda4fe5-82ff-4f0a-b786-3235f59dec5c" xsi:nil="true"/>
  </documentManagement>
</p:properties>
</file>

<file path=customXml/itemProps1.xml><?xml version="1.0" encoding="utf-8"?>
<ds:datastoreItem xmlns:ds="http://schemas.openxmlformats.org/officeDocument/2006/customXml" ds:itemID="{11F427F9-A072-4B2E-AB03-538C58EC0286}">
  <ds:schemaRefs>
    <ds:schemaRef ds:uri="http://schemas.microsoft.com/sharepoint/v3/contenttype/forms"/>
  </ds:schemaRefs>
</ds:datastoreItem>
</file>

<file path=customXml/itemProps2.xml><?xml version="1.0" encoding="utf-8"?>
<ds:datastoreItem xmlns:ds="http://schemas.openxmlformats.org/officeDocument/2006/customXml" ds:itemID="{0D32CC73-D1EC-4683-89FD-CA4CF0B5C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da4fe5-82ff-4f0a-b786-3235f59dec5c"/>
    <ds:schemaRef ds:uri="329c1fd3-370f-48de-a796-9ff1d1a2f0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03BC29-6F80-494B-9060-F5BA2610FDE6}">
  <ds:schemaRefs>
    <ds:schemaRef ds:uri="http://schemas.microsoft.com/office/2006/metadata/properties"/>
    <ds:schemaRef ds:uri="http://schemas.microsoft.com/office/infopath/2007/PartnerControls"/>
    <ds:schemaRef ds:uri="8dda4fe5-82ff-4f0a-b786-3235f59dec5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TDBFG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BRD</dc:title>
  <dc:subject/>
  <dc:creator>Vivek Srinivas</dc:creator>
  <keywords>BRD, requirements</keywords>
  <lastModifiedBy>Kaman Wong</lastModifiedBy>
  <revision>111</revision>
  <lastPrinted>2010-03-19T13:03:00.0000000Z</lastPrinted>
  <dcterms:created xsi:type="dcterms:W3CDTF">2024-09-19T20:23:00.0000000Z</dcterms:created>
  <dcterms:modified xsi:type="dcterms:W3CDTF">2024-10-03T01:10:53.6725297Z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EASyndicate">
    <vt:lpwstr>1</vt:lpwstr>
  </property>
  <property fmtid="{D5CDD505-2E9C-101B-9397-08002B2CF9AE}" pid="3" name="ContentType">
    <vt:lpwstr>Document</vt:lpwstr>
  </property>
  <property fmtid="{D5CDD505-2E9C-101B-9397-08002B2CF9AE}" pid="4" name="EADocumentType">
    <vt:lpwstr>0</vt:lpwstr>
  </property>
  <property fmtid="{D5CDD505-2E9C-101B-9397-08002B2CF9AE}" pid="5" name="EAStatus">
    <vt:lpwstr>5</vt:lpwstr>
  </property>
  <property fmtid="{D5CDD505-2E9C-101B-9397-08002B2CF9AE}" pid="6" name="GrammarlyDocumentId">
    <vt:lpwstr>523af840255d9ad08f32fb2aa28181bd0a50df39213cdc2bee35abca2f03cc23</vt:lpwstr>
  </property>
  <property fmtid="{D5CDD505-2E9C-101B-9397-08002B2CF9AE}" pid="7" name="ContentTypeId">
    <vt:lpwstr>0x010100F36457C182656244ABB3F5DD88E359DF</vt:lpwstr>
  </property>
</Properties>
</file>