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3D93" w14:textId="77777777" w:rsidR="00DD23CF" w:rsidRPr="00C0571F" w:rsidRDefault="00DD23CF" w:rsidP="00DD23CF">
      <w:pPr>
        <w:ind w:firstLine="720"/>
        <w:jc w:val="center"/>
        <w:rPr>
          <w:b/>
          <w:bCs/>
          <w:sz w:val="28"/>
          <w:szCs w:val="28"/>
          <w:lang w:val="en-GB"/>
        </w:rPr>
      </w:pPr>
      <w:r w:rsidRPr="00C0571F">
        <w:rPr>
          <w:b/>
          <w:bCs/>
          <w:sz w:val="28"/>
          <w:szCs w:val="28"/>
          <w:lang w:val="en-GB"/>
        </w:rPr>
        <w:t>THE UNIVERSITY OF CAPE COAST</w:t>
      </w:r>
    </w:p>
    <w:p w14:paraId="4E1D0765" w14:textId="01964CCC" w:rsidR="00DD23CF" w:rsidRPr="00C0571F" w:rsidRDefault="00DD23CF" w:rsidP="00DD23CF">
      <w:pPr>
        <w:jc w:val="center"/>
        <w:rPr>
          <w:b/>
          <w:bCs/>
          <w:sz w:val="28"/>
          <w:szCs w:val="28"/>
          <w:lang w:val="en-GB"/>
        </w:rPr>
      </w:pPr>
      <w:r w:rsidRPr="00C0571F">
        <w:rPr>
          <w:b/>
          <w:bCs/>
          <w:sz w:val="28"/>
          <w:szCs w:val="28"/>
          <w:lang w:val="en-GB"/>
        </w:rPr>
        <w:t xml:space="preserve">COLLEGE OF </w:t>
      </w:r>
      <w:r>
        <w:rPr>
          <w:b/>
          <w:bCs/>
          <w:sz w:val="28"/>
          <w:szCs w:val="28"/>
          <w:lang w:val="en-GB"/>
        </w:rPr>
        <w:t>HUMANITIES AND LEGAL STUDIES</w:t>
      </w:r>
    </w:p>
    <w:p w14:paraId="4AB1831C" w14:textId="210B00EA" w:rsidR="00DD23CF" w:rsidRPr="00C0571F" w:rsidRDefault="00DD23CF" w:rsidP="00DD23CF">
      <w:pPr>
        <w:jc w:val="center"/>
        <w:rPr>
          <w:b/>
          <w:bCs/>
          <w:sz w:val="28"/>
          <w:szCs w:val="28"/>
          <w:lang w:val="en-GB"/>
        </w:rPr>
      </w:pPr>
      <w:r w:rsidRPr="00C0571F">
        <w:rPr>
          <w:b/>
          <w:bCs/>
          <w:sz w:val="28"/>
          <w:szCs w:val="28"/>
          <w:lang w:val="en-GB"/>
        </w:rPr>
        <w:t xml:space="preserve">SCHOOL OF </w:t>
      </w:r>
      <w:r>
        <w:rPr>
          <w:b/>
          <w:bCs/>
          <w:sz w:val="28"/>
          <w:szCs w:val="28"/>
          <w:lang w:val="en-GB"/>
        </w:rPr>
        <w:t>BUSINESS</w:t>
      </w:r>
    </w:p>
    <w:p w14:paraId="16FFA5B6" w14:textId="5FB3BF34" w:rsidR="00DD23CF" w:rsidRPr="00C0571F" w:rsidRDefault="00DD23CF" w:rsidP="00DD23CF">
      <w:pPr>
        <w:jc w:val="center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CENTER FOR ENTRPRENEURSHIP AND SMALL ENTERPRISE DEVELOPMENT</w:t>
      </w:r>
    </w:p>
    <w:p w14:paraId="6884F71B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  <w:r w:rsidRPr="00C0571F">
        <w:rPr>
          <w:noProof/>
          <w:sz w:val="28"/>
          <w:szCs w:val="28"/>
          <w:lang w:val="en-GB"/>
        </w:rPr>
        <w:drawing>
          <wp:anchor distT="0" distB="0" distL="114300" distR="114300" simplePos="0" relativeHeight="251659264" behindDoc="0" locked="0" layoutInCell="1" allowOverlap="1" wp14:anchorId="6914BCAC" wp14:editId="01BC49C2">
            <wp:simplePos x="0" y="0"/>
            <wp:positionH relativeFrom="margin">
              <wp:align>center</wp:align>
            </wp:positionH>
            <wp:positionV relativeFrom="paragraph">
              <wp:posOffset>137679</wp:posOffset>
            </wp:positionV>
            <wp:extent cx="2015490" cy="2058035"/>
            <wp:effectExtent l="0" t="0" r="381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8A54B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76BA09F5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5A1CE26E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21277B7E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02B948F9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193134C7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0FC2723E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31A564A1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31123F7E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241A97CC" w14:textId="77777777" w:rsidR="00DD23CF" w:rsidRPr="00C0571F" w:rsidRDefault="00DD23CF" w:rsidP="00DD23CF">
      <w:pPr>
        <w:jc w:val="center"/>
        <w:rPr>
          <w:sz w:val="28"/>
          <w:szCs w:val="28"/>
          <w:lang w:val="en-GB"/>
        </w:rPr>
      </w:pPr>
    </w:p>
    <w:p w14:paraId="0AF05B19" w14:textId="7A539462" w:rsidR="00DD23CF" w:rsidRPr="00C0571F" w:rsidRDefault="00DD23CF" w:rsidP="00DD23CF">
      <w:pPr>
        <w:tabs>
          <w:tab w:val="left" w:pos="1440"/>
        </w:tabs>
        <w:jc w:val="center"/>
        <w:rPr>
          <w:sz w:val="28"/>
          <w:szCs w:val="28"/>
          <w:lang w:val="en-GB"/>
        </w:rPr>
      </w:pPr>
      <w:r w:rsidRPr="00C0571F">
        <w:rPr>
          <w:b/>
          <w:bCs/>
          <w:sz w:val="28"/>
          <w:szCs w:val="28"/>
          <w:lang w:val="en-GB"/>
        </w:rPr>
        <w:t xml:space="preserve">COURSE CODE: </w:t>
      </w:r>
      <w:r>
        <w:rPr>
          <w:b/>
          <w:bCs/>
          <w:sz w:val="28"/>
          <w:szCs w:val="28"/>
          <w:lang w:val="en-GB"/>
        </w:rPr>
        <w:t>ENT</w:t>
      </w:r>
      <w:r w:rsidRPr="00C0571F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3</w:t>
      </w:r>
      <w:r>
        <w:rPr>
          <w:b/>
          <w:bCs/>
          <w:sz w:val="28"/>
          <w:szCs w:val="28"/>
          <w:lang w:val="en-GB"/>
        </w:rPr>
        <w:t>02</w:t>
      </w:r>
    </w:p>
    <w:p w14:paraId="41E37A37" w14:textId="7ADCA503" w:rsidR="00DD23CF" w:rsidRDefault="00DD23CF" w:rsidP="00DD23CF">
      <w:pPr>
        <w:tabs>
          <w:tab w:val="left" w:pos="1440"/>
        </w:tabs>
        <w:jc w:val="center"/>
        <w:rPr>
          <w:b/>
          <w:bCs/>
          <w:sz w:val="28"/>
          <w:szCs w:val="28"/>
          <w:lang w:val="en-GB"/>
        </w:rPr>
      </w:pPr>
      <w:r w:rsidRPr="00C0571F">
        <w:rPr>
          <w:b/>
          <w:bCs/>
          <w:sz w:val="28"/>
          <w:szCs w:val="28"/>
          <w:lang w:val="en-GB"/>
        </w:rPr>
        <w:t xml:space="preserve">COURSE TITLE: </w:t>
      </w:r>
      <w:r>
        <w:rPr>
          <w:b/>
          <w:bCs/>
          <w:sz w:val="28"/>
          <w:szCs w:val="28"/>
          <w:lang w:val="en-GB"/>
        </w:rPr>
        <w:t>ENTREPRENEURSHIP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14"/>
        <w:gridCol w:w="7814"/>
      </w:tblGrid>
      <w:tr w:rsidR="00DD23CF" w14:paraId="2448AFDA" w14:textId="77777777" w:rsidTr="00613779">
        <w:tc>
          <w:tcPr>
            <w:tcW w:w="7814" w:type="dxa"/>
          </w:tcPr>
          <w:p w14:paraId="6A3FD0B5" w14:textId="0CB5B556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INDEX NUMBER</w:t>
            </w:r>
          </w:p>
        </w:tc>
        <w:tc>
          <w:tcPr>
            <w:tcW w:w="7814" w:type="dxa"/>
          </w:tcPr>
          <w:p w14:paraId="2D36A445" w14:textId="75B35D16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NAME</w:t>
            </w:r>
          </w:p>
        </w:tc>
      </w:tr>
      <w:tr w:rsidR="00DD23CF" w14:paraId="71E24B27" w14:textId="77777777" w:rsidTr="00613779">
        <w:tc>
          <w:tcPr>
            <w:tcW w:w="7814" w:type="dxa"/>
          </w:tcPr>
          <w:p w14:paraId="138F0E4C" w14:textId="701D4292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PS/CSC/23/0004</w:t>
            </w:r>
          </w:p>
        </w:tc>
        <w:tc>
          <w:tcPr>
            <w:tcW w:w="7814" w:type="dxa"/>
          </w:tcPr>
          <w:p w14:paraId="722433C0" w14:textId="141D958D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CLEMENT OBENG</w:t>
            </w:r>
          </w:p>
        </w:tc>
      </w:tr>
      <w:tr w:rsidR="00DD23CF" w14:paraId="57F52142" w14:textId="77777777" w:rsidTr="00613779">
        <w:trPr>
          <w:trHeight w:val="236"/>
        </w:trPr>
        <w:tc>
          <w:tcPr>
            <w:tcW w:w="7814" w:type="dxa"/>
          </w:tcPr>
          <w:p w14:paraId="116A017F" w14:textId="01001E7E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PS/CSC/23/0066</w:t>
            </w:r>
          </w:p>
        </w:tc>
        <w:tc>
          <w:tcPr>
            <w:tcW w:w="7814" w:type="dxa"/>
          </w:tcPr>
          <w:p w14:paraId="2AC80F06" w14:textId="4AA47C02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DERRY A. BANDOH</w:t>
            </w:r>
          </w:p>
        </w:tc>
      </w:tr>
      <w:tr w:rsidR="00DD23CF" w14:paraId="594BE2A4" w14:textId="77777777" w:rsidTr="00613779">
        <w:tc>
          <w:tcPr>
            <w:tcW w:w="7814" w:type="dxa"/>
          </w:tcPr>
          <w:p w14:paraId="7209D723" w14:textId="4E30AAA0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0072</w:t>
            </w:r>
          </w:p>
        </w:tc>
        <w:tc>
          <w:tcPr>
            <w:tcW w:w="7814" w:type="dxa"/>
          </w:tcPr>
          <w:p w14:paraId="7E8F44B5" w14:textId="51EF69A1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ELVIS O. BONSU</w:t>
            </w:r>
          </w:p>
        </w:tc>
      </w:tr>
      <w:tr w:rsidR="00DD23CF" w14:paraId="75E29904" w14:textId="77777777" w:rsidTr="00613779">
        <w:tc>
          <w:tcPr>
            <w:tcW w:w="7814" w:type="dxa"/>
          </w:tcPr>
          <w:p w14:paraId="4F429667" w14:textId="7538FF65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0051</w:t>
            </w:r>
          </w:p>
        </w:tc>
        <w:tc>
          <w:tcPr>
            <w:tcW w:w="7814" w:type="dxa"/>
          </w:tcPr>
          <w:p w14:paraId="4890CBAD" w14:textId="051D97E9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GERALD BOAKYE</w:t>
            </w:r>
          </w:p>
        </w:tc>
      </w:tr>
      <w:tr w:rsidR="00DD23CF" w14:paraId="5F042C5A" w14:textId="77777777" w:rsidTr="00613779">
        <w:tc>
          <w:tcPr>
            <w:tcW w:w="7814" w:type="dxa"/>
          </w:tcPr>
          <w:p w14:paraId="1115213F" w14:textId="51935C54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0022</w:t>
            </w:r>
          </w:p>
        </w:tc>
        <w:tc>
          <w:tcPr>
            <w:tcW w:w="7814" w:type="dxa"/>
          </w:tcPr>
          <w:p w14:paraId="72A92BDA" w14:textId="147A78A8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EMMANUEL K. FRIMPONG</w:t>
            </w:r>
          </w:p>
        </w:tc>
      </w:tr>
      <w:tr w:rsidR="00DD23CF" w14:paraId="5E548673" w14:textId="77777777" w:rsidTr="00613779">
        <w:tc>
          <w:tcPr>
            <w:tcW w:w="7814" w:type="dxa"/>
          </w:tcPr>
          <w:p w14:paraId="611A5677" w14:textId="63837808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0083</w:t>
            </w:r>
          </w:p>
        </w:tc>
        <w:tc>
          <w:tcPr>
            <w:tcW w:w="7814" w:type="dxa"/>
          </w:tcPr>
          <w:p w14:paraId="4A73FA42" w14:textId="18A3F8D9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FRANCIS A. MENSAH</w:t>
            </w:r>
          </w:p>
        </w:tc>
      </w:tr>
      <w:tr w:rsidR="00DD23CF" w14:paraId="48450098" w14:textId="77777777" w:rsidTr="00613779">
        <w:tc>
          <w:tcPr>
            <w:tcW w:w="7814" w:type="dxa"/>
          </w:tcPr>
          <w:p w14:paraId="3BCB3CFD" w14:textId="25D7E67C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0075</w:t>
            </w:r>
          </w:p>
        </w:tc>
        <w:tc>
          <w:tcPr>
            <w:tcW w:w="7814" w:type="dxa"/>
          </w:tcPr>
          <w:p w14:paraId="7EEF9571" w14:textId="58BF5A0B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PREMPEH K. OWUSU</w:t>
            </w:r>
          </w:p>
        </w:tc>
      </w:tr>
      <w:tr w:rsidR="00DD23CF" w14:paraId="2BC0186C" w14:textId="77777777" w:rsidTr="00613779">
        <w:tc>
          <w:tcPr>
            <w:tcW w:w="7814" w:type="dxa"/>
          </w:tcPr>
          <w:p w14:paraId="65DCA6B6" w14:textId="36745EFE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0052</w:t>
            </w:r>
          </w:p>
        </w:tc>
        <w:tc>
          <w:tcPr>
            <w:tcW w:w="7814" w:type="dxa"/>
          </w:tcPr>
          <w:p w14:paraId="5CF485DB" w14:textId="328C4D55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HENRY BOATENG</w:t>
            </w:r>
          </w:p>
        </w:tc>
      </w:tr>
      <w:tr w:rsidR="00DD23CF" w14:paraId="4AF0B890" w14:textId="77777777" w:rsidTr="00613779">
        <w:tc>
          <w:tcPr>
            <w:tcW w:w="7814" w:type="dxa"/>
          </w:tcPr>
          <w:p w14:paraId="05FB9ACE" w14:textId="7A3C74FB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0008</w:t>
            </w:r>
          </w:p>
        </w:tc>
        <w:tc>
          <w:tcPr>
            <w:tcW w:w="7814" w:type="dxa"/>
          </w:tcPr>
          <w:p w14:paraId="206E84FE" w14:textId="6D2CB07A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FRED D. SARKODIE</w:t>
            </w:r>
          </w:p>
        </w:tc>
      </w:tr>
      <w:tr w:rsidR="00DD23CF" w14:paraId="03368DF0" w14:textId="77777777" w:rsidTr="00613779">
        <w:tc>
          <w:tcPr>
            <w:tcW w:w="7814" w:type="dxa"/>
          </w:tcPr>
          <w:p w14:paraId="6E297391" w14:textId="12933FE0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PS/CSC/23/</w:t>
            </w:r>
            <w:r>
              <w:rPr>
                <w:b/>
                <w:bCs/>
                <w:sz w:val="28"/>
                <w:szCs w:val="28"/>
                <w:lang w:val="en-GB"/>
              </w:rPr>
              <w:t>0096</w:t>
            </w:r>
          </w:p>
        </w:tc>
        <w:tc>
          <w:tcPr>
            <w:tcW w:w="7814" w:type="dxa"/>
          </w:tcPr>
          <w:p w14:paraId="47437D9B" w14:textId="06C8E840" w:rsidR="00DD23CF" w:rsidRDefault="00DD23CF" w:rsidP="00DD23CF">
            <w:pPr>
              <w:tabs>
                <w:tab w:val="left" w:pos="1440"/>
              </w:tabs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>
              <w:rPr>
                <w:b/>
                <w:bCs/>
                <w:sz w:val="28"/>
                <w:szCs w:val="28"/>
                <w:lang w:val="en-GB"/>
              </w:rPr>
              <w:t>ALBERT SEGU</w:t>
            </w:r>
          </w:p>
        </w:tc>
      </w:tr>
    </w:tbl>
    <w:p w14:paraId="01DAA9E1" w14:textId="77777777" w:rsidR="00DD23CF" w:rsidRPr="00C0571F" w:rsidRDefault="00DD23CF" w:rsidP="00DD23CF">
      <w:pPr>
        <w:tabs>
          <w:tab w:val="left" w:pos="1440"/>
        </w:tabs>
        <w:jc w:val="center"/>
        <w:rPr>
          <w:b/>
          <w:bCs/>
          <w:sz w:val="28"/>
          <w:szCs w:val="28"/>
          <w:lang w:val="en-GB"/>
        </w:rPr>
      </w:pPr>
    </w:p>
    <w:p w14:paraId="250B9134" w14:textId="77777777" w:rsidR="00DD23CF" w:rsidRDefault="00DD23CF">
      <w:pPr>
        <w:pStyle w:val="Heading1"/>
        <w:rPr>
          <w:rFonts w:ascii="Calibri" w:eastAsia="Times New Roman" w:hAnsi="Calibri" w:cs="Calibri"/>
        </w:rPr>
      </w:pPr>
    </w:p>
    <w:p w14:paraId="6089C0C6" w14:textId="77777777" w:rsidR="00DD23CF" w:rsidRDefault="00DD23CF">
      <w:pPr>
        <w:pStyle w:val="Heading1"/>
        <w:rPr>
          <w:rFonts w:ascii="Calibri" w:eastAsia="Times New Roman" w:hAnsi="Calibri" w:cs="Calibri"/>
        </w:rPr>
      </w:pPr>
    </w:p>
    <w:p w14:paraId="28BA419E" w14:textId="77777777" w:rsidR="00DD23CF" w:rsidRDefault="00DD23CF">
      <w:pPr>
        <w:pStyle w:val="Heading1"/>
        <w:rPr>
          <w:rFonts w:ascii="Calibri" w:eastAsia="Times New Roman" w:hAnsi="Calibri" w:cs="Calibri"/>
        </w:rPr>
      </w:pPr>
    </w:p>
    <w:p w14:paraId="5CC4BF2B" w14:textId="77777777" w:rsidR="00DD23CF" w:rsidRDefault="00DD23CF">
      <w:pPr>
        <w:pStyle w:val="Heading1"/>
        <w:rPr>
          <w:rFonts w:ascii="Calibri" w:eastAsia="Times New Roman" w:hAnsi="Calibri" w:cs="Calibri"/>
        </w:rPr>
      </w:pPr>
    </w:p>
    <w:p w14:paraId="47F89778" w14:textId="4A972FA4" w:rsidR="00F727DA" w:rsidRDefault="00F727DA">
      <w:pPr>
        <w:pStyle w:val="Heading1"/>
        <w:rPr>
          <w:rFonts w:ascii="Calibri" w:eastAsia="Times New Roman" w:hAnsi="Calibri" w:cs="Calibri"/>
        </w:rPr>
      </w:pPr>
      <w:proofErr w:type="spellStart"/>
      <w:r>
        <w:rPr>
          <w:rFonts w:ascii="Calibri" w:eastAsia="Times New Roman" w:hAnsi="Calibri" w:cs="Calibri"/>
        </w:rPr>
        <w:t>FarmLink</w:t>
      </w:r>
      <w:proofErr w:type="spellEnd"/>
      <w:r>
        <w:rPr>
          <w:rFonts w:ascii="Calibri" w:eastAsia="Times New Roman" w:hAnsi="Calibri" w:cs="Calibri"/>
        </w:rPr>
        <w:t xml:space="preserve"> — Business Model Canvas</w:t>
      </w:r>
    </w:p>
    <w:p w14:paraId="26D7BAA0" w14:textId="77777777" w:rsidR="00F727DA" w:rsidRDefault="00F727DA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A digital platform connecting farmers, retailers, and investors  |  Ghana  |  2026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121"/>
        <w:gridCol w:w="3122"/>
        <w:gridCol w:w="3122"/>
        <w:gridCol w:w="3122"/>
      </w:tblGrid>
      <w:tr w:rsidR="0089155D" w14:paraId="43ECF953" w14:textId="77777777">
        <w:trPr>
          <w:trHeight w:val="3200"/>
        </w:trPr>
        <w:tc>
          <w:tcPr>
            <w:tcW w:w="1000" w:type="pct"/>
            <w:vMerge w:val="restar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1F5269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 Partners</w:t>
            </w:r>
          </w:p>
          <w:p w14:paraId="75A94827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Paystack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(payments &amp; escrow)</w:t>
            </w:r>
          </w:p>
          <w:p w14:paraId="7A420157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Google (Gemini AI for crop diagnosis)</w:t>
            </w:r>
          </w:p>
          <w:p w14:paraId="513A6C80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Farmer cooperatives &amp; market associations</w:t>
            </w:r>
          </w:p>
          <w:p w14:paraId="49615B1E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Agro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>-input suppliers</w:t>
            </w:r>
          </w:p>
          <w:p w14:paraId="36F167F7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Banks &amp; microfinance institutions (farm loans)</w:t>
            </w:r>
          </w:p>
          <w:p w14:paraId="662E2EF1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Logistics/transport providers</w:t>
            </w:r>
          </w:p>
          <w:p w14:paraId="14CBC6F1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Cloud providers (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DigitalOcean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>, Cloudflare)</w:t>
            </w:r>
          </w:p>
          <w:p w14:paraId="689BDAE6" w14:textId="77777777" w:rsidR="00F727DA" w:rsidRDefault="00F727DA">
            <w:pPr>
              <w:numPr>
                <w:ilvl w:val="0"/>
                <w:numId w:val="1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Africa's Talking (SMS alerts)</w:t>
            </w:r>
          </w:p>
        </w:tc>
        <w:tc>
          <w:tcPr>
            <w:tcW w:w="1000" w:type="pc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29911B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 Activities</w:t>
            </w:r>
          </w:p>
          <w:p w14:paraId="5BB093B2" w14:textId="77777777" w:rsidR="00F727DA" w:rsidRDefault="00F727DA">
            <w:pPr>
              <w:numPr>
                <w:ilvl w:val="0"/>
                <w:numId w:val="2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Platform development &amp; maintenance</w:t>
            </w:r>
          </w:p>
          <w:p w14:paraId="201EFA2B" w14:textId="77777777" w:rsidR="00F727DA" w:rsidRDefault="00F727DA">
            <w:pPr>
              <w:numPr>
                <w:ilvl w:val="0"/>
                <w:numId w:val="2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Farmer onboarding &amp; KYC verification</w:t>
            </w:r>
          </w:p>
          <w:p w14:paraId="5F7009AD" w14:textId="77777777" w:rsidR="00F727DA" w:rsidRDefault="00F727DA">
            <w:pPr>
              <w:numPr>
                <w:ilvl w:val="0"/>
                <w:numId w:val="2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Escrow &amp; dispute management</w:t>
            </w:r>
          </w:p>
          <w:p w14:paraId="68302BAE" w14:textId="77777777" w:rsidR="00F727DA" w:rsidRDefault="00F727DA">
            <w:pPr>
              <w:numPr>
                <w:ilvl w:val="0"/>
                <w:numId w:val="2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Marketing &amp; community building</w:t>
            </w:r>
          </w:p>
          <w:p w14:paraId="1B089964" w14:textId="77777777" w:rsidR="00F727DA" w:rsidRDefault="00F727DA">
            <w:pPr>
              <w:numPr>
                <w:ilvl w:val="0"/>
                <w:numId w:val="2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Managing harvest investment campaigns</w:t>
            </w:r>
          </w:p>
          <w:p w14:paraId="33F14960" w14:textId="77777777" w:rsidR="00F727DA" w:rsidRDefault="00F727DA">
            <w:pPr>
              <w:numPr>
                <w:ilvl w:val="0"/>
                <w:numId w:val="2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Partnership management</w:t>
            </w:r>
          </w:p>
        </w:tc>
        <w:tc>
          <w:tcPr>
            <w:tcW w:w="1000" w:type="pct"/>
            <w:vMerge w:val="restar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98BC9E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Value Propositions</w:t>
            </w:r>
          </w:p>
          <w:p w14:paraId="6088E3F2" w14:textId="77777777" w:rsidR="00F727DA" w:rsidRDefault="00F727DA">
            <w:pPr>
              <w:numPr>
                <w:ilvl w:val="0"/>
                <w:numId w:val="3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Farmers: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sell directly with no middlemen, raise harvest funding, free AI crop diagnosis, fair prices</w:t>
            </w:r>
          </w:p>
          <w:p w14:paraId="7E9D9FFD" w14:textId="77777777" w:rsidR="00F727DA" w:rsidRDefault="00F727DA">
            <w:pPr>
              <w:numPr>
                <w:ilvl w:val="0"/>
                <w:numId w:val="3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Retailers: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reliable direct sourcing, post demand requests and receive competitive bids</w:t>
            </w:r>
          </w:p>
          <w:p w14:paraId="000FAE64" w14:textId="77777777" w:rsidR="00F727DA" w:rsidRDefault="00F727DA">
            <w:pPr>
              <w:numPr>
                <w:ilvl w:val="0"/>
                <w:numId w:val="3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Investors: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invest from GHS 100 in real harvests and earn profit shares from verified farms</w:t>
            </w:r>
          </w:p>
          <w:p w14:paraId="74A1E101" w14:textId="77777777" w:rsidR="00F727DA" w:rsidRDefault="00F727DA">
            <w:pPr>
              <w:numPr>
                <w:ilvl w:val="0"/>
                <w:numId w:val="3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Everyone:</w:t>
            </w: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escrow-protected payments and Trust Scores — trade without fear of fraud</w:t>
            </w:r>
          </w:p>
          <w:p w14:paraId="0141E9CA" w14:textId="77777777" w:rsidR="00F727DA" w:rsidRDefault="00F727DA">
            <w:pPr>
              <w:numPr>
                <w:ilvl w:val="0"/>
                <w:numId w:val="3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The only platform in Ghana combining direct trade, harvest investment, AI diagnosis &amp; escrow</w:t>
            </w:r>
          </w:p>
        </w:tc>
        <w:tc>
          <w:tcPr>
            <w:tcW w:w="1000" w:type="pc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B2A666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Customer Relationships</w:t>
            </w:r>
          </w:p>
          <w:p w14:paraId="58A683DA" w14:textId="77777777" w:rsidR="00F727DA" w:rsidRDefault="00F727DA">
            <w:pPr>
              <w:numPr>
                <w:ilvl w:val="0"/>
                <w:numId w:val="4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Self-service platform with in-app support</w:t>
            </w:r>
          </w:p>
          <w:p w14:paraId="071D1D9D" w14:textId="77777777" w:rsidR="00F727DA" w:rsidRDefault="00F727DA">
            <w:pPr>
              <w:numPr>
                <w:ilvl w:val="0"/>
                <w:numId w:val="4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Trust Scores &amp; verification badges</w:t>
            </w:r>
          </w:p>
          <w:p w14:paraId="0305B43B" w14:textId="77777777" w:rsidR="00F727DA" w:rsidRDefault="00F727DA">
            <w:pPr>
              <w:numPr>
                <w:ilvl w:val="0"/>
                <w:numId w:val="4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SMS, email &amp; in-app notifications</w:t>
            </w:r>
          </w:p>
          <w:p w14:paraId="0CDFE4A6" w14:textId="77777777" w:rsidR="00F727DA" w:rsidRDefault="00F727DA">
            <w:pPr>
              <w:numPr>
                <w:ilvl w:val="0"/>
                <w:numId w:val="4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Farmer community &amp; knowledge hub</w:t>
            </w:r>
          </w:p>
          <w:p w14:paraId="0453640A" w14:textId="77777777" w:rsidR="00F727DA" w:rsidRDefault="00F727DA">
            <w:pPr>
              <w:numPr>
                <w:ilvl w:val="0"/>
                <w:numId w:val="4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Dedicated account manager (Business plan)</w:t>
            </w:r>
          </w:p>
          <w:p w14:paraId="0E3192CB" w14:textId="77777777" w:rsidR="00F727DA" w:rsidRDefault="00F727DA">
            <w:pPr>
              <w:numPr>
                <w:ilvl w:val="0"/>
                <w:numId w:val="4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Referral rewards 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programme</w:t>
            </w:r>
            <w:proofErr w:type="spellEnd"/>
          </w:p>
        </w:tc>
        <w:tc>
          <w:tcPr>
            <w:tcW w:w="1000" w:type="pct"/>
            <w:vMerge w:val="restar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D91EB0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Customer Segments</w:t>
            </w:r>
          </w:p>
          <w:p w14:paraId="0A7B0794" w14:textId="77777777" w:rsidR="00F727DA" w:rsidRDefault="00F727DA">
            <w:pPr>
              <w:numPr>
                <w:ilvl w:val="0"/>
                <w:numId w:val="5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Smallholder &amp; commercial farmers in Ghana</w:t>
            </w:r>
          </w:p>
          <w:p w14:paraId="2CDE70BD" w14:textId="77777777" w:rsidR="00F727DA" w:rsidRDefault="00F727DA">
            <w:pPr>
              <w:numPr>
                <w:ilvl w:val="0"/>
                <w:numId w:val="5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Retailers, food traders, restaurants &amp; hotels</w:t>
            </w:r>
          </w:p>
          <w:p w14:paraId="6C97D06F" w14:textId="77777777" w:rsidR="00F727DA" w:rsidRDefault="00F727DA">
            <w:pPr>
              <w:numPr>
                <w:ilvl w:val="0"/>
                <w:numId w:val="5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Individual investors (young professionals, students, diaspora)</w:t>
            </w:r>
          </w:p>
          <w:p w14:paraId="172420FF" w14:textId="77777777" w:rsidR="00F727DA" w:rsidRDefault="00F727DA">
            <w:pPr>
              <w:numPr>
                <w:ilvl w:val="0"/>
                <w:numId w:val="5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Agro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>-input suppliers (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fertiliser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>, seeds, equipment)</w:t>
            </w:r>
          </w:p>
          <w:p w14:paraId="6012950D" w14:textId="77777777" w:rsidR="00F727DA" w:rsidRDefault="00F727DA">
            <w:pPr>
              <w:numPr>
                <w:ilvl w:val="0"/>
                <w:numId w:val="5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Future: NGOs, research bodies &amp; institutions buying market data</w:t>
            </w:r>
          </w:p>
        </w:tc>
      </w:tr>
      <w:tr w:rsidR="0089155D" w14:paraId="06BFE7CD" w14:textId="77777777">
        <w:tc>
          <w:tcPr>
            <w:tcW w:w="0" w:type="auto"/>
            <w:vMerge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vAlign w:val="center"/>
            <w:hideMark/>
          </w:tcPr>
          <w:p w14:paraId="7525CAAD" w14:textId="77777777" w:rsidR="00F727DA" w:rsidRDefault="00F727DA">
            <w:pPr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DD53C5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 Resources</w:t>
            </w:r>
          </w:p>
          <w:p w14:paraId="56E38F65" w14:textId="77777777" w:rsidR="00F727DA" w:rsidRDefault="00F727DA">
            <w:pPr>
              <w:numPr>
                <w:ilvl w:val="0"/>
                <w:numId w:val="6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The 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FarmLink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 platform (web &amp; mobile app)</w:t>
            </w:r>
          </w:p>
          <w:p w14:paraId="730105EE" w14:textId="77777777" w:rsidR="00F727DA" w:rsidRDefault="00F727DA">
            <w:pPr>
              <w:numPr>
                <w:ilvl w:val="0"/>
                <w:numId w:val="6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Development &amp; operations team</w:t>
            </w:r>
          </w:p>
          <w:p w14:paraId="094D7F6A" w14:textId="77777777" w:rsidR="00F727DA" w:rsidRDefault="00F727DA">
            <w:pPr>
              <w:numPr>
                <w:ilvl w:val="0"/>
                <w:numId w:val="6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Cloud infrastructure (servers, database, storage)</w:t>
            </w:r>
          </w:p>
          <w:p w14:paraId="7D1DB409" w14:textId="77777777" w:rsidR="00F727DA" w:rsidRDefault="00F727DA">
            <w:pPr>
              <w:numPr>
                <w:ilvl w:val="0"/>
                <w:numId w:val="6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Network of verified farmers, retailers &amp; investors</w:t>
            </w:r>
          </w:p>
          <w:p w14:paraId="7790B5C0" w14:textId="77777777" w:rsidR="00F727DA" w:rsidRDefault="00F727DA">
            <w:pPr>
              <w:numPr>
                <w:ilvl w:val="0"/>
                <w:numId w:val="6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Escrow system &amp; brand trust</w:t>
            </w:r>
          </w:p>
        </w:tc>
        <w:tc>
          <w:tcPr>
            <w:tcW w:w="0" w:type="auto"/>
            <w:vMerge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vAlign w:val="center"/>
            <w:hideMark/>
          </w:tcPr>
          <w:p w14:paraId="059989F4" w14:textId="77777777" w:rsidR="00F727DA" w:rsidRDefault="00F727DA">
            <w:pPr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4E0B36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Channels</w:t>
            </w:r>
          </w:p>
          <w:p w14:paraId="431111F3" w14:textId="77777777" w:rsidR="00F727DA" w:rsidRDefault="00F727DA">
            <w:pPr>
              <w:numPr>
                <w:ilvl w:val="0"/>
                <w:numId w:val="7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Web platform &amp; mobile app</w:t>
            </w:r>
          </w:p>
          <w:p w14:paraId="00EA7085" w14:textId="77777777" w:rsidR="00F727DA" w:rsidRDefault="00F727DA">
            <w:pPr>
              <w:numPr>
                <w:ilvl w:val="0"/>
                <w:numId w:val="7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Social media (WhatsApp, TikTok, Facebook, Instagram)</w:t>
            </w:r>
          </w:p>
          <w:p w14:paraId="3CEB5E9B" w14:textId="77777777" w:rsidR="00F727DA" w:rsidRDefault="00F727DA">
            <w:pPr>
              <w:numPr>
                <w:ilvl w:val="0"/>
                <w:numId w:val="7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Radio adverts in farming regions</w:t>
            </w:r>
          </w:p>
          <w:p w14:paraId="2C99344E" w14:textId="77777777" w:rsidR="00F727DA" w:rsidRDefault="00F727DA">
            <w:pPr>
              <w:numPr>
                <w:ilvl w:val="0"/>
                <w:numId w:val="7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Field visits to cooperatives &amp; markets</w:t>
            </w:r>
          </w:p>
          <w:p w14:paraId="0C786B08" w14:textId="77777777" w:rsidR="00F727DA" w:rsidRDefault="00F727DA">
            <w:pPr>
              <w:numPr>
                <w:ilvl w:val="0"/>
                <w:numId w:val="7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Posters at 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agro</w:t>
            </w:r>
            <w:proofErr w:type="spellEnd"/>
            <w:r>
              <w:rPr>
                <w:rFonts w:ascii="Calibri" w:eastAsia="Times New Roman" w:hAnsi="Calibri" w:cs="Calibri"/>
                <w:sz w:val="18"/>
                <w:szCs w:val="18"/>
              </w:rPr>
              <w:t xml:space="preserve">-shops &amp; market </w:t>
            </w:r>
            <w:proofErr w:type="spellStart"/>
            <w:r>
              <w:rPr>
                <w:rFonts w:ascii="Calibri" w:eastAsia="Times New Roman" w:hAnsi="Calibri" w:cs="Calibri"/>
                <w:sz w:val="18"/>
                <w:szCs w:val="18"/>
              </w:rPr>
              <w:t>centres</w:t>
            </w:r>
            <w:proofErr w:type="spellEnd"/>
          </w:p>
        </w:tc>
        <w:tc>
          <w:tcPr>
            <w:tcW w:w="0" w:type="auto"/>
            <w:vMerge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vAlign w:val="center"/>
            <w:hideMark/>
          </w:tcPr>
          <w:p w14:paraId="02AECB75" w14:textId="77777777" w:rsidR="00F727DA" w:rsidRDefault="00F727DA">
            <w:pPr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</w:tr>
    </w:tbl>
    <w:p w14:paraId="0B2C61F8" w14:textId="77777777" w:rsidR="00F727DA" w:rsidRDefault="00F727DA">
      <w:pPr>
        <w:rPr>
          <w:rFonts w:ascii="Calibri" w:eastAsia="Times New Roman" w:hAnsi="Calibri" w:cs="Calibri"/>
          <w:vanish/>
          <w:sz w:val="18"/>
          <w:szCs w:val="18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4"/>
        <w:gridCol w:w="7804"/>
      </w:tblGrid>
      <w:tr w:rsidR="0089155D" w14:paraId="434C7741" w14:textId="77777777">
        <w:trPr>
          <w:trHeight w:val="1700"/>
        </w:trPr>
        <w:tc>
          <w:tcPr>
            <w:tcW w:w="2500" w:type="pc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B71DEF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Cost Structure</w:t>
            </w:r>
          </w:p>
          <w:p w14:paraId="4C0422E8" w14:textId="77777777" w:rsidR="00F727DA" w:rsidRDefault="00F727DA">
            <w:pPr>
              <w:numPr>
                <w:ilvl w:val="0"/>
                <w:numId w:val="8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Staff salaries (≈ GHS 8,600/month for a team of 4)</w:t>
            </w:r>
          </w:p>
          <w:p w14:paraId="55BC035C" w14:textId="77777777" w:rsidR="00F727DA" w:rsidRDefault="00F727DA">
            <w:pPr>
              <w:numPr>
                <w:ilvl w:val="0"/>
                <w:numId w:val="8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Cloud hosting, database &amp; AI API costs (≈ GHS 1,200/month)</w:t>
            </w:r>
          </w:p>
          <w:p w14:paraId="28D9BB89" w14:textId="77777777" w:rsidR="00F727DA" w:rsidRDefault="00F727DA">
            <w:pPr>
              <w:numPr>
                <w:ilvl w:val="0"/>
                <w:numId w:val="8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Marketing, adverts &amp; farmer onboarding campaigns</w:t>
            </w:r>
          </w:p>
          <w:p w14:paraId="43FC4BD0" w14:textId="77777777" w:rsidR="00F727DA" w:rsidRDefault="00F727DA">
            <w:pPr>
              <w:numPr>
                <w:ilvl w:val="0"/>
                <w:numId w:val="8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Startup equipment — laptops, phones, office (≈ GHS 39,000 one-time)</w:t>
            </w:r>
          </w:p>
          <w:p w14:paraId="40F54A9F" w14:textId="77777777" w:rsidR="00F727DA" w:rsidRDefault="00F727DA">
            <w:pPr>
              <w:numPr>
                <w:ilvl w:val="0"/>
                <w:numId w:val="8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Business registration, legal &amp; compliance; payment processing charges</w:t>
            </w:r>
          </w:p>
        </w:tc>
        <w:tc>
          <w:tcPr>
            <w:tcW w:w="2500" w:type="pct"/>
            <w:tcBorders>
              <w:top w:val="single" w:sz="12" w:space="0" w:color="14532D"/>
              <w:left w:val="single" w:sz="12" w:space="0" w:color="14532D"/>
              <w:bottom w:val="single" w:sz="12" w:space="0" w:color="14532D"/>
              <w:right w:val="single" w:sz="12" w:space="0" w:color="14532D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C8A5C" w14:textId="77777777" w:rsidR="00F727DA" w:rsidRDefault="00F727DA">
            <w:pPr>
              <w:pStyle w:val="block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Revenue Streams</w:t>
            </w:r>
          </w:p>
          <w:p w14:paraId="3694A1AC" w14:textId="77777777" w:rsidR="00F727DA" w:rsidRDefault="00F727DA">
            <w:pPr>
              <w:numPr>
                <w:ilvl w:val="0"/>
                <w:numId w:val="9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Transaction fees: 2.5% on produce sales, 3% on funded harvest campaigns, 0.5% escrow fee</w:t>
            </w:r>
          </w:p>
          <w:p w14:paraId="7F0B0A70" w14:textId="77777777" w:rsidR="00F727DA" w:rsidRDefault="00F727DA">
            <w:pPr>
              <w:numPr>
                <w:ilvl w:val="0"/>
                <w:numId w:val="9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Subscriptions: Farmer Pro GHS 49 / Retailer Pro GHS 79 / Investor Pro GHS 99 / Business GHS 199 per month</w:t>
            </w:r>
          </w:p>
          <w:p w14:paraId="659C6B6A" w14:textId="77777777" w:rsidR="00F727DA" w:rsidRDefault="00F727DA">
            <w:pPr>
              <w:numPr>
                <w:ilvl w:val="0"/>
                <w:numId w:val="9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Boosted listings &amp; promoted campaigns (GHS 20–150)</w:t>
            </w:r>
          </w:p>
          <w:p w14:paraId="3CD19DBF" w14:textId="77777777" w:rsidR="00F727DA" w:rsidRDefault="00F727DA">
            <w:pPr>
              <w:numPr>
                <w:ilvl w:val="0"/>
                <w:numId w:val="9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Supplier marketplace fees &amp; group-buy commissions (2%)</w:t>
            </w:r>
          </w:p>
          <w:p w14:paraId="509D72DD" w14:textId="77777777" w:rsidR="00F727DA" w:rsidRDefault="00F727DA">
            <w:pPr>
              <w:numPr>
                <w:ilvl w:val="0"/>
                <w:numId w:val="9"/>
              </w:numPr>
              <w:spacing w:after="60"/>
              <w:ind w:left="960"/>
              <w:rPr>
                <w:rFonts w:ascii="Calibri" w:eastAsia="Times New Roman" w:hAnsi="Calibri" w:cs="Calibri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sz w:val="18"/>
                <w:szCs w:val="18"/>
              </w:rPr>
              <w:t>Insurance pool management fee (10%); loan referral fees; B2B market data reports</w:t>
            </w:r>
          </w:p>
        </w:tc>
      </w:tr>
    </w:tbl>
    <w:p w14:paraId="6787D2D3" w14:textId="77777777" w:rsidR="00F727DA" w:rsidRDefault="00F727DA">
      <w:pPr>
        <w:rPr>
          <w:rFonts w:eastAsia="Times New Roman"/>
        </w:rPr>
      </w:pPr>
    </w:p>
    <w:sectPr w:rsidR="00F727DA">
      <w:pgSz w:w="16838" w:h="11906" w:orient="landscape"/>
      <w:pgMar w:top="600" w:right="600" w:bottom="600" w:left="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BC2"/>
    <w:multiLevelType w:val="multilevel"/>
    <w:tmpl w:val="71D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B04"/>
    <w:multiLevelType w:val="multilevel"/>
    <w:tmpl w:val="4D1C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46DA"/>
    <w:multiLevelType w:val="multilevel"/>
    <w:tmpl w:val="D086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C1285"/>
    <w:multiLevelType w:val="multilevel"/>
    <w:tmpl w:val="6B5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24F7C"/>
    <w:multiLevelType w:val="multilevel"/>
    <w:tmpl w:val="3E2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216AA"/>
    <w:multiLevelType w:val="multilevel"/>
    <w:tmpl w:val="B3D0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9334B"/>
    <w:multiLevelType w:val="multilevel"/>
    <w:tmpl w:val="172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A4CF1"/>
    <w:multiLevelType w:val="multilevel"/>
    <w:tmpl w:val="DB2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45262"/>
    <w:multiLevelType w:val="multilevel"/>
    <w:tmpl w:val="70E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23319">
    <w:abstractNumId w:val="5"/>
  </w:num>
  <w:num w:numId="2" w16cid:durableId="832570335">
    <w:abstractNumId w:val="4"/>
  </w:num>
  <w:num w:numId="3" w16cid:durableId="1678116780">
    <w:abstractNumId w:val="3"/>
  </w:num>
  <w:num w:numId="4" w16cid:durableId="2074427822">
    <w:abstractNumId w:val="0"/>
  </w:num>
  <w:num w:numId="5" w16cid:durableId="1556117217">
    <w:abstractNumId w:val="6"/>
  </w:num>
  <w:num w:numId="6" w16cid:durableId="33383704">
    <w:abstractNumId w:val="8"/>
  </w:num>
  <w:num w:numId="7" w16cid:durableId="1207334509">
    <w:abstractNumId w:val="1"/>
  </w:num>
  <w:num w:numId="8" w16cid:durableId="1065568421">
    <w:abstractNumId w:val="7"/>
  </w:num>
  <w:num w:numId="9" w16cid:durableId="157313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F5"/>
    <w:rsid w:val="00060FF9"/>
    <w:rsid w:val="0048143A"/>
    <w:rsid w:val="00613779"/>
    <w:rsid w:val="006604F5"/>
    <w:rsid w:val="0089155D"/>
    <w:rsid w:val="00C04085"/>
    <w:rsid w:val="00DD23CF"/>
    <w:rsid w:val="00F72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88003F"/>
  <w15:chartTrackingRefBased/>
  <w15:docId w15:val="{6716EDEC-92F1-4B2A-851E-67D06207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40"/>
      <w:outlineLvl w:val="0"/>
    </w:pPr>
    <w:rPr>
      <w:b/>
      <w:bCs/>
      <w:color w:val="14532D"/>
      <w:kern w:val="3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">
    <w:name w:val="sub"/>
    <w:basedOn w:val="Normal"/>
    <w:pPr>
      <w:spacing w:after="160"/>
    </w:pPr>
    <w:rPr>
      <w:color w:val="555555"/>
      <w:sz w:val="18"/>
      <w:szCs w:val="18"/>
    </w:rPr>
  </w:style>
  <w:style w:type="paragraph" w:customStyle="1" w:styleId="block-title">
    <w:name w:val="block-title"/>
    <w:basedOn w:val="Normal"/>
    <w:pPr>
      <w:spacing w:after="60"/>
    </w:pPr>
    <w:rPr>
      <w:b/>
      <w:bCs/>
      <w:caps/>
      <w:color w:val="14532D"/>
      <w:spacing w:val="8"/>
      <w:sz w:val="19"/>
      <w:szCs w:val="19"/>
    </w:rPr>
  </w:style>
  <w:style w:type="paragraph" w:customStyle="1" w:styleId="spacer">
    <w:name w:val="spacer"/>
    <w:basedOn w:val="Normal"/>
    <w:pPr>
      <w:spacing w:after="60"/>
    </w:pPr>
  </w:style>
  <w:style w:type="table" w:styleId="TableGrid">
    <w:name w:val="Table Grid"/>
    <w:basedOn w:val="TableNormal"/>
    <w:uiPriority w:val="39"/>
    <w:rsid w:val="00DD2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FarmLink — Business Model Canvas</dc:title>
  <dc:subject/>
  <dc:creator>Clement Obeng</dc:creator>
  <cp:keywords/>
  <dc:description/>
  <cp:lastModifiedBy>Clement Obeng</cp:lastModifiedBy>
  <cp:revision>5</cp:revision>
  <dcterms:created xsi:type="dcterms:W3CDTF">2026-06-10T10:36:00Z</dcterms:created>
  <dcterms:modified xsi:type="dcterms:W3CDTF">2026-06-10T10:49:00Z</dcterms:modified>
</cp:coreProperties>
</file>