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9008" w14:textId="08054B1B" w:rsidR="00A73C3D" w:rsidRDefault="00000000">
      <w:pPr>
        <w:pStyle w:val="Title"/>
      </w:pPr>
      <w:r>
        <w:t>SYSTEM ANALYSIS AND DESIGN</w:t>
      </w:r>
      <w:r>
        <w:br/>
        <w:t>PROPERTY MANAGEMENT SYSTEM</w:t>
      </w:r>
    </w:p>
    <w:p w14:paraId="6CE66835" w14:textId="77777777" w:rsidR="00A73C3D" w:rsidRDefault="00000000">
      <w:pPr>
        <w:pStyle w:val="Heading1"/>
      </w:pPr>
      <w:r>
        <w:t>1. Introduction</w:t>
      </w:r>
    </w:p>
    <w:p w14:paraId="5E38A945" w14:textId="77777777" w:rsidR="00A73C3D" w:rsidRDefault="00000000">
      <w:r>
        <w:t>This document presents the system analysis and design for the Property Management System. The system connects tenants with verified property listings through authorized agents.</w:t>
      </w:r>
    </w:p>
    <w:p w14:paraId="3EC2AB2F" w14:textId="77777777" w:rsidR="00A73C3D" w:rsidRDefault="00000000">
      <w:pPr>
        <w:pStyle w:val="Heading1"/>
      </w:pPr>
      <w:r>
        <w:t>2. System Overview</w:t>
      </w:r>
    </w:p>
    <w:p w14:paraId="4D2E1239" w14:textId="77777777" w:rsidR="00A73C3D" w:rsidRDefault="00000000">
      <w:r>
        <w:t>Tenants browse listings without accounts. Agents upload verified properties, and admins approve them before publishing.</w:t>
      </w:r>
    </w:p>
    <w:p w14:paraId="7B7E00FA" w14:textId="77777777" w:rsidR="00A73C3D" w:rsidRDefault="00000000">
      <w:pPr>
        <w:pStyle w:val="Heading1"/>
      </w:pPr>
      <w:r>
        <w:t>3. User Roles</w:t>
      </w:r>
    </w:p>
    <w:p w14:paraId="2BF862B8" w14:textId="77777777" w:rsidR="00A73C3D" w:rsidRDefault="00000000">
      <w:r>
        <w:t>Tenant, Agent, Admin, Super Admin.</w:t>
      </w:r>
    </w:p>
    <w:p w14:paraId="72EFF5E5" w14:textId="77777777" w:rsidR="00A73C3D" w:rsidRDefault="00000000">
      <w:pPr>
        <w:pStyle w:val="Heading1"/>
      </w:pPr>
      <w:r>
        <w:t>4. Functional Requirements</w:t>
      </w:r>
    </w:p>
    <w:p w14:paraId="7AB95636" w14:textId="77777777" w:rsidR="00A73C3D" w:rsidRDefault="00000000">
      <w:r>
        <w:t>Property listing, approval, browsing, payments, contact reveal, agent applications, logs.</w:t>
      </w:r>
    </w:p>
    <w:p w14:paraId="332D57EB" w14:textId="77777777" w:rsidR="00A73C3D" w:rsidRDefault="00000000">
      <w:pPr>
        <w:pStyle w:val="Heading1"/>
      </w:pPr>
      <w:r>
        <w:t>5. Non-Functional Requirements</w:t>
      </w:r>
    </w:p>
    <w:p w14:paraId="6D92A76A" w14:textId="77777777" w:rsidR="00A73C3D" w:rsidRDefault="00000000">
      <w:r>
        <w:t>Scalability, security, performance, usability.</w:t>
      </w:r>
    </w:p>
    <w:p w14:paraId="2E2D6D91" w14:textId="77777777" w:rsidR="00A73C3D" w:rsidRDefault="00000000">
      <w:pPr>
        <w:pStyle w:val="Heading1"/>
      </w:pPr>
      <w:r>
        <w:t>6. Architecture</w:t>
      </w:r>
    </w:p>
    <w:p w14:paraId="1FD1286C" w14:textId="77777777" w:rsidR="00A73C3D" w:rsidRDefault="00000000">
      <w:r>
        <w:t>Django backend, Bootstrap frontend, relational database.</w:t>
      </w:r>
    </w:p>
    <w:p w14:paraId="36087B6C" w14:textId="77777777" w:rsidR="00A73C3D" w:rsidRDefault="00000000">
      <w:pPr>
        <w:pStyle w:val="Heading1"/>
      </w:pPr>
      <w:r>
        <w:t>7. Data Flow</w:t>
      </w:r>
    </w:p>
    <w:p w14:paraId="7E739CF2" w14:textId="77777777" w:rsidR="00A73C3D" w:rsidRDefault="00000000">
      <w:r>
        <w:t>Agent uploads → Admin approves → Tenant browses → Tenant pays → Contact revealed.</w:t>
      </w:r>
    </w:p>
    <w:p w14:paraId="3458F164" w14:textId="77777777" w:rsidR="00A73C3D" w:rsidRDefault="00000000">
      <w:pPr>
        <w:pStyle w:val="Heading1"/>
      </w:pPr>
      <w:r>
        <w:t>8. Database Entities</w:t>
      </w:r>
    </w:p>
    <w:p w14:paraId="53315E5F" w14:textId="77777777" w:rsidR="00A73C3D" w:rsidRDefault="00000000">
      <w:r>
        <w:t>Property, Landlord, Agent, Admin, Payment, ActivityLog.</w:t>
      </w:r>
    </w:p>
    <w:p w14:paraId="27FE4292" w14:textId="77777777" w:rsidR="00A73C3D" w:rsidRDefault="00000000">
      <w:pPr>
        <w:pStyle w:val="Heading1"/>
      </w:pPr>
      <w:r>
        <w:t>9. Security</w:t>
      </w:r>
    </w:p>
    <w:p w14:paraId="604CAFA2" w14:textId="77777777" w:rsidR="00A73C3D" w:rsidRDefault="00000000">
      <w:r>
        <w:t>Authentication, future face verification, admin approval, logs, suspension.</w:t>
      </w:r>
    </w:p>
    <w:p w14:paraId="78FAB676" w14:textId="77777777" w:rsidR="00A73C3D" w:rsidRDefault="00000000">
      <w:pPr>
        <w:pStyle w:val="Heading1"/>
      </w:pPr>
      <w:r>
        <w:lastRenderedPageBreak/>
        <w:t>10. Revenue Model</w:t>
      </w:r>
    </w:p>
    <w:p w14:paraId="4536BA30" w14:textId="77777777" w:rsidR="00A73C3D" w:rsidRDefault="00000000">
      <w:r>
        <w:t>Listing fees, UGX 2,500 contact reveal, premium listings, ads.</w:t>
      </w:r>
    </w:p>
    <w:p w14:paraId="5F919DE0" w14:textId="77777777" w:rsidR="00A73C3D" w:rsidRDefault="00000000">
      <w:pPr>
        <w:pStyle w:val="Heading1"/>
      </w:pPr>
      <w:r>
        <w:t>11. UI Design</w:t>
      </w:r>
    </w:p>
    <w:p w14:paraId="70627D6D" w14:textId="55087E73" w:rsidR="00A73C3D" w:rsidRDefault="00000000">
      <w:r>
        <w:t>Homepage, listings, dashboards, contact reveal page</w:t>
      </w:r>
      <w:r w:rsidR="006329FD">
        <w:t>s</w:t>
      </w:r>
      <w:r>
        <w:t>.</w:t>
      </w:r>
    </w:p>
    <w:p w14:paraId="0D72C3C0" w14:textId="77777777" w:rsidR="00A73C3D" w:rsidRDefault="00000000">
      <w:pPr>
        <w:pStyle w:val="Heading1"/>
      </w:pPr>
      <w:r>
        <w:t>12. Future Enhancements</w:t>
      </w:r>
    </w:p>
    <w:p w14:paraId="06CC47B0" w14:textId="77777777" w:rsidR="00A73C3D" w:rsidRDefault="00000000">
      <w:r>
        <w:t>AI search, expansion, mobile app, sales, maps.</w:t>
      </w:r>
    </w:p>
    <w:sectPr w:rsidR="00A73C3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6851C" w14:textId="77777777" w:rsidR="00AC34CF" w:rsidRDefault="00AC34CF" w:rsidP="006329FD">
      <w:pPr>
        <w:spacing w:after="0" w:line="240" w:lineRule="auto"/>
      </w:pPr>
      <w:r>
        <w:separator/>
      </w:r>
    </w:p>
  </w:endnote>
  <w:endnote w:type="continuationSeparator" w:id="0">
    <w:p w14:paraId="37BACE98" w14:textId="77777777" w:rsidR="00AC34CF" w:rsidRDefault="00AC34CF" w:rsidP="00632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65A7" w14:textId="77777777" w:rsidR="00AC34CF" w:rsidRDefault="00AC34CF" w:rsidP="006329FD">
      <w:pPr>
        <w:spacing w:after="0" w:line="240" w:lineRule="auto"/>
      </w:pPr>
      <w:r>
        <w:separator/>
      </w:r>
    </w:p>
  </w:footnote>
  <w:footnote w:type="continuationSeparator" w:id="0">
    <w:p w14:paraId="543C7741" w14:textId="77777777" w:rsidR="00AC34CF" w:rsidRDefault="00AC34CF" w:rsidP="00632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149E" w14:textId="3C45A302" w:rsidR="006329FD" w:rsidRPr="006329FD" w:rsidRDefault="006329FD" w:rsidP="006329FD">
    <w:pPr>
      <w:pStyle w:val="Header"/>
      <w:jc w:val="right"/>
      <w:rPr>
        <w:i/>
        <w:iCs/>
      </w:rPr>
    </w:pPr>
    <w:r w:rsidRPr="006329FD">
      <w:rPr>
        <w:i/>
        <w:iCs/>
      </w:rPr>
      <w:t>20</w:t>
    </w:r>
    <w:r w:rsidRPr="006329FD">
      <w:rPr>
        <w:i/>
        <w:iCs/>
        <w:vertAlign w:val="superscript"/>
      </w:rPr>
      <w:t>th</w:t>
    </w:r>
    <w:r w:rsidRPr="006329FD">
      <w:rPr>
        <w:i/>
        <w:iCs/>
      </w:rPr>
      <w:t xml:space="preserve">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658860">
    <w:abstractNumId w:val="8"/>
  </w:num>
  <w:num w:numId="2" w16cid:durableId="1762676959">
    <w:abstractNumId w:val="6"/>
  </w:num>
  <w:num w:numId="3" w16cid:durableId="731730978">
    <w:abstractNumId w:val="5"/>
  </w:num>
  <w:num w:numId="4" w16cid:durableId="1310944339">
    <w:abstractNumId w:val="4"/>
  </w:num>
  <w:num w:numId="5" w16cid:durableId="1619603629">
    <w:abstractNumId w:val="7"/>
  </w:num>
  <w:num w:numId="6" w16cid:durableId="399671087">
    <w:abstractNumId w:val="3"/>
  </w:num>
  <w:num w:numId="7" w16cid:durableId="1524630311">
    <w:abstractNumId w:val="2"/>
  </w:num>
  <w:num w:numId="8" w16cid:durableId="1906122">
    <w:abstractNumId w:val="1"/>
  </w:num>
  <w:num w:numId="9" w16cid:durableId="1742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9FD"/>
    <w:rsid w:val="00A73C3D"/>
    <w:rsid w:val="00AA1D8D"/>
    <w:rsid w:val="00AC34CF"/>
    <w:rsid w:val="00B47730"/>
    <w:rsid w:val="00CB0664"/>
    <w:rsid w:val="00FC693F"/>
    <w:rsid w:val="00FF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93DBB"/>
  <w14:defaultImageDpi w14:val="300"/>
  <w15:docId w15:val="{CCEE4C62-D1B4-452F-8BBE-2B4257C0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Kamate Ntuyenabo</cp:lastModifiedBy>
  <cp:revision>3</cp:revision>
  <dcterms:created xsi:type="dcterms:W3CDTF">2013-12-23T23:15:00Z</dcterms:created>
  <dcterms:modified xsi:type="dcterms:W3CDTF">2026-03-21T12:20:00Z</dcterms:modified>
  <cp:category/>
</cp:coreProperties>
</file>