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307" w:rsidRDefault="007B7307" w:rsidP="007B7307">
      <w:pPr>
        <w:pStyle w:val="1"/>
        <w:spacing w:after="200" w:line="271" w:lineRule="auto"/>
        <w:jc w:val="both"/>
        <w:rPr>
          <w:rFonts w:eastAsia="Arial"/>
        </w:rPr>
      </w:pPr>
      <w:r>
        <w:rPr>
          <w:rFonts w:eastAsia="Arial"/>
        </w:rPr>
        <w:t>Домашнее задание</w:t>
      </w:r>
    </w:p>
    <w:p w:rsidR="007B7307" w:rsidRDefault="007B7307" w:rsidP="007B7307">
      <w:pPr>
        <w:numPr>
          <w:ilvl w:val="0"/>
          <w:numId w:val="1"/>
        </w:numPr>
        <w:spacing w:line="271" w:lineRule="auto"/>
      </w:pPr>
      <w:r>
        <w:t xml:space="preserve">К </w:t>
      </w:r>
      <w:proofErr w:type="spellStart"/>
      <w:r>
        <w:t>комбобоксу</w:t>
      </w:r>
      <w:proofErr w:type="spellEnd"/>
      <w:r>
        <w:t xml:space="preserve"> «Выбрать </w:t>
      </w:r>
      <w:proofErr w:type="spellStart"/>
      <w:r>
        <w:t>smtp-server</w:t>
      </w:r>
      <w:proofErr w:type="spellEnd"/>
      <w:r>
        <w:t xml:space="preserve">» привязать </w:t>
      </w:r>
      <w:proofErr w:type="spellStart"/>
      <w:r>
        <w:rPr>
          <w:b/>
        </w:rPr>
        <w:t>Dictionary</w:t>
      </w:r>
      <w:proofErr w:type="spellEnd"/>
      <w:r>
        <w:t xml:space="preserve"> по аналогии с </w:t>
      </w:r>
      <w:proofErr w:type="spellStart"/>
      <w:r>
        <w:t>комбобоксом</w:t>
      </w:r>
      <w:proofErr w:type="spellEnd"/>
      <w:r>
        <w:t xml:space="preserve"> «Выбрать отправителя». Создать </w:t>
      </w:r>
      <w:proofErr w:type="spellStart"/>
      <w:r>
        <w:rPr>
          <w:b/>
        </w:rPr>
        <w:t>Dictionary</w:t>
      </w:r>
      <w:proofErr w:type="spellEnd"/>
      <w:r>
        <w:t xml:space="preserve"> в том же классе, где ключом будет </w:t>
      </w:r>
      <w:proofErr w:type="spellStart"/>
      <w:r>
        <w:t>smtp</w:t>
      </w:r>
      <w:proofErr w:type="spellEnd"/>
      <w:r>
        <w:t xml:space="preserve">-сервер, а значением (с типом </w:t>
      </w:r>
      <w:proofErr w:type="spellStart"/>
      <w:r>
        <w:rPr>
          <w:b/>
        </w:rPr>
        <w:t>int</w:t>
      </w:r>
      <w:proofErr w:type="spellEnd"/>
      <w:r>
        <w:t xml:space="preserve">) — порт </w:t>
      </w:r>
      <w:proofErr w:type="spellStart"/>
      <w:r>
        <w:t>smtp</w:t>
      </w:r>
      <w:proofErr w:type="spellEnd"/>
      <w:r>
        <w:t xml:space="preserve">-сервера. Сделать так, чтобы значения сервера и порта передавались в экземпляр класса, который отвечает за отправку почты. </w:t>
      </w:r>
    </w:p>
    <w:p w:rsidR="007B7307" w:rsidRDefault="007B7307" w:rsidP="007B7307">
      <w:pPr>
        <w:numPr>
          <w:ilvl w:val="0"/>
          <w:numId w:val="1"/>
        </w:numPr>
        <w:spacing w:line="271" w:lineRule="auto"/>
      </w:pPr>
      <w:r>
        <w:t xml:space="preserve">При отправке писем сделать проверку, есть ли текст в элементе </w:t>
      </w:r>
      <w:proofErr w:type="spellStart"/>
      <w:r>
        <w:rPr>
          <w:b/>
        </w:rPr>
        <w:t>RichTextBox</w:t>
      </w:r>
      <w:proofErr w:type="spellEnd"/>
      <w:r>
        <w:t xml:space="preserve"> во вкладке «Редактор писем». Если он пуст, то на экран выдавать окно «Письмо не заполнено» и открывать вкладку «Редактор писем».</w:t>
      </w:r>
    </w:p>
    <w:p w:rsidR="007B7307" w:rsidRDefault="007B7307" w:rsidP="007B7307">
      <w:pPr>
        <w:numPr>
          <w:ilvl w:val="0"/>
          <w:numId w:val="1"/>
        </w:numPr>
        <w:spacing w:line="271" w:lineRule="auto"/>
      </w:pPr>
      <w:r>
        <w:t xml:space="preserve">Скачать и установить WPF </w:t>
      </w:r>
      <w:proofErr w:type="spellStart"/>
      <w:r>
        <w:t>Toolkit</w:t>
      </w:r>
      <w:proofErr w:type="spellEnd"/>
      <w:r>
        <w:t xml:space="preserve"> с сайта </w:t>
      </w:r>
      <w:hyperlink r:id="rId5" w:history="1">
        <w:r>
          <w:rPr>
            <w:rStyle w:val="a3"/>
            <w:color w:val="1155CC"/>
          </w:rPr>
          <w:t>http://wpftoolkit.codeplex.com/</w:t>
        </w:r>
      </w:hyperlink>
      <w:r>
        <w:t>:</w:t>
      </w:r>
    </w:p>
    <w:p w:rsidR="007B7307" w:rsidRDefault="007B7307" w:rsidP="007B7307">
      <w:pPr>
        <w:numPr>
          <w:ilvl w:val="1"/>
          <w:numId w:val="1"/>
        </w:numPr>
        <w:spacing w:line="271" w:lineRule="auto"/>
      </w:pPr>
      <w:r>
        <w:t xml:space="preserve">Добавить на </w:t>
      </w:r>
      <w:proofErr w:type="spellStart"/>
      <w:r>
        <w:rPr>
          <w:b/>
        </w:rPr>
        <w:t>ToolBox</w:t>
      </w:r>
      <w:proofErr w:type="spellEnd"/>
      <w:r>
        <w:t xml:space="preserve"> вкладку </w:t>
      </w:r>
      <w:proofErr w:type="spellStart"/>
      <w:r>
        <w:rPr>
          <w:b/>
        </w:rPr>
        <w:t>Wpf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Toolkit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controls</w:t>
      </w:r>
      <w:proofErr w:type="spellEnd"/>
      <w:r>
        <w:t>;</w:t>
      </w:r>
    </w:p>
    <w:p w:rsidR="007B7307" w:rsidRDefault="007B7307" w:rsidP="007B7307">
      <w:pPr>
        <w:numPr>
          <w:ilvl w:val="1"/>
          <w:numId w:val="1"/>
        </w:numPr>
        <w:spacing w:line="271" w:lineRule="auto"/>
      </w:pPr>
      <w:r>
        <w:t xml:space="preserve">Затем кликнуть правой кнопкой мыши по </w:t>
      </w:r>
      <w:proofErr w:type="spellStart"/>
      <w:r>
        <w:rPr>
          <w:b/>
        </w:rPr>
        <w:t>Choose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item</w:t>
      </w:r>
      <w:proofErr w:type="spellEnd"/>
      <w:r>
        <w:t>;</w:t>
      </w:r>
    </w:p>
    <w:p w:rsidR="007B7307" w:rsidRDefault="007B7307" w:rsidP="007B7307">
      <w:pPr>
        <w:numPr>
          <w:ilvl w:val="1"/>
          <w:numId w:val="1"/>
        </w:numPr>
        <w:spacing w:line="271" w:lineRule="auto"/>
      </w:pPr>
      <w:r>
        <w:t xml:space="preserve">В диалоге, который появился, выбрать кнопку </w:t>
      </w:r>
      <w:proofErr w:type="spellStart"/>
      <w:r>
        <w:rPr>
          <w:b/>
        </w:rPr>
        <w:t>Browse</w:t>
      </w:r>
      <w:proofErr w:type="spellEnd"/>
      <w:r>
        <w:t xml:space="preserve"> и выбрать </w:t>
      </w:r>
      <w:r>
        <w:rPr>
          <w:b/>
        </w:rPr>
        <w:t>DLL</w:t>
      </w:r>
      <w:r>
        <w:t xml:space="preserve"> с </w:t>
      </w:r>
      <w:proofErr w:type="spellStart"/>
      <w:r>
        <w:rPr>
          <w:b/>
        </w:rPr>
        <w:t>Toolkit</w:t>
      </w:r>
      <w:proofErr w:type="spellEnd"/>
      <w:r>
        <w:t>.</w:t>
      </w:r>
    </w:p>
    <w:p w:rsidR="007B7307" w:rsidRDefault="007B7307" w:rsidP="007B7307">
      <w:pPr>
        <w:numPr>
          <w:ilvl w:val="0"/>
          <w:numId w:val="1"/>
        </w:numPr>
        <w:spacing w:line="271" w:lineRule="auto"/>
      </w:pPr>
      <w:r>
        <w:t xml:space="preserve">Во вкладке «Планировщик» заменить </w:t>
      </w:r>
      <w:proofErr w:type="spellStart"/>
      <w:r>
        <w:rPr>
          <w:b/>
        </w:rPr>
        <w:t>TextBox</w:t>
      </w:r>
      <w:proofErr w:type="spellEnd"/>
      <w:r>
        <w:t xml:space="preserve"> для ввода времени на элемент </w:t>
      </w:r>
      <w:proofErr w:type="spellStart"/>
      <w:r>
        <w:rPr>
          <w:b/>
        </w:rPr>
        <w:t>TimePicker</w:t>
      </w:r>
      <w:proofErr w:type="spellEnd"/>
      <w:r>
        <w:t>.</w:t>
      </w:r>
    </w:p>
    <w:p w:rsidR="007B7307" w:rsidRDefault="007B7307" w:rsidP="007B7307">
      <w:pPr>
        <w:numPr>
          <w:ilvl w:val="0"/>
          <w:numId w:val="1"/>
        </w:numPr>
        <w:spacing w:line="271" w:lineRule="auto"/>
      </w:pPr>
      <w:r>
        <w:t xml:space="preserve">Добавить картинку </w:t>
      </w:r>
      <w:r>
        <w:rPr>
          <w:b/>
        </w:rPr>
        <w:t>Letter2.jpg</w:t>
      </w:r>
      <w:r>
        <w:t xml:space="preserve"> к кнопке «Отправить сразу» во вкладке «Планировщик».</w:t>
      </w:r>
    </w:p>
    <w:p w:rsidR="007B7307" w:rsidRDefault="007B7307" w:rsidP="007B7307">
      <w:pPr>
        <w:numPr>
          <w:ilvl w:val="0"/>
          <w:numId w:val="1"/>
        </w:numPr>
        <w:spacing w:line="271" w:lineRule="auto"/>
      </w:pPr>
      <w:r>
        <w:t xml:space="preserve">По аналогии с тем, как создавали </w:t>
      </w:r>
      <w:r>
        <w:rPr>
          <w:b/>
        </w:rPr>
        <w:t>DLL</w:t>
      </w:r>
      <w:r>
        <w:t xml:space="preserve"> из класса, который шифрует пароли, создать </w:t>
      </w:r>
      <w:r>
        <w:rPr>
          <w:b/>
        </w:rPr>
        <w:t>DLL</w:t>
      </w:r>
      <w:r>
        <w:t xml:space="preserve"> из класса </w:t>
      </w:r>
      <w:proofErr w:type="spellStart"/>
      <w:r>
        <w:rPr>
          <w:b/>
        </w:rPr>
        <w:t>EmailSendServiceClass</w:t>
      </w:r>
      <w:proofErr w:type="spellEnd"/>
      <w:r>
        <w:t xml:space="preserve">, который занимается рассылкой писем. </w:t>
      </w:r>
    </w:p>
    <w:p w:rsidR="007B7307" w:rsidRDefault="007B7307" w:rsidP="007B7307">
      <w:pPr>
        <w:numPr>
          <w:ilvl w:val="0"/>
          <w:numId w:val="1"/>
        </w:numPr>
        <w:spacing w:line="271" w:lineRule="auto"/>
      </w:pPr>
      <w:r>
        <w:t xml:space="preserve">Посмотреть на </w:t>
      </w:r>
      <w:proofErr w:type="spellStart"/>
      <w:r>
        <w:rPr>
          <w:b/>
        </w:rPr>
        <w:t>ToolBarTray</w:t>
      </w:r>
      <w:proofErr w:type="spellEnd"/>
      <w:r>
        <w:t>:</w:t>
      </w:r>
    </w:p>
    <w:p w:rsidR="007B7307" w:rsidRDefault="007B7307" w:rsidP="007B7307">
      <w:pPr>
        <w:spacing w:line="271" w:lineRule="auto"/>
        <w:jc w:val="center"/>
      </w:pPr>
      <w:r>
        <w:rPr>
          <w:noProof/>
        </w:rPr>
        <w:drawing>
          <wp:inline distT="0" distB="0" distL="0" distR="0">
            <wp:extent cx="4118610" cy="636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9" w:rsidRDefault="007B7307" w:rsidP="007B7307">
      <w:pPr>
        <w:spacing w:line="271" w:lineRule="auto"/>
        <w:ind w:left="720"/>
      </w:pPr>
      <w:r>
        <w:t xml:space="preserve">Некоторые панели </w:t>
      </w:r>
      <w:proofErr w:type="spellStart"/>
      <w:r>
        <w:rPr>
          <w:b/>
        </w:rPr>
        <w:t>ToolBar</w:t>
      </w:r>
      <w:proofErr w:type="spellEnd"/>
      <w:r>
        <w:t xml:space="preserve"> похожи, и из них можно сделать </w:t>
      </w:r>
      <w:proofErr w:type="spellStart"/>
      <w:r>
        <w:t>контрол</w:t>
      </w:r>
      <w:proofErr w:type="spellEnd"/>
      <w:r>
        <w:t xml:space="preserve"> и добавлять на </w:t>
      </w:r>
      <w:proofErr w:type="spellStart"/>
      <w:r>
        <w:rPr>
          <w:b/>
        </w:rPr>
        <w:t>ToolBar</w:t>
      </w:r>
      <w:proofErr w:type="spellEnd"/>
      <w:r>
        <w:t xml:space="preserve">. Задание: сделать </w:t>
      </w:r>
      <w:proofErr w:type="spellStart"/>
      <w:r>
        <w:t>контрол</w:t>
      </w:r>
      <w:proofErr w:type="spellEnd"/>
      <w:r>
        <w:t xml:space="preserve"> из панели «Выбрать отправителя» и добавить его в качестве </w:t>
      </w:r>
      <w:proofErr w:type="spellStart"/>
      <w:r>
        <w:t>контрола</w:t>
      </w:r>
      <w:proofErr w:type="spellEnd"/>
      <w:r>
        <w:t xml:space="preserve"> «Выбрать </w:t>
      </w:r>
      <w:proofErr w:type="spellStart"/>
      <w:r>
        <w:t>smtp-server</w:t>
      </w:r>
      <w:proofErr w:type="spellEnd"/>
      <w:r>
        <w:t xml:space="preserve">». У этого </w:t>
      </w:r>
      <w:proofErr w:type="spellStart"/>
      <w:r>
        <w:t>контрола</w:t>
      </w:r>
      <w:proofErr w:type="spellEnd"/>
      <w:r>
        <w:t xml:space="preserve"> должна быть возможность заменить текст у лейбла, должен функционировать </w:t>
      </w:r>
      <w:proofErr w:type="spellStart"/>
      <w:r>
        <w:t>комбобокс</w:t>
      </w:r>
      <w:proofErr w:type="spellEnd"/>
      <w:r>
        <w:t xml:space="preserve"> и все три кнопки. </w:t>
      </w:r>
      <w:bookmarkStart w:id="0" w:name="_GoBack"/>
      <w:bookmarkEnd w:id="0"/>
    </w:p>
    <w:sectPr w:rsidR="00C17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8F261F"/>
    <w:multiLevelType w:val="multilevel"/>
    <w:tmpl w:val="70CE2B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004"/>
    <w:rsid w:val="000C1004"/>
    <w:rsid w:val="007B7307"/>
    <w:rsid w:val="00C1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37776"/>
  <w15:chartTrackingRefBased/>
  <w15:docId w15:val="{60606C4B-4218-4568-ACCB-8CD160D1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307"/>
    <w:pPr>
      <w:widowControl w:val="0"/>
      <w:spacing w:before="200" w:after="200" w:line="276" w:lineRule="auto"/>
      <w:jc w:val="both"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B7307"/>
    <w:pPr>
      <w:keepNext/>
      <w:keepLines/>
      <w:spacing w:after="120" w:line="240" w:lineRule="auto"/>
      <w:jc w:val="left"/>
      <w:outlineLvl w:val="0"/>
    </w:pPr>
    <w:rPr>
      <w:rFonts w:eastAsia="Times New Roman"/>
      <w:b/>
      <w:color w:val="4D5D6D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B7307"/>
    <w:rPr>
      <w:rFonts w:ascii="Arial" w:eastAsia="Times New Roman" w:hAnsi="Arial" w:cs="Arial"/>
      <w:b/>
      <w:color w:val="4D5D6D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7B73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pftoolkit.codeplex.com/releases/view/6170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</dc:creator>
  <cp:keywords/>
  <dc:description/>
  <cp:lastModifiedBy>Kam</cp:lastModifiedBy>
  <cp:revision>2</cp:revision>
  <dcterms:created xsi:type="dcterms:W3CDTF">2019-07-21T15:30:00Z</dcterms:created>
  <dcterms:modified xsi:type="dcterms:W3CDTF">2019-07-21T15:30:00Z</dcterms:modified>
</cp:coreProperties>
</file>