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E5" w:rsidRPr="000875E6" w:rsidRDefault="00394DE5" w:rsidP="00394DE5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394DE5" w:rsidRPr="000875E6" w:rsidRDefault="00394DE5" w:rsidP="00394DE5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:rsidR="00AE6D32" w:rsidRPr="000875E6" w:rsidRDefault="00AE6D32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E6D32" w:rsidRPr="000875E6" w:rsidRDefault="00AE6D32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394DE5" w:rsidRPr="000875E6" w:rsidRDefault="00AE6D32" w:rsidP="00394DE5">
      <w:pPr>
        <w:spacing w:after="4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«Алтайский государственный университет»</w:t>
      </w:r>
    </w:p>
    <w:p w:rsidR="00394DE5" w:rsidRPr="000875E6" w:rsidRDefault="00394DE5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 xml:space="preserve">Международный институт экономики, менеджмента и </w:t>
      </w:r>
    </w:p>
    <w:p w:rsidR="00394DE5" w:rsidRPr="000875E6" w:rsidRDefault="00394DE5" w:rsidP="00394DE5">
      <w:pPr>
        <w:spacing w:after="4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информационных систем</w:t>
      </w:r>
    </w:p>
    <w:p w:rsidR="00AE6D32" w:rsidRPr="000875E6" w:rsidRDefault="00394DE5" w:rsidP="00394DE5">
      <w:pPr>
        <w:spacing w:after="40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Кафедра цифровых технологий и </w:t>
      </w:r>
      <w:proofErr w:type="gramStart"/>
      <w:r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>бизнес-аналитики</w:t>
      </w:r>
      <w:proofErr w:type="gramEnd"/>
      <w:r w:rsidR="00AE6D32"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</w:p>
    <w:p w:rsidR="000856DC" w:rsidRPr="000856DC" w:rsidRDefault="000856DC" w:rsidP="000856D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856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Разработка ИС фитнес-центра.</w:t>
      </w:r>
    </w:p>
    <w:p w:rsidR="00AE6D32" w:rsidRPr="00131F24" w:rsidRDefault="00AE6D32" w:rsidP="00AE6D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56DC" w:rsidRPr="00085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Проектный практикум (Проектные решения в IT-сфере)</w:t>
      </w: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AE6D32" w:rsidRPr="00131F24" w:rsidRDefault="00AE6D32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обучающийся</w:t>
      </w:r>
    </w:p>
    <w:p w:rsidR="00AE6D32" w:rsidRPr="00131F24" w:rsidRDefault="00131F24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курса  группы 2.209-2</w:t>
      </w:r>
    </w:p>
    <w:p w:rsidR="000875E6" w:rsidRPr="00131F24" w:rsidRDefault="000875E6" w:rsidP="000875E6">
      <w:pPr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 А. Каменщикова</w:t>
      </w:r>
    </w:p>
    <w:p w:rsidR="00AE6D32" w:rsidRPr="00131F24" w:rsidRDefault="00394DE5" w:rsidP="00AE6D32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_____________________</w:t>
      </w:r>
    </w:p>
    <w:p w:rsidR="00394DE5" w:rsidRPr="00131F24" w:rsidRDefault="00AE6D32" w:rsidP="000875E6">
      <w:pPr>
        <w:ind w:left="58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AE6D32" w:rsidRPr="00131F24" w:rsidRDefault="00394DE5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:rsidR="00AE6D32" w:rsidRPr="00131F24" w:rsidRDefault="000856DC" w:rsidP="00394DE5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С. В.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Шаповалова</w:t>
      </w:r>
      <w:proofErr w:type="spellEnd"/>
    </w:p>
    <w:p w:rsidR="00AE6D32" w:rsidRPr="00131F24" w:rsidRDefault="000875E6" w:rsidP="00AE6D32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AE6D32" w:rsidRPr="00131F24" w:rsidRDefault="00AE6D32" w:rsidP="000875E6">
      <w:pPr>
        <w:ind w:left="58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AE6D32" w:rsidRPr="00131F24" w:rsidRDefault="00394DE5" w:rsidP="000D2443">
      <w:pPr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AE6D32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абота защищена</w:t>
      </w:r>
    </w:p>
    <w:p w:rsidR="000875E6" w:rsidRPr="00131F24" w:rsidRDefault="00131F24" w:rsidP="000D2443">
      <w:pPr>
        <w:ind w:firstLine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 ______________2024</w:t>
      </w:r>
      <w:r w:rsidR="000D24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875E6" w:rsidRPr="00D40F9D" w:rsidRDefault="000875E6" w:rsidP="000D2443">
      <w:pPr>
        <w:ind w:firstLine="5812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Оценка________________ </w:t>
      </w: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4F59" w:rsidRDefault="00D40F9D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</w:p>
    <w:p w:rsidR="0091105B" w:rsidRPr="0091105B" w:rsidRDefault="0091105B" w:rsidP="0091105B">
      <w:pPr>
        <w:widowControl w:val="0"/>
        <w:shd w:val="clear" w:color="auto" w:fill="FFFFFF"/>
        <w:autoSpaceDE w:val="0"/>
        <w:autoSpaceDN w:val="0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05B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99870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266" w:rsidRDefault="00911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1105B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1105B">
            <w:rPr>
              <w:rFonts w:ascii="Times New Roman" w:eastAsia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105B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16609840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 ОБЩИЕ ПОЛОЖЕНИЯ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_Toc166098409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1.1 Полное наименование системы и ее условное обозначение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1.2 Номер договора (контракта)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1.3 Наименования организации-заказчика и организаций-участников работ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1.4 Перечень документов, на основании которых создается система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5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1.5 Плановые сроки начала и окончания работы по созданию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1.6 Источники и порядок финансирования работ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1.7 Порядок оформления и предъявления заказчику результатов работ по созданию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1.8 Перечень нормативно-технических документов, методических материалов, использованных при разработке ТЗ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8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1.9 Определения, обозначения и сокращения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2 НАЗНАЧЕНИЕ И ЦЕЛИ СОЗДАНИЯ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2.1 Назначение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2.2 Цели создания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3 ХАРАКТЕРИСТИКА ОБЪЕКТА АВТОМАТИЗАЦИИ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 ТРЕБОВАНИЯ К СИСТЕМЕ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 Требования к системе в целом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 Требования к структуре и функционированию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4.1.1.1 Перечень подсистем, их назначение и основные характеристики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4.1.1.2 Требования к способам и средствам связи для информационного обмена между компонентами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4.1.1.3 Требования к характеристикам взаимосвязей создаваемой системы со смежными системами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4.1.1.4 Требования к режимам функционирования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4.1.1.5 Требования по диагностированию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4.1.1.6 Перспективы развития, модернизации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23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4.1.2 Требования к численности и квалификации персонала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4.1.3 Показатели назначения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4.1.4 Требования к надежности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4.1.5 Требования к безопасности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28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4.1.6 Требования к эргономике и технической эстетике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4.1.7 Требования к транспортабельности для подвижных АС Требования не предъявляются.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4.1.8 Требования к эксплуатации, техническому обслуживанию, ремонту и хранению компонентов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4.1.9 Требования к защите информации от несанкционированного доступа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4.1.10 Требования по сохранности информации при авариях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4.1.11 Требования к защите от влияния внешних воздействий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33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4.1.12 Требования к патентной чистоте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4.1.13 Требования по стандартизации и унификации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35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4.1.14 Дополнительные требования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4.2 Требования к функциям (задачам), выполняемым системой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 Требования к видам обеспечения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38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4.3.1 Требования к математическому обеспечению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4.3.2 Требования к информационному обеспечению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4.3.3 Требования к лингвистическому обеспечению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4.3.4 Требования к программному обеспечению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4.3.5 Требования к техническому обеспечению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4.3.6 Требования к метрологическому обеспечению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43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4.3.7 Требования к организационному обеспечению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4.3.8 Требования к методическому обеспечению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45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5 СОСТАВ И СОДЕРЖАНИЕ РАБОТ ПО СОЗДАНИЮ (РАЗВИТИЮ)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6 ПОРЯДОК КОНТРОЛЯ И ПРИЕМКИ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6.1 Виды, состав, объем и методы испытаний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6.2 Общие требования к приемке работ по стадиям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48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6.3 Статус приемочной комиссии.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6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_Toc166098460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50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9A0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6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8 ТРЕБОВАНИЯ К ДОКУМЕНТИРОВАНИЮ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_Toc166098461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51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91105B" w:rsidRPr="0091105B" w:rsidRDefault="0091105B" w:rsidP="0091105B">
          <w:pPr>
            <w:widowControl w:val="0"/>
            <w:autoSpaceDE w:val="0"/>
            <w:autoSpaceDN w:val="0"/>
            <w:spacing w:after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91105B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1105B" w:rsidRPr="0091105B" w:rsidRDefault="0091105B" w:rsidP="0091105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6609840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ОБЩИЕ ПОЛОЖЕНИЯ</w:t>
      </w:r>
      <w:bookmarkEnd w:id="1"/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6609841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1.1 Полное наименование системы и ее условное обозначение</w:t>
      </w:r>
      <w:bookmarkEnd w:id="2"/>
    </w:p>
    <w:p w:rsidR="00536743" w:rsidRDefault="00536743" w:rsidP="00536743">
      <w:p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Полное наименование инфо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рмационной системы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"МетроFitness" может быть следующим: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"Интегрированная Информационная Система Управления </w:t>
      </w:r>
      <w:proofErr w:type="gramStart"/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Фитнес-Клубом</w:t>
      </w:r>
      <w:proofErr w:type="gramEnd"/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'МетроFitness'</w:t>
      </w:r>
      <w:r w:rsidRPr="0053674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:rsidR="00536743" w:rsidRDefault="00536743" w:rsidP="00536743">
      <w:p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Условное обозначение системы для внутреннего и документационного использования может быть: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" ИСУФК</w:t>
      </w:r>
      <w: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-Метро</w:t>
      </w:r>
      <w:proofErr w:type="gramStart"/>
      <w: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Fitness</w:t>
      </w:r>
      <w:proofErr w:type="gramEnd"/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.</w:t>
      </w:r>
    </w:p>
    <w:p w:rsidR="00536743" w:rsidRPr="00536743" w:rsidRDefault="00536743" w:rsidP="00536743">
      <w:p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Это название и аббревиатура отражают интегрированный характер системы и её специализацию на управлении </w:t>
      </w:r>
      <w:proofErr w:type="gramStart"/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фитнес-кл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убом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а также уникальность для фитнес-клуба </w:t>
      </w: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"МетроFitness". </w:t>
      </w:r>
    </w:p>
    <w:p w:rsidR="0091105B" w:rsidRPr="0091105B" w:rsidRDefault="0091105B" w:rsidP="00536743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6609841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1.2 Номер договора (контракта)</w:t>
      </w:r>
      <w:bookmarkEnd w:id="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36743" w:rsidRPr="00536743" w:rsidRDefault="00536743" w:rsidP="005367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Номер договора (контракта) обычно представляет собой уникальную комбинацию цифр и букв, которая идентифицирует конкретное соглашение между двумя или более сторонами. В контексте информационной системы </w:t>
      </w:r>
      <w:proofErr w:type="gramStart"/>
      <w:r w:rsidRPr="0053674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 "МетроFitness", 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 договора может быть присвоен </w:t>
      </w:r>
      <w:r w:rsidRPr="00536743">
        <w:rPr>
          <w:rFonts w:ascii="Times New Roman" w:eastAsia="Times New Roman" w:hAnsi="Times New Roman" w:cs="Times New Roman"/>
          <w:sz w:val="28"/>
          <w:szCs w:val="28"/>
        </w:rPr>
        <w:t>следующим образом:</w:t>
      </w:r>
    </w:p>
    <w:p w:rsidR="00536743" w:rsidRPr="00536743" w:rsidRDefault="00536743" w:rsidP="005367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r w:rsidRPr="00536743">
        <w:t xml:space="preserve"> </w:t>
      </w:r>
      <w:r w:rsidRPr="00536743">
        <w:rPr>
          <w:rFonts w:ascii="Times New Roman" w:eastAsia="Times New Roman" w:hAnsi="Times New Roman" w:cs="Times New Roman"/>
          <w:bCs/>
          <w:sz w:val="28"/>
          <w:szCs w:val="28"/>
        </w:rPr>
        <w:t>ИСУФК-Метро</w:t>
      </w:r>
      <w:proofErr w:type="gramStart"/>
      <w:r w:rsidRPr="00536743">
        <w:rPr>
          <w:rFonts w:ascii="Times New Roman" w:eastAsia="Times New Roman" w:hAnsi="Times New Roman" w:cs="Times New Roman"/>
          <w:bCs/>
          <w:sz w:val="28"/>
          <w:szCs w:val="28"/>
        </w:rPr>
        <w:t>Fitness</w:t>
      </w:r>
      <w:proofErr w:type="gramEnd"/>
      <w:r w:rsidRPr="00536743">
        <w:rPr>
          <w:rFonts w:ascii="Times New Roman" w:eastAsia="Times New Roman" w:hAnsi="Times New Roman" w:cs="Times New Roman"/>
          <w:bCs/>
          <w:sz w:val="28"/>
          <w:szCs w:val="28"/>
        </w:rPr>
        <w:t xml:space="preserve"> -2024-001"</w:t>
      </w:r>
    </w:p>
    <w:p w:rsidR="00536743" w:rsidRPr="00536743" w:rsidRDefault="00536743" w:rsidP="005367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:rsidR="00536743" w:rsidRPr="00536743" w:rsidRDefault="00536743" w:rsidP="00035438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536743">
        <w:t xml:space="preserve"> </w:t>
      </w:r>
      <w:r w:rsidRPr="00536743">
        <w:rPr>
          <w:rFonts w:ascii="Times New Roman" w:eastAsia="Times New Roman" w:hAnsi="Times New Roman" w:cs="Times New Roman"/>
          <w:sz w:val="28"/>
          <w:szCs w:val="28"/>
        </w:rPr>
        <w:t>ИСУФК-Метро</w:t>
      </w:r>
      <w:proofErr w:type="gramStart"/>
      <w:r w:rsidRPr="00536743">
        <w:rPr>
          <w:rFonts w:ascii="Times New Roman" w:eastAsia="Times New Roman" w:hAnsi="Times New Roman" w:cs="Times New Roman"/>
          <w:sz w:val="28"/>
          <w:szCs w:val="28"/>
        </w:rPr>
        <w:t>Fitness</w:t>
      </w:r>
      <w:proofErr w:type="gramEnd"/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 " - условное обозначение системы.</w:t>
      </w:r>
    </w:p>
    <w:p w:rsidR="00536743" w:rsidRPr="00536743" w:rsidRDefault="00536743" w:rsidP="00035438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>"2024" - год заключения договора.</w:t>
      </w:r>
    </w:p>
    <w:p w:rsidR="00536743" w:rsidRPr="00536743" w:rsidRDefault="00536743" w:rsidP="00035438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>"001" - порядковый номер договора в данном году.</w:t>
      </w:r>
    </w:p>
    <w:p w:rsidR="0091105B" w:rsidRPr="00536743" w:rsidRDefault="00536743" w:rsidP="005367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Важно, чтобы номер был уникальным и последовательным, чтобы избежать путаницы и обеспечить </w:t>
      </w:r>
      <w:proofErr w:type="gramStart"/>
      <w:r w:rsidRPr="00536743">
        <w:rPr>
          <w:rFonts w:ascii="Times New Roman" w:eastAsia="Times New Roman" w:hAnsi="Times New Roman" w:cs="Times New Roman"/>
          <w:sz w:val="28"/>
          <w:szCs w:val="28"/>
        </w:rPr>
        <w:t>легкую</w:t>
      </w:r>
      <w:proofErr w:type="gramEnd"/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6743">
        <w:rPr>
          <w:rFonts w:ascii="Times New Roman" w:eastAsia="Times New Roman" w:hAnsi="Times New Roman" w:cs="Times New Roman"/>
          <w:sz w:val="28"/>
          <w:szCs w:val="28"/>
        </w:rPr>
        <w:t>отслеживаемость</w:t>
      </w:r>
      <w:proofErr w:type="spellEnd"/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 договоров.</w:t>
      </w:r>
    </w:p>
    <w:p w:rsidR="0091105B" w:rsidRPr="0091105B" w:rsidRDefault="0091105B" w:rsidP="00536743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6609841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1.3 Наименования организации-заказчика и организаций-участников работ</w:t>
      </w:r>
      <w:bookmarkEnd w:id="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7C61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организации-заказчика и организаций-участников работ для проекта Интегрированной Информационной Системы Управления </w:t>
      </w:r>
      <w:proofErr w:type="gramStart"/>
      <w:r w:rsidRPr="00027C61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027C61">
        <w:rPr>
          <w:rFonts w:ascii="Times New Roman" w:eastAsia="Times New Roman" w:hAnsi="Times New Roman" w:cs="Times New Roman"/>
          <w:sz w:val="28"/>
          <w:szCs w:val="28"/>
        </w:rPr>
        <w:t xml:space="preserve"> 'МетроFitness' может быть следующим:</w:t>
      </w:r>
    </w:p>
    <w:p w:rsid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Организация-заказчик: </w:t>
      </w:r>
    </w:p>
    <w:p w:rsidR="00027C61" w:rsidRPr="00027C61" w:rsidRDefault="00027C61" w:rsidP="00035438">
      <w:pPr>
        <w:pStyle w:val="ab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Фитнес-клуб 'МетроFitness'</w:t>
      </w:r>
    </w:p>
    <w:p w:rsidR="00027C61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Организации-участники работ:</w:t>
      </w:r>
    </w:p>
    <w:p w:rsidR="00027C61" w:rsidRPr="00027C61" w:rsidRDefault="00027C61" w:rsidP="00035438">
      <w:pPr>
        <w:pStyle w:val="ab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>ООО «Интегрированные системы»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6609841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1.4 Перечень документов, на основании которых создается система</w:t>
      </w:r>
      <w:bookmarkEnd w:id="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7C61" w:rsidRPr="00DC46BA" w:rsidRDefault="00027C61" w:rsidP="00027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6BA">
        <w:rPr>
          <w:rFonts w:ascii="Times New Roman" w:hAnsi="Times New Roman" w:cs="Times New Roman"/>
          <w:sz w:val="28"/>
          <w:szCs w:val="28"/>
        </w:rPr>
        <w:t xml:space="preserve">Перечень документов с описанием рекомендуемых типовых проектных решений и стороннего программного обеспечения для разработки информационной системы </w:t>
      </w:r>
      <w:proofErr w:type="gramStart"/>
      <w:r w:rsidRPr="00DC46BA">
        <w:rPr>
          <w:rFonts w:ascii="Times New Roman" w:hAnsi="Times New Roman" w:cs="Times New Roman"/>
          <w:sz w:val="28"/>
          <w:szCs w:val="28"/>
        </w:rPr>
        <w:t>фитнес-клуба</w:t>
      </w:r>
      <w:proofErr w:type="gramEnd"/>
      <w:r w:rsidRPr="00DC46BA">
        <w:rPr>
          <w:rFonts w:ascii="Times New Roman" w:hAnsi="Times New Roman" w:cs="Times New Roman"/>
          <w:sz w:val="28"/>
          <w:szCs w:val="28"/>
        </w:rPr>
        <w:t xml:space="preserve"> "МетроFitness" может включать:</w:t>
      </w:r>
    </w:p>
    <w:p w:rsidR="00027C61" w:rsidRPr="00027C61" w:rsidRDefault="00027C61" w:rsidP="00035438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Техническое задание - документ, определяющий основные требования к системе, включая функциональные и нефункциональные требования.</w:t>
      </w:r>
    </w:p>
    <w:p w:rsidR="00027C61" w:rsidRPr="00027C61" w:rsidRDefault="00027C61" w:rsidP="00035438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Договор на разработку ПО - юридический документ, заключаемый между заказчиком и исполнителем работ, в котором прописываются условия сотрудничества, сроки и стоимость работ.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Проектная документация - включает в себя архитектуру системы, дизайн интерфейсов, схемы баз данных и другие технические детали.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Документация API - описание интерфейсов программного обеспечения, необходимых для интеграции с внешними сервисами и устройствами.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План тестирования - документ, описывающий стратегию, методы и критерии тестирования системы.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Руководство пользователя - инструкция для конечных пользователей по работе с системой.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Документы на право использования ПО - лицензии и соглашения на использование стороннего программного обеспечения в рамках системы.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Отчеты о проведенных тестах - документация, подтверждающая качество и надежность системы.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Акт приемки работ - документ, подтверждающий факт завершения работ и соответствие системы заявленным требованиям.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lastRenderedPageBreak/>
        <w:t xml:space="preserve">Документы на интеграцию с </w:t>
      </w:r>
      <w:proofErr w:type="spellStart"/>
      <w:r w:rsidRPr="00027C61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027C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7C61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27C61">
        <w:rPr>
          <w:rFonts w:ascii="Times New Roman" w:hAnsi="Times New Roman" w:cs="Times New Roman"/>
          <w:sz w:val="28"/>
          <w:szCs w:val="28"/>
        </w:rPr>
        <w:t xml:space="preserve"> BI - спецификации и протоколы интеграции с этими системами для аналитики и управления.</w:t>
      </w:r>
    </w:p>
    <w:p w:rsidR="0091105B" w:rsidRPr="00027C61" w:rsidRDefault="00027C61" w:rsidP="00027C61">
      <w:pPr>
        <w:spacing w:line="360" w:lineRule="auto"/>
        <w:rPr>
          <w:b/>
        </w:rPr>
      </w:pPr>
      <w:r w:rsidRPr="00027C61">
        <w:rPr>
          <w:rFonts w:ascii="Times New Roman" w:hAnsi="Times New Roman" w:cs="Times New Roman"/>
          <w:sz w:val="28"/>
          <w:szCs w:val="28"/>
        </w:rPr>
        <w:t>Это основные документы, которые обычно требуются для разработки и внедрения информационных систем. Важно, чтобы все документы были актуальны и соответствовали текущим стандартам и нормативам.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6609841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1.5 Плановые сроки начала и окончания работы по созданию системы</w:t>
      </w:r>
      <w:bookmarkEnd w:id="6"/>
    </w:p>
    <w:p w:rsidR="00027C61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>Плановые сроки начала и окончания работы по созданию Интегрированной Информационной Системы Управлен</w:t>
      </w:r>
      <w:r w:rsidR="00AC558F">
        <w:rPr>
          <w:rFonts w:ascii="Times New Roman" w:eastAsia="Times New Roman" w:hAnsi="Times New Roman" w:cs="Times New Roman"/>
          <w:sz w:val="28"/>
          <w:szCs w:val="28"/>
        </w:rPr>
        <w:t xml:space="preserve">ия </w:t>
      </w:r>
      <w:proofErr w:type="gramStart"/>
      <w:r w:rsidR="00AC558F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="00AC558F">
        <w:rPr>
          <w:rFonts w:ascii="Times New Roman" w:eastAsia="Times New Roman" w:hAnsi="Times New Roman" w:cs="Times New Roman"/>
          <w:sz w:val="28"/>
          <w:szCs w:val="28"/>
        </w:rPr>
        <w:t xml:space="preserve"> 'МетроFitness'</w:t>
      </w:r>
      <w:r w:rsidRPr="00027C61">
        <w:rPr>
          <w:rFonts w:ascii="Times New Roman" w:eastAsia="Times New Roman" w:hAnsi="Times New Roman" w:cs="Times New Roman"/>
          <w:sz w:val="28"/>
          <w:szCs w:val="28"/>
        </w:rPr>
        <w:t xml:space="preserve"> могут быть следующими:</w:t>
      </w:r>
    </w:p>
    <w:p w:rsidR="00027C61" w:rsidRPr="00027C61" w:rsidRDefault="00AC558F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работ:</w:t>
      </w:r>
    </w:p>
    <w:p w:rsidR="00027C61" w:rsidRDefault="00027C61" w:rsidP="00035438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Планирование и подготовка проекта: июнь 2024 года.</w:t>
      </w:r>
    </w:p>
    <w:p w:rsidR="00027C61" w:rsidRDefault="00027C61" w:rsidP="00035438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 и договора на разработку: июль 2024 года.</w:t>
      </w:r>
    </w:p>
    <w:p w:rsidR="00027C61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>Окончание рабо</w:t>
      </w:r>
      <w:r w:rsidR="00AC558F">
        <w:rPr>
          <w:rFonts w:ascii="Times New Roman" w:eastAsia="Times New Roman" w:hAnsi="Times New Roman" w:cs="Times New Roman"/>
          <w:sz w:val="28"/>
          <w:szCs w:val="28"/>
        </w:rPr>
        <w:t>т:</w:t>
      </w:r>
    </w:p>
    <w:p w:rsidR="00027C61" w:rsidRDefault="00027C61" w:rsidP="00035438">
      <w:pPr>
        <w:pStyle w:val="ab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Разработка и тестирование системы: март-май 2025 года.</w:t>
      </w:r>
    </w:p>
    <w:p w:rsidR="00027C61" w:rsidRPr="00AC558F" w:rsidRDefault="00027C61" w:rsidP="00035438">
      <w:pPr>
        <w:pStyle w:val="ab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Внедрение системы и обучение персонала: июнь 2025 года.</w:t>
      </w:r>
    </w:p>
    <w:p w:rsidR="00027C61" w:rsidRPr="00AC558F" w:rsidRDefault="00027C61" w:rsidP="00035438">
      <w:pPr>
        <w:pStyle w:val="ab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Финальное тестирование и акт приемки работ: июль 2025 года.</w:t>
      </w:r>
    </w:p>
    <w:p w:rsidR="0091105B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>Эти сроки являются ориентировочными и могут быть скорректированы в зависимости от реального хода работ, возникающих технических и организационных вопросов, а также отзывов пользователей в процессе итеративной разработки. Важно учитывать время на возможные задержки и неожиданные сложности, которые могут возникнуть в ходе проекта. Все ключевые этапы должны быть четко прописаны в проектном плане и согласованы со всеми заинтересованными сторонами.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6609841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1.6 Источники и порядок финансирования работ</w:t>
      </w:r>
      <w:bookmarkEnd w:id="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C558F" w:rsidRPr="00AC558F" w:rsidRDefault="00AC558F" w:rsidP="00AC558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Источники финансирования работ по созданию Интегрированной Информационной Системы Управлен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'МетроFitness'</w:t>
      </w: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могут включать:</w:t>
      </w:r>
    </w:p>
    <w:p w:rsidR="00AC558F" w:rsidRPr="00AC558F" w:rsidRDefault="00AC558F" w:rsidP="00AC558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558F" w:rsidRPr="00AC558F" w:rsidRDefault="00AC558F" w:rsidP="00035438">
      <w:pPr>
        <w:pStyle w:val="ab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Собственные средства 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'МетроFitness' - это может быть основным источником, если у клуба есть необходимый бюджет.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Инвестиции или кредиты - клуб может привлечь внешние инвестиции или взять кредит под проект.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Гранты и субсидии - возможно получение финансирования из государственных или частных фондов, которые поддерживают инновационные проекты.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Спонсорство - поиск спонсоров, заинтересованных в рекламе своего бренда через ассоциацию с 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и новой системой.</w:t>
      </w:r>
    </w:p>
    <w:p w:rsidR="00AC558F" w:rsidRPr="00AC558F" w:rsidRDefault="00AC558F" w:rsidP="00AC558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Порядок финан</w:t>
      </w:r>
      <w:r>
        <w:rPr>
          <w:rFonts w:ascii="Times New Roman" w:eastAsia="Times New Roman" w:hAnsi="Times New Roman" w:cs="Times New Roman"/>
          <w:sz w:val="28"/>
          <w:szCs w:val="28"/>
        </w:rPr>
        <w:t>сирования может быть следующим: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Подготовительный этап: Оценка стоимости проекта, подготовка бизнес-плана и презентации для потенциальных инвесторов.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Этап привлечения средств: Проведение переговоров с банками, инвесторами, фондами и потенциальными спонсорами.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Этап заключения договоров: Подписание договоров о финансировании, получение средств на счета клуба.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Этап реализации проекта: Постепенное использование сре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дств в с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>оответствии с проектным планом и графиком расходов.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Отчетность и контроль: Регулярная отчетность перед инвесторами и 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контроль за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целевым использованием средств.</w:t>
      </w:r>
    </w:p>
    <w:p w:rsidR="0091105B" w:rsidRPr="00AC558F" w:rsidRDefault="00AC558F" w:rsidP="00AC558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Важно, чтобы финансирование</w:t>
      </w: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соответствовало всем юридическим требованиям, а 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также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чтобы были четко определены условия и обязательства всех сторон. Все финансовые операции должны сопровождаться соответствующей документацией для обеспечения отчетности и возможности аудита.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16609841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1.7 Порядок оформления и предъявления заказчику результатов работ по созданию системы</w:t>
      </w:r>
      <w:bookmarkEnd w:id="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C1988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</w:t>
      </w:r>
      <w:r w:rsidRPr="004C19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созданию Интегрированной Информационной Системы Управления </w:t>
      </w:r>
      <w:proofErr w:type="gramStart"/>
      <w:r w:rsidRPr="004C1988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'МетроFitness' </w:t>
      </w:r>
      <w:r>
        <w:rPr>
          <w:rFonts w:ascii="Times New Roman" w:eastAsia="Times New Roman" w:hAnsi="Times New Roman" w:cs="Times New Roman"/>
          <w:sz w:val="28"/>
          <w:szCs w:val="28"/>
        </w:rPr>
        <w:t>может быть следующим: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Подготовка документации: Все результаты работ должны быть зафиксированы в соответствующих документах, включая техническую и проектную документацию, план тестирования, руководство пользователя и акт приемки работ.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Тестирование системы: Перед предъявлением заказчику система должна пройти всеобъемлющее тестирование, чтобы убедиться в её работоспособности и соответствии техническому заданию.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Демонстрация системы: Организация презентации системы для заказчика с демонстрацией ключевых функций и возможностей.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Обучение персонала: Проведение тренировочных сессий для сотрудников заказчика, чтобы они могли эффективно использовать систему.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Передача документации: Вручение всей подготовленной документации заказчику, включая техническое задание, проектную документацию, план тестирования, руководство пользователя и акт приемки работ.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Подписание акта приемки: Заказчик проводит финальную проверку системы и, при удовлетворении результатами, подписывает акт приемки работ.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Pr="004C1988">
        <w:rPr>
          <w:rFonts w:ascii="Times New Roman" w:eastAsia="Times New Roman" w:hAnsi="Times New Roman" w:cs="Times New Roman"/>
          <w:sz w:val="28"/>
          <w:szCs w:val="28"/>
        </w:rPr>
        <w:t>продажное обслуживание: Предоставление услуг поддержки и обслуживания системы после её внедрения.</w:t>
      </w:r>
    </w:p>
    <w:p w:rsidR="0091105B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Весь процесс должен сопровождаться четкой коммуникацией и координацией между разработчиками и заказчиком, чтобы обеспечить прозрачность и удовлетворение всех требований и ожиданий. Важно также учитывать возможность внесения изменений в проект на основе обратной связи от заказчика в процессе демонстрации и тестирования системы.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Toc16609841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1.8 Перечень нормативно-технических документов, методических материалов, использованных при разработке ТЗ</w:t>
      </w:r>
      <w:bookmarkEnd w:id="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C1988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Перечень нормативно-технических документов и методических материалов, которые могут быть использованы при разработке технического задания (ТЗ) для Интегрированной Информационной Системы Управления </w:t>
      </w:r>
      <w:proofErr w:type="gramStart"/>
      <w:r w:rsidRPr="004C1988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'МетроFitness'</w:t>
      </w:r>
      <w:r>
        <w:rPr>
          <w:rFonts w:ascii="Times New Roman" w:eastAsia="Times New Roman" w:hAnsi="Times New Roman" w:cs="Times New Roman"/>
          <w:sz w:val="28"/>
          <w:szCs w:val="28"/>
        </w:rPr>
        <w:t>, может включать: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ГОСТы (Государственные стандарты), связанные с информационными технологиями и безопасностью данных.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Федеральные законы и нормативные акты, регулирующие обработку персональных данных и защиту информации.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ISO/IEC стандарты, касающиеся систем менеджмента качества и информационной безопасности.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Методические рекомендации по разработке программного обеспечения и управлению проектами.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Отраслевые стандарты </w:t>
      </w:r>
      <w:proofErr w:type="gramStart"/>
      <w:r w:rsidRPr="004C1988">
        <w:rPr>
          <w:rFonts w:ascii="Times New Roman" w:eastAsia="Times New Roman" w:hAnsi="Times New Roman" w:cs="Times New Roman"/>
          <w:sz w:val="28"/>
          <w:szCs w:val="28"/>
        </w:rPr>
        <w:t>фитнес-индустрии</w:t>
      </w:r>
      <w:proofErr w:type="gramEnd"/>
      <w:r w:rsidRPr="004C1988">
        <w:rPr>
          <w:rFonts w:ascii="Times New Roman" w:eastAsia="Times New Roman" w:hAnsi="Times New Roman" w:cs="Times New Roman"/>
          <w:sz w:val="28"/>
          <w:szCs w:val="28"/>
        </w:rPr>
        <w:t>, включая требования к управлению клиентским сервисом и фитнес-услугами.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Руководящие документы по интеграции с внешними сервисами, такими как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Salesforce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BI.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Техническая документация используемых технологий, таких как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, Node.js, MQTT и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Fitbit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</w:p>
    <w:p w:rsidR="0091105B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Эти документы обеспечивают необходимую основу для создания качественного и соответствующего законодательным требованиям ТЗ. Все документы должны быть тщательно изучены и применены в соответствии с целями и задачами проекта.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Toc16609841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1.9 Определения, обозначения и сокращения</w:t>
      </w:r>
      <w:bookmarkEnd w:id="1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C1988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В контексте технического задания для Интегрированной Информационной Системы Управления </w:t>
      </w:r>
      <w:proofErr w:type="gramStart"/>
      <w:r w:rsidRPr="004C1988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'МетроFitness', раздел "Определения, обозначения и сокращ</w:t>
      </w:r>
      <w:r w:rsidR="004D6AC3">
        <w:rPr>
          <w:rFonts w:ascii="Times New Roman" w:eastAsia="Times New Roman" w:hAnsi="Times New Roman" w:cs="Times New Roman"/>
          <w:sz w:val="28"/>
          <w:szCs w:val="28"/>
        </w:rPr>
        <w:t>ения" может включать следующее:</w:t>
      </w:r>
    </w:p>
    <w:p w:rsidR="004C1988" w:rsidRPr="000D2683" w:rsidRDefault="004D6AC3" w:rsidP="00035438">
      <w:pPr>
        <w:pStyle w:val="ab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Определения: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Интегрированная Информационная Система (ИИС): система, объединяющая различные информационные ресурсы, приложения и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lastRenderedPageBreak/>
        <w:t>модули для обеспечения единого функционального пространства.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Управление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>: комплекс действий и процедур, направленных на организацию работы фитнес-клуба, включая обслуживание клиентов, планирование тренировок и управление финансами.</w:t>
      </w:r>
    </w:p>
    <w:p w:rsidR="004C1988" w:rsidRPr="000D2683" w:rsidRDefault="004C1988" w:rsidP="00035438">
      <w:pPr>
        <w:pStyle w:val="ab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Обознач</w:t>
      </w:r>
      <w:r w:rsidR="004D6AC3" w:rsidRPr="000D2683">
        <w:rPr>
          <w:rFonts w:ascii="Times New Roman" w:eastAsia="Times New Roman" w:hAnsi="Times New Roman" w:cs="Times New Roman"/>
          <w:sz w:val="28"/>
          <w:szCs w:val="28"/>
        </w:rPr>
        <w:t>ения:</w:t>
      </w:r>
    </w:p>
    <w:p w:rsidR="004C1988" w:rsidRPr="004D6AC3" w:rsidRDefault="004D6AC3" w:rsidP="00035438">
      <w:pPr>
        <w:pStyle w:val="ab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ИСУФК-Метро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Fitness</w:t>
      </w:r>
      <w:proofErr w:type="gramEnd"/>
      <w:r w:rsidR="004C1988" w:rsidRPr="004D6AC3">
        <w:rPr>
          <w:rFonts w:ascii="Times New Roman" w:eastAsia="Times New Roman" w:hAnsi="Times New Roman" w:cs="Times New Roman"/>
          <w:sz w:val="28"/>
          <w:szCs w:val="28"/>
        </w:rPr>
        <w:t xml:space="preserve">: Интегрированная Информационная Система Управления </w:t>
      </w:r>
      <w:r>
        <w:rPr>
          <w:rFonts w:ascii="Times New Roman" w:eastAsia="Times New Roman" w:hAnsi="Times New Roman" w:cs="Times New Roman"/>
          <w:sz w:val="28"/>
          <w:szCs w:val="28"/>
        </w:rPr>
        <w:t>фитне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клубом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МетроFitness</w:t>
      </w:r>
      <w:r w:rsidR="004C1988" w:rsidRPr="004D6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API: Application Programming Interface —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программный</w:t>
      </w:r>
      <w:r w:rsidRPr="004D6A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4D6A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4D6AC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C1988" w:rsidRPr="004D6AC3" w:rsidRDefault="004C1988" w:rsidP="00035438">
      <w:pPr>
        <w:pStyle w:val="ab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SDK: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Kit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— набор средств разработки программного обеспечения.</w:t>
      </w:r>
    </w:p>
    <w:p w:rsidR="004C1988" w:rsidRPr="000D2683" w:rsidRDefault="004C1988" w:rsidP="00035438">
      <w:pPr>
        <w:pStyle w:val="ab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4D6AC3" w:rsidRPr="000D2683">
        <w:rPr>
          <w:rFonts w:ascii="Times New Roman" w:eastAsia="Times New Roman" w:hAnsi="Times New Roman" w:cs="Times New Roman"/>
          <w:sz w:val="28"/>
          <w:szCs w:val="28"/>
        </w:rPr>
        <w:t>окращения: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DB: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— база данных.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UI/UX: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— интерфейс пользователя / опыт пользователя.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CRM: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Relationship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— управление взаимоотношениями с клиентами.</w:t>
      </w:r>
    </w:p>
    <w:p w:rsidR="004C1988" w:rsidRPr="007921CC" w:rsidRDefault="004C1988" w:rsidP="00035438">
      <w:pPr>
        <w:pStyle w:val="ab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BI: Business Intelligence —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бизнес</w:t>
      </w:r>
      <w:r w:rsidRPr="007921CC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аналитика</w:t>
      </w:r>
      <w:r w:rsidRPr="007921C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1105B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Этот раздел помогает унифицировать терминологию и обозначения, используемые в документации, облегчая понимание и коммуникацию между всеми участниками проекта. Важно, чтобы все определения, обозначения и сокращения были четко описаны и согласованы с заказчиком.</w:t>
      </w:r>
    </w:p>
    <w:p w:rsidR="004C1988" w:rsidRPr="0091105B" w:rsidRDefault="004C1988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16609841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2 НАЗНАЧЕНИЕ И ЦЕЛИ СОЗДАНИЯ СИСТЕМЫ</w:t>
      </w:r>
      <w:bookmarkEnd w:id="1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16609842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2.1 Назначение системы</w:t>
      </w:r>
      <w:bookmarkEnd w:id="1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D6AC3" w:rsidRPr="004D6AC3" w:rsidRDefault="004D6AC3" w:rsidP="004D6A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Назначение Интегрированной Информационной Системы Управления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'МетроFitness' заключается в следующем: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процессов: Система предназначена для автоматизации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всех ключевых процессов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>, включая управление клиентской базой, планирование и отслеживание тренировок, учет финансов и инвентаря.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Повышение эффективности: ИСУФ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МетроFitness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направлена на повышение общей эффективности работы клуба за счет оптимизации управленческих и операционных процессов.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устройствами и сервисами: Система обеспечивает интеграцию с различными устройствами (например,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фитнес-браслетами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Fitbit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) и внешними сервисами, такими как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Salesforce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BI, для расширенной аналитики и управления клиентскими отношениями.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Улучшение клиентского опыта: Предоставление клиентам удобного доступа к информации о тренировках, личных результатах и прогрессе через пользовательский интерфейс.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Поддержка принятия решений: Сбор и анализ данных для поддержки принятия обоснованных решений руководством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Соответствие нормативным требованиям: Обеспечение соответствия деятельности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действующим законодательным и нормативным требованиям, в том числе в области защиты персональных данных.</w:t>
      </w:r>
    </w:p>
    <w:p w:rsidR="0091105B" w:rsidRPr="004D6AC3" w:rsidRDefault="004D6AC3" w:rsidP="004D6A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Эти задачи определяют основное направление разработки и внедрения ИСУФ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МетроFitness, обеспечивая комплексный подход к управлению фитнес-клубом.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16609842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2.2 Цели создания системы</w:t>
      </w:r>
      <w:bookmarkEnd w:id="1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D6AC3" w:rsidRPr="004D6AC3" w:rsidRDefault="004D6AC3" w:rsidP="004D6A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Цели создания Интегрированной Информационной Системы Управления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'МетроFitness' могут быть сф</w:t>
      </w:r>
      <w:r>
        <w:rPr>
          <w:rFonts w:ascii="Times New Roman" w:eastAsia="Times New Roman" w:hAnsi="Times New Roman" w:cs="Times New Roman"/>
          <w:sz w:val="28"/>
          <w:szCs w:val="28"/>
        </w:rPr>
        <w:t>ормулированы следующим образом: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Оптимизация управления: Создание единой информационной среды для централизованного управления всеми аспектами деятельности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lastRenderedPageBreak/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Автоматизация бизнес-процессов: Максимальная автоматизация рутинных операций и процессов, связанных с обслуживанием клиентов, учетом финансов и управлением ресурсами.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Повышение качества обслуживания: Улучшение качества и скорости обслуживания клиентов за счет быстрого доступа к информации и упрощения процедур взаимодействия.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Интеграция и совместимость: Обеспечение интеграции с другими системами и сервисами, а также поддержка стандартов обмена данными для гибкости взаимодействия.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Аналитика и отчетность: Внедрение инструментов для сбора, обработки и анализа данных, что позволит руководству принимать обоснованные управленческие решения.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Маркетинг и продвижение: Использование системы для анализа предпочтений клиентов и формирования эффективных маркетинговых кампаний.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Безопасность и конфиденциальность: Гарантирование безопасности хранения и обработки персональных данных клиентов в соответствии с нормативными требованиями.</w:t>
      </w:r>
    </w:p>
    <w:p w:rsidR="004D6AC3" w:rsidRPr="002232B7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Масштабируемость и адаптивность: Создание системы с возможностью легкого масштабирования и модификации в соответствии с изменяющимися потребностями бизнеса и рынка.</w:t>
      </w:r>
    </w:p>
    <w:p w:rsidR="0091105B" w:rsidRPr="004D6AC3" w:rsidRDefault="004D6AC3" w:rsidP="004D6A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Эти цели направлены на создание удобной, функциональной и эффективной системы, которая будет способствовать развитию и процветанию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'МетроFitness'.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Toc16609842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3 ХАРАКТЕРИСТИКА ОБЪЕКТА АВТОМАТИЗАЦИИ</w:t>
      </w:r>
      <w:bookmarkEnd w:id="1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Характеристика объекта автоматизации для Интегрированной Информационной Системы Управления </w:t>
      </w:r>
      <w:proofErr w:type="gramStart"/>
      <w:r w:rsidRPr="002232B7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 'МетроFitness' может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включать следующие аспекты: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сведения: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Название: 'МетроFitness'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Тип объекта: Фитнес-клуб</w:t>
      </w:r>
    </w:p>
    <w:p w:rsidR="002232B7" w:rsidRDefault="002232B7" w:rsidP="00035438">
      <w:pPr>
        <w:pStyle w:val="ab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Местоположение: г. Барнаул, ул. Малахова, 86В </w:t>
      </w:r>
    </w:p>
    <w:p w:rsidR="002232B7" w:rsidRPr="002232B7" w:rsidRDefault="002232B7" w:rsidP="00035438">
      <w:pPr>
        <w:pStyle w:val="ab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E1F6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Расположение: Второй этаж торгового центра Весна</w:t>
      </w:r>
    </w:p>
    <w:p w:rsidR="002232B7" w:rsidRDefault="002232B7" w:rsidP="00035438">
      <w:pPr>
        <w:pStyle w:val="ab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Время работы: круглосуточный режим работы</w:t>
      </w:r>
    </w:p>
    <w:p w:rsidR="002232B7" w:rsidRDefault="002232B7" w:rsidP="00035438">
      <w:pPr>
        <w:pStyle w:val="ab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Сайт: </w:t>
      </w:r>
      <w:hyperlink r:id="rId9" w:history="1">
        <w:r w:rsidRPr="00DC6D4A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https://barnaul.metrofitness.ru/</w:t>
        </w:r>
      </w:hyperlink>
    </w:p>
    <w:p w:rsidR="002232B7" w:rsidRPr="002232B7" w:rsidRDefault="002232B7" w:rsidP="00035438">
      <w:pPr>
        <w:pStyle w:val="ab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Электронная почта: barnaul@metrofitness.ru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Отделы: Администрация, Финансы, Маркетинг, Обслуживание клиентов, Тренерский состав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Тренера: Один старший тренер, пять персональных тренеров, один тренер тренажерного зала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Менеджеры: Два менеджера по работе с клиентами, один управляющий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Инструкторы: Один старший тренер ГП и тренер ТЗ, пять тренеров групповых программ.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Процессы и операции: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Клиентские операции: Регистрация, Запись на тренировки, Оплата услуг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Управленческие процессы: Планирование, Отчетность, Аналитика</w:t>
      </w:r>
    </w:p>
    <w:p w:rsidR="002232B7" w:rsidRDefault="002232B7" w:rsidP="00035438">
      <w:pPr>
        <w:pStyle w:val="ab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Финансовые операции: Учет доходов и расходов, Зарплатный проект, Бюджетирование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Услуги: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Тренажерный зал 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Персональные тренировки 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Групповые занятия </w:t>
      </w:r>
    </w:p>
    <w:p w:rsid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Инфракрасная кабина позволит вам отдохнуть и восстановиться после тренировки.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lastRenderedPageBreak/>
        <w:t>Солярий.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ИТ-инфраструктура: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Аппаратное обеспечение: Серверы, Рабочие станции, Фитнес-</w:t>
      </w:r>
      <w:proofErr w:type="spellStart"/>
      <w:r w:rsidRPr="002232B7">
        <w:rPr>
          <w:rFonts w:ascii="Times New Roman" w:eastAsia="Times New Roman" w:hAnsi="Times New Roman" w:cs="Times New Roman"/>
          <w:sz w:val="28"/>
          <w:szCs w:val="28"/>
        </w:rPr>
        <w:t>трекеры</w:t>
      </w:r>
      <w:proofErr w:type="spellEnd"/>
    </w:p>
    <w:p w:rsidR="002232B7" w:rsidRPr="002232B7" w:rsidRDefault="002232B7" w:rsidP="00035438">
      <w:pPr>
        <w:pStyle w:val="ab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обеспечение: CRM, Бухгалтерский учет, Аналитические инструменты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Сетевая инфраструктура: Локальная сеть, Интернет-доступ, </w:t>
      </w:r>
      <w:proofErr w:type="spellStart"/>
      <w:r w:rsidRPr="002232B7"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 для клиентов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системе: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Функциональные: Управление клиентами, Тренировки, Финансы, Аналитика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Нефункциональные: Безопасность, Надежность, Масштабируемость, Производительность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системы: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Администраторы: Управление системой и данными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Сотрудники: Взаимодействие с клиентами, Управление тренировками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Клиенты: Доступ к личным данным, Запись на тренировки, Отслеживание прогресса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и информация: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Персональные данные клиентов: ФИО, Контакты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Финансовые данные: Доходы, Расходы, Финансовые отчеты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Тренировочные данные: Расписание, Результаты, Отзывы</w:t>
      </w:r>
    </w:p>
    <w:p w:rsidR="0091105B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Эта характеристика помогает определить ключевые аспекты и требования к системе, что необходимо для эффективной автоматизации и управления </w:t>
      </w:r>
      <w:proofErr w:type="gramStart"/>
      <w:r w:rsidRPr="002232B7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2232B7">
        <w:rPr>
          <w:rFonts w:ascii="Times New Roman" w:eastAsia="Times New Roman" w:hAnsi="Times New Roman" w:cs="Times New Roman"/>
          <w:sz w:val="28"/>
          <w:szCs w:val="28"/>
        </w:rPr>
        <w:t>. Она также служит основой для разработки технического задания и планирования реализации системы.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Toc16609842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 ТРЕБОВАНИЯ К СИСТЕМЕ</w:t>
      </w:r>
      <w:bookmarkEnd w:id="1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Toc16609842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 Требования к системе в целом</w:t>
      </w:r>
      <w:bookmarkEnd w:id="1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системе Интегрированной Информационной Системы 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Управления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'МетроFitness' могут быть ра</w:t>
      </w:r>
      <w:r>
        <w:rPr>
          <w:rFonts w:ascii="Times New Roman" w:eastAsia="Times New Roman" w:hAnsi="Times New Roman" w:cs="Times New Roman"/>
          <w:sz w:val="28"/>
          <w:szCs w:val="28"/>
        </w:rPr>
        <w:t>зделены на несколько категорий: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Управление клиентами: Регистрация, учет посещений, история покупок и тренировок.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Управление персоналом: Расписание работы, учет рабочего времени, кадровый учет.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Финансовый учет: Ведение бухгалтерии, управление бюджетом, финансовый анализ.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Управление тренировками: Расписание занятий, отслеживание прогресса клиентов, управление инвентарем.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Маркетинг и CRM: Анализ клиентской базы, управление акциями и скидками, </w:t>
      </w:r>
      <w:proofErr w:type="spellStart"/>
      <w:r w:rsidRPr="008D5B05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8D5B05">
        <w:rPr>
          <w:rFonts w:ascii="Times New Roman" w:eastAsia="Times New Roman" w:hAnsi="Times New Roman" w:cs="Times New Roman"/>
          <w:sz w:val="28"/>
          <w:szCs w:val="28"/>
        </w:rPr>
        <w:t>-рассылки.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Производительность: Высокая скорость обработки данных и отклика системы.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Надежность: Защита от сбоев, резервное копирование данных, восстановление после аварий.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Масштабируемость: Возможность расширения функционала и увеличения числа пользователей без потери производительности.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Безопасность: Защита данных клиентов и бизнеса, шифрование, контроль доступа.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Удобство использования: Интуитивно понятный интерфейс, минимум шагов для выполнения задач.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Интеграция: Совместимость с другими системами и приложениями, API для разработчиков.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Законодательные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Соответствие законам о защите данных: Обработка и хранение персональных данных в соответствии с GDPR и другими местными нормами.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>Отчетность: Возможность генерации отчетов в соответствии с требованиями налоговых и других государственных органов.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Технические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Аппаратные: Спецификации серверов, рабочих станций, сетевого оборудования.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Программные: Операционные системы, базы данных, разработка и поддержка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обеспечивают комплексный подход к созданию системы, которая будет эффективно поддерживать все аспекты работы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и способствовать его развитию.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Toc16609842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  <w:bookmarkEnd w:id="1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структуре и функционированию Интегрированной Информационной Системы Управления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'МетроFitness'  могут быть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представлены следующим образом: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Структурные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Модульность: Система должна быть разделена на модули по функциональным признакам, что облегчит её расширение и обновление.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Интеграция: Возможность интеграции с внешними системами, такими как банковские платежные системы, системы электронной коммерции и социальные сети.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Централизованное управление данными: Единая база данных для хранения всех операционных данных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работе системы: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Автоматизация процессов: Автоматическое выполнение рутинных задач, таких как расчет зарплаты, учет посещаемости и формирование отчетов.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Поддержка принятия решений: Аналитические инструменты для обработки данных и предоставления рекомендаций по управлению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>фитнес-клубом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интерфейс: Интуитивно понятные и удобные интерфейсы для различных категорий пользователей: клиентов, персонала и управления.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Требования к без</w:t>
      </w:r>
      <w:r>
        <w:rPr>
          <w:rFonts w:ascii="Times New Roman" w:eastAsia="Times New Roman" w:hAnsi="Times New Roman" w:cs="Times New Roman"/>
          <w:sz w:val="28"/>
          <w:szCs w:val="28"/>
        </w:rPr>
        <w:t>опасности и конфиденциальности: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Защита данных: Механизмы шифрования, аутентификации и авторизации для обеспечения безопасности персональных данных клиентов и финансовой информации.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резервное копирование данных для предотвращения потерь информации в случае сбоев.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Требования к поддержке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обслуживанию: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Техническая поддержка: Организация доступа к круглосуточной технической поддержке для оперативного решения возникающих проблем.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Обновления: Регулярное обновление программного обеспечения для исправления ошибок и улучшения функциональности.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Эти требования обеспечат создание надежной, безопасной и эффективной системы, которая будет способствовать оптимизации всех процесс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Toc16609842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4.1.1.1 Перечень подсистем, их назначение и основные характеристики</w:t>
      </w:r>
      <w:bookmarkEnd w:id="1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Перечень подсистем Интегрированной Информационной Системы Управления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</w:t>
      </w:r>
      <w:r>
        <w:rPr>
          <w:rFonts w:ascii="Times New Roman" w:eastAsia="Times New Roman" w:hAnsi="Times New Roman" w:cs="Times New Roman"/>
          <w:sz w:val="28"/>
          <w:szCs w:val="28"/>
        </w:rPr>
        <w:t>бом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, их назначение и основные характеристики могут быть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представлены следующим образом: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Подсистема управления клиентами: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Управление информацией о клиентах, их посещениях и покупках.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 Регистрация и аутентификация, история взаимодействий, управление членством и абонементами.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Подсистема управления персоналом: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5B05" w:rsidRPr="008D5B05" w:rsidRDefault="008D5B05" w:rsidP="00035438">
      <w:pPr>
        <w:pStyle w:val="ab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Автоматизация кадрового учета, учет рабочего времени и расчет зарплат.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 Расписание работы, отслеживание KPI, модуль обучения и развития.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Финансовая подсистема: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Ведение бухгалтерского и налогового учета, управление бюджетом и финансовым планированием.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 Интеграция с банковскими системами, финансовый анализ, отчетность.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Подсистема управления тренировками: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Организация расписания занятий, учет посещаемости и прогресса клиентов.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 Планирование тренировок, отслеживание инвентаря, анализ эффективности.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Маркетинговая и CRM-подсистема: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Управление взаимоотношениями с клиентами, проведение маркетинговых кампаний.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характеристики: Сегментация клиентов, управление акциями и скидками, </w:t>
      </w:r>
      <w:proofErr w:type="spellStart"/>
      <w:r w:rsidRPr="008D5B05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8D5B05">
        <w:rPr>
          <w:rFonts w:ascii="Times New Roman" w:eastAsia="Times New Roman" w:hAnsi="Times New Roman" w:cs="Times New Roman"/>
          <w:sz w:val="28"/>
          <w:szCs w:val="28"/>
        </w:rPr>
        <w:t>-маркетинг.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Аналитическая подсистема: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Предоставление данных для поддержки принятия управленческих решений.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характеристики: Отчеты и </w:t>
      </w:r>
      <w:proofErr w:type="spellStart"/>
      <w:r w:rsidRPr="008D5B05">
        <w:rPr>
          <w:rFonts w:ascii="Times New Roman" w:eastAsia="Times New Roman" w:hAnsi="Times New Roman" w:cs="Times New Roman"/>
          <w:sz w:val="28"/>
          <w:szCs w:val="28"/>
        </w:rPr>
        <w:t>дашборды</w:t>
      </w:r>
      <w:proofErr w:type="spellEnd"/>
      <w:r w:rsidRPr="008D5B05">
        <w:rPr>
          <w:rFonts w:ascii="Times New Roman" w:eastAsia="Times New Roman" w:hAnsi="Times New Roman" w:cs="Times New Roman"/>
          <w:sz w:val="28"/>
          <w:szCs w:val="28"/>
        </w:rPr>
        <w:t>, прогнозирование, анализ больших данных.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Техническая подсистема и поддержка: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Обеспечение бесперебойной работы системы и ее обновление.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характеристики: Техническая поддержка, обновления ПО, 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управление IT-инфраструктурой.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Эти подсистемы в совокупности обеспечивают полноценное функционирование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, от управления клиентской базой до анализа эффективности работы клуба и принятия стратегических решений. Каждая подсистема важна для общей работы и взаимодействует с другими для достижения целостности и </w:t>
      </w:r>
      <w:r>
        <w:rPr>
          <w:rFonts w:ascii="Times New Roman" w:eastAsia="Times New Roman" w:hAnsi="Times New Roman" w:cs="Times New Roman"/>
          <w:sz w:val="28"/>
          <w:szCs w:val="28"/>
        </w:rPr>
        <w:t>синергии в работе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Toc16609842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4.1.1.2 Требования к способам и средствам связи для информационного обмена между компонентами системы</w:t>
      </w:r>
      <w:bookmarkEnd w:id="1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Требования к способам и средствам связи для обеспечения информационного обмена между компонентами Интегрированной Информационной 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стемы Управления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eastAsia="Times New Roman" w:hAnsi="Times New Roman" w:cs="Times New Roman"/>
          <w:sz w:val="28"/>
          <w:szCs w:val="28"/>
        </w:rPr>
        <w:t>гут включать следующие аспекты: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Надежность: Системы связи должны быть устойчивы к сбоям и обеспечивать постоянную доступность для обмена данными между подсистемами.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Безопасность: Использование шифрованных соединений и протоколов безопасности для защиты передаваемых данных от несанкционированного доступа.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Скорость и производительность: Высокая пропускная способность и низкая задержка для обеспечения быстрого обмена большими объемами данных.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Масштабируемость: Возможность легкого расширения сетевой инфраструктуры для поддержки роста количества пользователей и увеличения объема данных.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Стандартизация: Соответствие международным и отраслевым стандартам связи для обеспечения совместимости с внешними системами и устройствами.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Интеграция: Поддержка различных типов сетевых протоколов и интерфейсов для интеграции с разнообразными внешними сервисами и 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Управление и мониторинг: Наличие инструментов для контроля и анализа трафика, обнаружения и устранения проблем в сети.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Гибкость и адаптивность: Способность системы связи адаптироваться к изменениям в структуре и объеме трафика без снижения качества обслуживания.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Поддержка различных типов данных: Обмен текстовыми данными, мультимедиа, бинарными файлами и другими типами информации.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Документирование: Четкое описание архитектуры сети, протоколов и процедур для облегчения понимания и поддержки системы.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обеспечат эффективный и безопасный обмен данными между всеми компонентами системы, что является ключевым </w:t>
      </w:r>
      <w:r>
        <w:rPr>
          <w:rFonts w:ascii="Times New Roman" w:eastAsia="Times New Roman" w:hAnsi="Times New Roman" w:cs="Times New Roman"/>
          <w:sz w:val="28"/>
          <w:szCs w:val="28"/>
        </w:rPr>
        <w:t>для успешной работы и развития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Toc16609842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4.1.1.3 Требования к характеристикам взаимосвязей создаваемой системы со смежными системами</w:t>
      </w:r>
      <w:bookmarkEnd w:id="2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характеристикам взаимосвязей создаваемой системы </w:t>
      </w:r>
      <w:r w:rsidR="007921CC" w:rsidRPr="008D5B05">
        <w:rPr>
          <w:rFonts w:ascii="Times New Roman" w:eastAsia="Times New Roman" w:hAnsi="Times New Roman" w:cs="Times New Roman"/>
          <w:sz w:val="28"/>
          <w:szCs w:val="28"/>
        </w:rPr>
        <w:t>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со смежными системами должны обеспечивать эффективное взаимодействие и интеграцию. Вот основные аспекты, на кот</w:t>
      </w:r>
      <w:r w:rsidR="007921CC">
        <w:rPr>
          <w:rFonts w:ascii="Times New Roman" w:eastAsia="Times New Roman" w:hAnsi="Times New Roman" w:cs="Times New Roman"/>
          <w:sz w:val="28"/>
          <w:szCs w:val="28"/>
        </w:rPr>
        <w:t>орые следует обратить внимание:</w:t>
      </w:r>
    </w:p>
    <w:p w:rsidR="008D5B05" w:rsidRPr="007921CC" w:rsidRDefault="007921CC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Интероперабельность</w:t>
      </w:r>
      <w:proofErr w:type="spellEnd"/>
      <w:r w:rsidR="008D5B05" w:rsidRPr="007921CC">
        <w:rPr>
          <w:rFonts w:ascii="Times New Roman" w:eastAsia="Times New Roman" w:hAnsi="Times New Roman" w:cs="Times New Roman"/>
          <w:sz w:val="28"/>
          <w:szCs w:val="28"/>
        </w:rPr>
        <w:t xml:space="preserve">: Система должна быть совместима с различными смежными системами, используемыми в </w:t>
      </w:r>
      <w:proofErr w:type="gramStart"/>
      <w:r w:rsidR="008D5B05" w:rsidRPr="007921CC">
        <w:rPr>
          <w:rFonts w:ascii="Times New Roman" w:eastAsia="Times New Roman" w:hAnsi="Times New Roman" w:cs="Times New Roman"/>
          <w:sz w:val="28"/>
          <w:szCs w:val="28"/>
        </w:rPr>
        <w:t>фитнес-индустрии</w:t>
      </w:r>
      <w:proofErr w:type="gramEnd"/>
      <w:r w:rsidR="008D5B05" w:rsidRPr="007921CC">
        <w:rPr>
          <w:rFonts w:ascii="Times New Roman" w:eastAsia="Times New Roman" w:hAnsi="Times New Roman" w:cs="Times New Roman"/>
          <w:sz w:val="28"/>
          <w:szCs w:val="28"/>
        </w:rPr>
        <w:t>, включая бухгалтерские программы, CRM-системы,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мобильные приложения и другие.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API и протоколы обмена данными: Наличие стандартизированных API для обмена данными, поддержка протоколов, таких как REST, SOAP, для интеграции с внешними сервисами.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Форматы данных: Поддержка общепринятых форматов данных, таких как XML, JSON, для упрощения обмена данными и их обработки.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Аутентификация и авторизация: Использование надежных механизмов аутентификации и авторизации, таких как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>, SAML, для безопасного доступа к данным.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Документация и поддержка: Предоставление подробной документации по API и технической поддержки дл</w:t>
      </w:r>
      <w:r w:rsidR="007921CC" w:rsidRPr="007921CC">
        <w:rPr>
          <w:rFonts w:ascii="Times New Roman" w:eastAsia="Times New Roman" w:hAnsi="Times New Roman" w:cs="Times New Roman"/>
          <w:sz w:val="28"/>
          <w:szCs w:val="28"/>
        </w:rPr>
        <w:t>я разработчиков смежных систем.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Согласованность данных: Механизмы для обеспечения целостности и согласованности дан</w:t>
      </w:r>
      <w:r w:rsidR="007921CC" w:rsidRPr="007921CC">
        <w:rPr>
          <w:rFonts w:ascii="Times New Roman" w:eastAsia="Times New Roman" w:hAnsi="Times New Roman" w:cs="Times New Roman"/>
          <w:sz w:val="28"/>
          <w:szCs w:val="28"/>
        </w:rPr>
        <w:t>ных при обмене между системами.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Мониторинг: Ведение журналов взаимодействий и мониторинг транзакций для обеспечения отслеживания и анализа интеграционных процессов.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Управление версиями: Система должна поддерживать управление версиями API и компонентов для обеспечения стабильности при обновлениях.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Отказоустойчивость: Реализация механизмов для обеспечения непрерывности работы при возникновении ошибок в смежных системах.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Соответствие стандартам: Следование отраслевым и международным стандартам в области IT и защиты данных.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Эти требования помогут создать надежную и эффективную систему, способную интегрироваться с различными внешними и внутренними системами, что является ключевым для достижения гибкости и</w:t>
      </w:r>
      <w:r w:rsidR="007921CC">
        <w:rPr>
          <w:rFonts w:ascii="Times New Roman" w:eastAsia="Times New Roman" w:hAnsi="Times New Roman" w:cs="Times New Roman"/>
          <w:sz w:val="28"/>
          <w:szCs w:val="28"/>
        </w:rPr>
        <w:t xml:space="preserve"> масштабируемости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Toc16609842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4.1.1.4 Требования к режимам функционирования системы</w:t>
      </w:r>
      <w:bookmarkEnd w:id="2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21CC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Требования к режимам функционирования системы должны учитывать различные аспекты, чтобы обеспечить её надёжность и эффектив</w:t>
      </w:r>
      <w:r>
        <w:rPr>
          <w:rFonts w:ascii="Times New Roman" w:eastAsia="Times New Roman" w:hAnsi="Times New Roman" w:cs="Times New Roman"/>
          <w:sz w:val="28"/>
          <w:szCs w:val="28"/>
        </w:rPr>
        <w:t>ность. Ключевые требования: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Стандартный режим: Система должна обеспечивать стабильную работу основных функций управления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в обычных условиях.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Аварийный режим: Наличие процедур для быстрого перехода в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безопасный режим работы при возникновении сбоев или критических ошибок.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обслуживания: Возможность временного отключения отдельных модулей или всей системы для проведения технического обслуживания без существенного влияния на работу клуба.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Режим масштабирования: Способность системы адаптироваться к изменениям нагрузки, например, при увеличении числа клиентов или расширении сети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фитнес-клубов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интеграции: Упрощённое добавление новых модулей и интеграция с внешними системами без прерывания основных сервисов.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Режим конфигурации: Гибкость в настройке параметров системы для адаптации под специфические требования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обновления: Обеспечение возможности обновления программного обеспечения и баз данных с минимальными простоями.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отладки: Инструменты для диагностики и устранения неполадок в работе системы, доступные для IT-специалистов.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аналитики: Сбор и анализ данных о работе системы для оптимизации процессов и повышения эффективности управления.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Режим безопасности: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Постоянное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мониторинг и защита от внешних угроз и внутренних уязвимостей.</w:t>
      </w:r>
    </w:p>
    <w:p w:rsidR="0091105B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Эти требования помогут создать систему, которая будет гибкой, надёжной и способной адаптироваться к различным условиям эксплуатации.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Toc16609843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4.1.1.5 Требования по диагностированию системы</w:t>
      </w:r>
      <w:bookmarkEnd w:id="2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21CC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Требования по диагностированию системы должны обеспечивать возможность эффективного обнаружения и устранения неполадок. Вот основные аспе</w:t>
      </w:r>
      <w:r>
        <w:rPr>
          <w:rFonts w:ascii="Times New Roman" w:eastAsia="Times New Roman" w:hAnsi="Times New Roman" w:cs="Times New Roman"/>
          <w:sz w:val="28"/>
          <w:szCs w:val="28"/>
        </w:rPr>
        <w:t>кты, которые необходимо учесть: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Система мониторинга: Наличие комплексной системы мониторинга для отслеживания работы всех модулей системы в реальном времени.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событий: Автоматическое ведение журналов событий,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которые могут помочь в диагностировании проблем.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Уведомления о сбоях: Система должна автоматически оповещать администраторов о возникновении сбоев или ошибок.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Инструменты диагностики: Встроенные инструменты для анализа и диагностики проблем в системе.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Руководства по устранению неполадок: Предоставление подробных инструкций для устранения типовых проблем.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Тестирование после развертывания: Регулярное проведение тестов на работоспособность системы после обновлений или изменений.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Аудит безопасности: Проведение периодических проверок на предмет уязвимостей и соответствия стандартам безопасности.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Обратная связь от пользователей: Механизмы для сбора обратной связи от пользователей, которая может быть использована для диагностики проблем.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Анализ производительности: Использование инструментов для анализа производительности и оптимизации работы системы.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Поддержка и обслуживание: Обеспечение доступности технической поддержки для оперативного решения возникающих вопросов.</w:t>
      </w:r>
    </w:p>
    <w:p w:rsidR="0091105B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к диагностированию помогут обеспечить стабильную и надёжную работу системы,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минимизируя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время простоя и улучшая пользовательский опыт.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Toc16609843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4.1.1.6 Перспективы развития, модернизации системы</w:t>
      </w:r>
      <w:bookmarkEnd w:id="2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21CC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Перспективы развития и модернизации системы включают следующие напр</w:t>
      </w:r>
      <w:r>
        <w:rPr>
          <w:rFonts w:ascii="Times New Roman" w:eastAsia="Times New Roman" w:hAnsi="Times New Roman" w:cs="Times New Roman"/>
          <w:sz w:val="28"/>
          <w:szCs w:val="28"/>
        </w:rPr>
        <w:t>авления: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новыми технологиями: Внедрение искусственного интеллекта, машинного обучения и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для автоматизации процессов и персонализации услуг.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Облачные решения: Переход на облачные платформы для повышения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масштабируемости и доступности системы.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Мобильные приложения: Разработка мобильных приложений для клиентов и персонала, чтобы улучшить взаимодействие и доступ к услугам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Большие данные и аналитика: Использование больших данных для анализа предпочтений клиентов и оптимизации маркетинговых стратегий.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Виртуальная и дополненная реальность: Создание виртуальных тренировок и программ реабилитации с использованием VR и AR технологий.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Улучшение пользовательского интерфейса: Обновление дизайна интерфейса для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более интуитивного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и удобного взаимодействия с системой.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Социальная интеграция: Внедрение функций социальной сети для создания сообщества вокруг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и стимулирования взаимодействия между клиентами.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Экосистема партнёрских сервисов: Расширение функционала за счёт интеграции с партнёрскими сервисами, такими как спортивное питание, медицинские учреждения и страховые компании.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Автоматизация управления ресурсами: Внедрение систем управления ресурсами для оптимизации использования оборудования и помещений.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Кибербезопасность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: Усиление мер по защите данных и системы от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кибератак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Эти направления помогут поддерживать систему на передовом уровне технологий и обеспечат её долгосрочную актуальность и конкурентоспособность.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Toc16609843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</w:t>
      </w:r>
      <w:bookmarkEnd w:id="2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21CC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численности и квалификации персонала системы должны быть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сформулированы таким образом, чтобы обеспечить эффективное управление и поддержку всех асп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ектов работы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Основные критерии: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Менеджеры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: Должны иметь опыт в управлении спортивными учреждениями и знание рынка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фитнес-услуг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>. Численность зависит от размера клуба, но как минимум один менеджер на клуб.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Административный персонал: Сотрудники, ответственные за обслуживание клиентов, бронирование, ведение документации и другие административные задачи. Необходимо как минимум два человека для малого клуба и до десяти для крупного.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Тренеры и инструкторы: Квалифицированные специалисты с сертификацией по фитнесу и специализацией в различных видах тренировок. Численность определяется исходя из предлагаемых клубом программ и графика занятий.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Маркетологи и PR-специалисты: Для разработки и реализации маркетинговых стратегий, управления социальными сетями и продвижения клуба. Количество зависит от масштабов маркетинговой кампании.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Финансовые специалисты: Для управления бюджетом, бухгалтерского учета и финансового планирования. В зависимости от размера клуба, может потребоваться от одного до нескольких специалистов.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IT-специалисты: Для поддержки и развития системы, обеспечения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и интеграции с новыми технологиями. Количество зависит от сложности IT-инфраструктуры.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Специалисты по поддержке клиентов: Для обеспечения качественного обслуживания и оперативного решения проблем пользователей. Необходимо несколько человек для круглосуточной поддержки.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Персонал по обслуживанию и уборке: Для поддержания чистоты и порядка в помещениях клуба. Численность зависит от площади клуба и интенсивности эксплуатации.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Специалисты по безопасности: Для обеспечения безопасности клиентов и персонала, а также защиты имущества клуба.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HR-специалисты: Для найма, обучения и развития персонала, а также управления кадровыми вопросами.</w:t>
      </w:r>
    </w:p>
    <w:p w:rsidR="0091105B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Эти требования к персоналу помогут создать крепкий фундамент для успешн</w:t>
      </w:r>
      <w:r w:rsidR="002C5D7E">
        <w:rPr>
          <w:rFonts w:ascii="Times New Roman" w:eastAsia="Times New Roman" w:hAnsi="Times New Roman" w:cs="Times New Roman"/>
          <w:sz w:val="28"/>
          <w:szCs w:val="28"/>
        </w:rPr>
        <w:t xml:space="preserve">ой работы и развития системы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t>ИСУФ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C5D7E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="002C5D7E" w:rsidRPr="002C5D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5D7E">
        <w:rPr>
          <w:rFonts w:ascii="Times New Roman" w:eastAsia="Times New Roman" w:hAnsi="Times New Roman" w:cs="Times New Roman"/>
          <w:sz w:val="28"/>
          <w:szCs w:val="28"/>
        </w:rPr>
        <w:t xml:space="preserve">МетроFitness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Toc16609843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4.1.3 Показатели назначения</w:t>
      </w:r>
      <w:bookmarkEnd w:id="2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Показатели назначения для системы могут включ</w:t>
      </w:r>
      <w:r>
        <w:rPr>
          <w:rFonts w:ascii="Times New Roman" w:eastAsia="Times New Roman" w:hAnsi="Times New Roman" w:cs="Times New Roman"/>
          <w:sz w:val="28"/>
          <w:szCs w:val="28"/>
        </w:rPr>
        <w:t>ать следующие ключевые аспекты: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Эффективность работы системы: Время отклика на запросы пользователей, скорость обработки данных и уровень автоматизации процессов.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Удовлетворенность клиентов: Оценки клиентов после посещения </w:t>
      </w:r>
      <w:proofErr w:type="gramStart"/>
      <w:r w:rsidRPr="002C5D7E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2C5D7E">
        <w:rPr>
          <w:rFonts w:ascii="Times New Roman" w:eastAsia="Times New Roman" w:hAnsi="Times New Roman" w:cs="Times New Roman"/>
          <w:sz w:val="28"/>
          <w:szCs w:val="28"/>
        </w:rPr>
        <w:t>, частота повторных посещений и отзывы о сервисе.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Финансовые показатели: Доходы от продажи абонементов и дополнительных услуг, рентабельность инвестиций и соблюдение бюджета.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Загрузка клуба: Средняя посещаемость занятий,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заполненность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тренировочных залов и использование спортивного оборудования.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Качество персонала: Квалификация и сертификация тренеров, результаты оценок работы персонала и эффективность их взаимодействия с клиентами.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Техническая надежность: Частота технических сбоев, время восстановления работы после сбоев и общее состояние оборудования.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Маркетинговая эффективность: Охват рекламных кампаний, конверсия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лидов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в клиентов и возврат инвестиций в маркетинг.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Развитие и обучение персонала: Число проведенных тренингов и семинаров для сотрудников, уровень повышения их квалификации.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и здоровье: Количество инцидентов, связанных с 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безопасностью клиентов и персонала, и меры по их предотвращению.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Социальная ответственность: Участие клуба в социальных проектах, вклад в развитие сообщества и экологическая устойчивость.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Эти показатели помогут оценить эффективность системы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и определить направления для дальнейшего улучшения и развития.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16609843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4.1.4 Требования к надежности</w:t>
      </w:r>
      <w:bookmarkEnd w:id="2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Требования к надежности системы должны быть высокими, учитывая её важность для функ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ционирования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О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сновные критерии наде</w:t>
      </w:r>
      <w:r>
        <w:rPr>
          <w:rFonts w:ascii="Times New Roman" w:eastAsia="Times New Roman" w:hAnsi="Times New Roman" w:cs="Times New Roman"/>
          <w:sz w:val="28"/>
          <w:szCs w:val="28"/>
        </w:rPr>
        <w:t>жности, которые следует учесть: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Доступность: Система должна быть доступна для использования в течение 99.9% времени,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минимизируя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время простоя.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Отказоустойчивость: Способность системы продолжать работу даже при частичном сбое оборудования или программного обеспечения.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Восстановление после сбоев: Быстрое восстановление работы системы после сбоев с минимальными потерями данных.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создание резервных копий данных для предотвращения потерь информации.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данных: Защита от несанкционированного доступа, вирусов и других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киберугроз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Обновления и поддержка: Постоянное обновление программного обеспечения и техническая поддержка для устранения уязвимостей.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Масштабируемость: Способность системы адаптироваться к растущему числу пользователей и увеличению объема данных без снижения производительности.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Тестирование: Регулярное проведение </w:t>
      </w:r>
      <w:proofErr w:type="gramStart"/>
      <w:r w:rsidRPr="002C5D7E">
        <w:rPr>
          <w:rFonts w:ascii="Times New Roman" w:eastAsia="Times New Roman" w:hAnsi="Times New Roman" w:cs="Times New Roman"/>
          <w:sz w:val="28"/>
          <w:szCs w:val="28"/>
        </w:rPr>
        <w:t>стресс-тестов</w:t>
      </w:r>
      <w:proofErr w:type="gram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и тестирования на проникновение для проверки устойчивости системы к нагрузкам.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Документирование: Наличие полной и актуальной документации для облегчения обслуживания и устранения неполадок.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Юридическое соответствие: Соблюдение всех необходимых 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lastRenderedPageBreak/>
        <w:t>законов и стандартов, касающихся защиты данных и конфиденциальности.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обеспечат, что система будет надежной и эффективной в долгосрочной перспективе, что критически важно для успешной работы </w:t>
      </w:r>
      <w:proofErr w:type="gramStart"/>
      <w:r w:rsidRPr="002C5D7E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2C5D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Toc16609843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4.1.5 Требования к безопасности</w:t>
      </w:r>
      <w:bookmarkEnd w:id="2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Требования к безопасности для системы должны быть всесторонними и строгими, чтобы обеспечить защиту данных клиентов и стабиль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ность работы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О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сновные аспекты безопасно</w:t>
      </w:r>
      <w:r>
        <w:rPr>
          <w:rFonts w:ascii="Times New Roman" w:eastAsia="Times New Roman" w:hAnsi="Times New Roman" w:cs="Times New Roman"/>
          <w:sz w:val="28"/>
          <w:szCs w:val="28"/>
        </w:rPr>
        <w:t>сти, которые необходимо учесть: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Защита данных: Использование современных методов шифрования для защиты персональных данных клиентов и финансовой информации.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Аутентификация и авторизация: Многоуровневая система аутентификации пользователей и строгая политика авторизации для доступа к различным уровням системы.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Контроль доступа: Ограничение доступа к информации и функциям системы в соответствии с ролями и обязанностями сотрудников.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Аудит и мониторинг: Ведение журналов действий пользователей и мониторинг системы на предмет подозрительной активности.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Физическая безопасность: Защита серверов и оборудования, на которых работает система, от несанкционированного физического доступа.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Регулярные обновления: Постоянное обновление программного обеспечения и операционных систем для устранения известных уязвимостей.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Обучение персонала: Проведение регулярных тренингов по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для сотрудников, чтобы повысить их осведомленность о потенциальных угрозах.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План реагирования на инциденты: Разработка четкого плана действий на случай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безопасностных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инцидентов, включая процедуры 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lastRenderedPageBreak/>
        <w:t>восстановления после атак.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Резервное копирование и восстановление: Создание и тестирование плана резервного копирования и восстановления данных для минимизации потерь в случае сбоев.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Соответствие стандартам: Соблюдение международных и национальных стандартов и нормативов по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и защите данных.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Эти требования к безопасности помогут обеспечить надежную защиту системы и способствовать безопа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сной эксплуатации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МетроFitness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Toc16609843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4.1.6 Требования к эргономике и технической эстетике</w:t>
      </w:r>
      <w:bookmarkEnd w:id="2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Требования к эргономике и технической эстетике системы должны быть направлены на создание удобного и приятного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использовании интерфейса. К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лючевые а</w:t>
      </w:r>
      <w:r>
        <w:rPr>
          <w:rFonts w:ascii="Times New Roman" w:eastAsia="Times New Roman" w:hAnsi="Times New Roman" w:cs="Times New Roman"/>
          <w:sz w:val="28"/>
          <w:szCs w:val="28"/>
        </w:rPr>
        <w:t>спекты, которые следует учесть: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Интуитивно понятный интерфейс: Легкость навигации и минимализм в дизайне, чтобы пользователи могли быстро находить необходимые функции.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Адаптивный дизайн: Система должна корректно отображаться на различных устройствах, включая смартфоны, планшеты и настольные компьютеры.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Читаемость: Выбор шрифтов, цветов и размеров текста, которые обеспечивают хорошую читаемость на любом устройстве.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Доступность: Учет потребностей пользователей с ограниченными возможностями, включая альтернативные тексты для изображений и поддержку экранных читалок.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Эстетика: Приятный внешний вид, который соответствует бренду 'МетроFitness' и создает положительное впечатление у пользователей.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Обратная связь: Четкие сообщения о состоянии системы и действиях, которые выполняет пользователь, для предотвращения ошибок.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с пользователями: Регулярное проведение тестирования с реальными пользователями для выявления и устранения проблем удобства использования.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Минимализация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ошибок: Дизайн, который предотвращает частые ошибки пользователей и позволяет легко их исправлять.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Персонализация: Возможность настройки интерфейса под индивидуальные предпочтения пользователей.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создать систему, которая будет не только функциональной, но и удобной и приятной в использовании для всех клиентов и сотрудников </w:t>
      </w:r>
      <w:proofErr w:type="gramStart"/>
      <w:r w:rsidRPr="002C5D7E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'МетроFitness'.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9" w:name="_Toc16609843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4.1.7 Требования к транспортабельности для </w:t>
      </w:r>
      <w:proofErr w:type="gramStart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подвижных</w:t>
      </w:r>
      <w:proofErr w:type="gramEnd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 Требования не предъявляются.</w:t>
      </w:r>
      <w:bookmarkEnd w:id="2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Если требования к транспортабельности для подвижных автоматизированных систем (АС) не предъявляются, это означает, что система не предназначена для частого перемещения или использования в различных местах. Тем не менее, даже если требования к транспортабельности отсутствуют, важ</w:t>
      </w:r>
      <w:r>
        <w:rPr>
          <w:rFonts w:ascii="Times New Roman" w:eastAsia="Times New Roman" w:hAnsi="Times New Roman" w:cs="Times New Roman"/>
          <w:sz w:val="28"/>
          <w:szCs w:val="28"/>
        </w:rPr>
        <w:t>но учитывать следующие аспекты: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Стабильность работы: Убедиться, что система надежно работает в условиях, для которых она была разработана.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Защита оборудования: Предусмотреть меры по защите оборудования от повреждений в случае необходимости транспортировки.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Модульность: Разработать систему таким образом, чтобы ее можно было легко модифицировать или адаптировать к изменяющимся условиям использования.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Эргономика: Обеспечить удобство обслуживания и доступ к основным компонентам системы.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Эти аспекты помогут обеспечить надежность и удобство использования системы вне зависимости от ее транспортабельности.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0" w:name="_Toc16609843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4.1.8 Требования к эксплуатации, техническому обслуживанию, ремонту и хранению компонентов системы</w:t>
      </w:r>
      <w:bookmarkEnd w:id="3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 должны обеспечивать её долговечность</w:t>
      </w:r>
      <w:r>
        <w:rPr>
          <w:rFonts w:ascii="Times New Roman" w:eastAsia="Times New Roman" w:hAnsi="Times New Roman" w:cs="Times New Roman"/>
          <w:sz w:val="28"/>
          <w:szCs w:val="28"/>
        </w:rPr>
        <w:t>, надежность и безопасность. О</w:t>
      </w:r>
      <w:r w:rsidRPr="00022E4A">
        <w:rPr>
          <w:rFonts w:ascii="Times New Roman" w:eastAsia="Times New Roman" w:hAnsi="Times New Roman" w:cs="Times New Roman"/>
          <w:sz w:val="28"/>
          <w:szCs w:val="28"/>
        </w:rPr>
        <w:t>сновные м</w:t>
      </w:r>
      <w:r>
        <w:rPr>
          <w:rFonts w:ascii="Times New Roman" w:eastAsia="Times New Roman" w:hAnsi="Times New Roman" w:cs="Times New Roman"/>
          <w:sz w:val="28"/>
          <w:szCs w:val="28"/>
        </w:rPr>
        <w:t>оменты, которые следует учесть: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Руководство по эксплуатации: Подробное руководство для пользователей и технического персонала, описывающее процедуры использования и настройки системы.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План технического обслуживания: Регулярное техническое обслуживание, включая проверку, чистку, обновление программного обеспечения и замену изношенных компонентов.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Процедуры ремонта: Четко определенные инструкции для диагностики и устранения неисправностей, а также список авторизованных сервисных центров.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Логистика запасных частей: Система управления запасными частями, обеспечивающая их доступность и своевременную доставку.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Условия хранения: Определение оптимальных условий для хранения компонентов системы, включая температуру, влажность и защиту от пыли.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Обучение персонала: Регулярные тренинги для сотрудников, чтобы поддерживать их знания и навыки в актуальном состоянии.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Мониторинг состояния: Внедрение системы мониторинга для отслеживания работы оборудования и предотвращения возможных неисправностей.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Безопасность: Применение мер безопасности для предотвращения несанкционированного доступа или повреждения оборудования.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Экологические стандарты: Соблюдение экологических норм при утилизации старых компонентов и выборе материалов </w:t>
      </w:r>
      <w:proofErr w:type="gramStart"/>
      <w:r w:rsidRPr="00022E4A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новых.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Документация: Ведение полной и актуальной документации по всем аспектам эксплуатации и обслуживания.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lastRenderedPageBreak/>
        <w:t>Соблюдение этих требований поможет обеспечить бесперебойную работу системы и снизить риски, связанные с её эксплуатацией и обслуживанием.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1" w:name="_Toc16609843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4.1.9 Требования к защите информации от несанкционированного доступа</w:t>
      </w:r>
      <w:bookmarkEnd w:id="3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Требования к защите информации от несанкционированного доступа в системе должны включать следующие аспекты: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Аутентификация: Многофакторная аутентификация для подтверждения личности пользователей.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Авторизация: Определение уровней доступа и прав пользователей в системе.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Шифрование: Использование современных методов шифрования для защиты данных во время передачи и хранения.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создание резервных копий для предотвращения потери данных.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Обнаружение вторжений: Системы обнаружения и предотвращения вторжений для мониторинга подозрительной активности.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Физическая безопасность: Защита серверов и оборудования от физического доступа.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Политика безопасности: Разработка и внедрение политики безопасности, включая процедуры и инструкции для сотрудников.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Обно</w:t>
      </w:r>
      <w:r>
        <w:rPr>
          <w:rFonts w:ascii="Times New Roman" w:eastAsia="Times New Roman" w:hAnsi="Times New Roman" w:cs="Times New Roman"/>
          <w:sz w:val="28"/>
          <w:szCs w:val="28"/>
        </w:rPr>
        <w:t>вление</w:t>
      </w:r>
      <w:r w:rsidRPr="00022E4A">
        <w:rPr>
          <w:rFonts w:ascii="Times New Roman" w:eastAsia="Times New Roman" w:hAnsi="Times New Roman" w:cs="Times New Roman"/>
          <w:sz w:val="28"/>
          <w:szCs w:val="28"/>
        </w:rPr>
        <w:t>: Регулярное обновление программного обеспечения и операционных систем для устранения уязвимостей.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Аудит и мониторинг: Ведение журналов и аудит действий пользователей для отслеживания любых изменений в системе.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Обучение сотрудников: Повышение осведомленности сотрудников о потенциальных угрозах и методах защиты информации.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Соблюдение этих требований поможет обеспечить комплексную защиту информации в системе от несанкционированного доступа и других угроз.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2" w:name="_Toc16609844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4.1.10 Требования по сохранности информации при авариях</w:t>
      </w:r>
      <w:bookmarkEnd w:id="3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Требования по сохранности информации при авариях в системе должны </w:t>
      </w:r>
      <w:r w:rsidRPr="00022E4A">
        <w:rPr>
          <w:rFonts w:ascii="Times New Roman" w:eastAsia="Times New Roman" w:hAnsi="Times New Roman" w:cs="Times New Roman"/>
          <w:sz w:val="28"/>
          <w:szCs w:val="28"/>
        </w:rPr>
        <w:lastRenderedPageBreak/>
        <w:t>включа</w:t>
      </w:r>
      <w:r>
        <w:rPr>
          <w:rFonts w:ascii="Times New Roman" w:eastAsia="Times New Roman" w:hAnsi="Times New Roman" w:cs="Times New Roman"/>
          <w:sz w:val="28"/>
          <w:szCs w:val="28"/>
        </w:rPr>
        <w:t>ть следующие ключевые элементы: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и автоматизированное создание резервных копий всех критически важных данных.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Восстановление после сбоев: Разработка и тестирование плана восстановления данных после аварийных ситуаций.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Отказоустойчивость: Использование отказоустойчивых систем хранения данных, таких как RAID-массивы.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Геораспределенное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резервное копирование: Хранение копий данных в различных географических локациях для защиты от локальных катастроф.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Бесперебойное питание: Обеспечение систем бесперебойного питания (ИБП) для предотвращения потери данных при сбоях электроснабжения.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Кластеризация серверов: Создание кластеров серверов для обеспечения высокой доступности и балансировки нагрузки.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Мониторинг систем: Непрерывный мониторинг состояния системы для быстрого реагирования на аварийные ситуации.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План действий при авариях: Разработка четкого плана действий для персонала на случай различных типов аварий.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Страхование: Подписание страховых полисов для минимизации финансовых потерь в случае серьезных аварий.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Юридическая подготовка: Подготовка и соблюдение юридических требований, связанных с сохранностью данных.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Эти меры помогут минимизировать риски потери данных и обеспечат их сохранность в случ</w:t>
      </w:r>
      <w:r>
        <w:rPr>
          <w:rFonts w:ascii="Times New Roman" w:eastAsia="Times New Roman" w:hAnsi="Times New Roman" w:cs="Times New Roman"/>
          <w:sz w:val="28"/>
          <w:szCs w:val="28"/>
        </w:rPr>
        <w:t>ае аварийных ситуаций в системе.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3" w:name="_Toc16609844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4.1.11 Требования к защите от влияния внешних воздействий</w:t>
      </w:r>
      <w:bookmarkEnd w:id="3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Требования к защите системы от влияния внешних воздействий должны обеспечивать уст</w:t>
      </w:r>
      <w:r>
        <w:rPr>
          <w:rFonts w:ascii="Times New Roman" w:eastAsia="Times New Roman" w:hAnsi="Times New Roman" w:cs="Times New Roman"/>
          <w:sz w:val="28"/>
          <w:szCs w:val="28"/>
        </w:rPr>
        <w:t>ойчивость к следующим факторам: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Климатические условия: Защита от воздействия влажности, </w:t>
      </w:r>
      <w:r w:rsidRPr="00022E4A">
        <w:rPr>
          <w:rFonts w:ascii="Times New Roman" w:eastAsia="Times New Roman" w:hAnsi="Times New Roman" w:cs="Times New Roman"/>
          <w:sz w:val="28"/>
          <w:szCs w:val="28"/>
        </w:rPr>
        <w:lastRenderedPageBreak/>
        <w:t>температуры, осадков и других погодных условий.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Электромагнитные помехи: Щиты и фильтры для защиты от электромагнитных помех и всплесков напряжения.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Физические воздействия: Прочные корпуса и конструкции для защиты оборудования от ударов, вибрации и других механических воздействий.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Безопасность помещений: Системы контроля доступа и видеонаблюдения для предотвращения несанкционированного физического доступа.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от пожара: Установка датчиков дыма и автоматических систем тушения пожара.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от воды: Меры по предотвращению затопления и повреждения оборудования водой.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от взлома: Использование средств обнаружения взлома и систем безопасности для предотвращения несанкционированного доступа.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Защита от вирусов и </w:t>
      </w:r>
      <w:proofErr w:type="gramStart"/>
      <w:r w:rsidRPr="00022E4A">
        <w:rPr>
          <w:rFonts w:ascii="Times New Roman" w:eastAsia="Times New Roman" w:hAnsi="Times New Roman" w:cs="Times New Roman"/>
          <w:sz w:val="28"/>
          <w:szCs w:val="28"/>
        </w:rPr>
        <w:t>вредоносного</w:t>
      </w:r>
      <w:proofErr w:type="gram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ПО: Регулярное обновление антивирусного программного обеспечения и использование сетевых экранов.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от сбоев питания: Системы бесперебойного питания и генераторы для обеспечения непрерывной работы при сбоях электроснабжения.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кибератак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: Разработка и внедрение комплексных мер по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для защиты от хакерских атак и других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киберугроз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Эти меры помогут обеспечить надежную защиту системы от различных видов внешних воздействий.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4" w:name="_Toc16609844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4.1.12 Требования к патентной чистоте</w:t>
      </w:r>
      <w:bookmarkEnd w:id="3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Требования к патентной чистоте для системы включают следующие аспекты:</w:t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Анализ предшествующего уровня техники: Исследование существующих патентов и патентной литературы для определения новизны и изобретательского уровня разрабатываемых решений.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Оценка рисков нарушения патентных прав: Проведение анализа на потенциальное нарушение чужих патентных прав существующими или планируемыми функциями системы.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Разработка уникальных технических решений: Создание инновационных решений, которые не пересекаются с защищенными патентами.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Подготовка патентной документации: Составление и подача заявок на патенты для новых разработок и технологий.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Патентный мониторинг: Регулярное отслеживание новых патентных публикаций в соответствующих областях техники.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Лицензирование технологий: В случае необходимости использования чужих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патентованых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решений - оформление лицензионных соглашений.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Юридическая экспертиза: Консультации с патентными юристами для правильного оформления патентных заявок и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избежания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юридических рисков.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Обучение персонала: Проведение семинаров и тренингов для сотрудников по вопросам патентного права и интеллектуальной собственности.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интеллектуальной собственности: Разработка стратегии защиты интеллектуальной собственности и реагирование на случаи нарушения патентных прав.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Эти меры помогут обеспечить патентную чистоту разрабатываемой системы и защитить интеллектуальную собственность организации.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5" w:name="_Toc16609844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4.1.13 Требования по стандартизации и унификации</w:t>
      </w:r>
      <w:bookmarkEnd w:id="3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 по стандартизации и унификации для системы должны включать следующие ключевые аспекты: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Соответствие международным стандартам: Система должна соответствовать актуальным международным стандартам, таким как ISO/IEC.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Единообразие интерфейсов: Разработка пользовательских интерфейсов с учетом универсального дизайна для обеспечения доступности и удобства использования.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Стандартизация процессов: Внедрение единых процессов работы с клиентами, обработки данных и взаимодействия с персоналом.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Унификация документации: Создание стандартных шаблонов для технической, проектной и эксплуатационной документации.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Стандартизация оборудования: Использование стандартных компонентов и оборудования для упрощения обслуживания и ремонта.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Кодирование и классификация данных: Применение единых систем кодирования и классификации данных для облегчения анализа и обмена информацией.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Интеграция с другими системами: Обеспечение совместимости с другими информационными системами через стандартизированные протоколы обмена данными.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Обучение и сертификация: Проведение обучения сотрудников с целью повышения их квалификации в соответствии со стандартами и получение необходимых сертификаций.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Контроль качества: Внедрение систем контроля качества на всех этапах разработки и эксплуатации системы.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Эти требования помогут обеспечить высокий уровень организации, эффективности и качества работы системы, а также её интеграцию с другими информационными системами и устройствами.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6" w:name="_Toc16609844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4.1.14 Дополнительные требования</w:t>
      </w:r>
      <w:bookmarkEnd w:id="3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597320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дополнения системы, важно учесть следующие дополнительные требования: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Безопасность данных: Разработка и внедрение мер по обеспечению безопасности персональных данных клиентов и сотрудников.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Масштабируемость: Планирование архитектуры системы с возможностью легкого расширения функционала и увеличения числа пользователей.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597320">
        <w:rPr>
          <w:rFonts w:ascii="Times New Roman" w:eastAsia="Times New Roman" w:hAnsi="Times New Roman" w:cs="Times New Roman"/>
          <w:sz w:val="28"/>
          <w:szCs w:val="28"/>
        </w:rPr>
        <w:t>многоязычности</w:t>
      </w:r>
      <w:proofErr w:type="spellEnd"/>
      <w:r w:rsidRPr="00597320">
        <w:rPr>
          <w:rFonts w:ascii="Times New Roman" w:eastAsia="Times New Roman" w:hAnsi="Times New Roman" w:cs="Times New Roman"/>
          <w:sz w:val="28"/>
          <w:szCs w:val="28"/>
        </w:rPr>
        <w:t>: Включение функций для работы с различными языками, что позволит использовать систему в международном контексте.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Адаптивность: Создание адаптивных интерфейсов, способных корректно отображаться на различных устройствах и разрешениях экранов.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Учет специфики отрасли: Внедрение функционала, отвечающего требованиям и особенностям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фитнес-индустрии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Аналитика и отчетность: Реализация инструментов для сбора статистики, анализа данных и формирования отчетов по ключевым показателям эффективности.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Пользовательская поддержка: Организация круглосуточной службы поддержки пользователей системы.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7320">
        <w:rPr>
          <w:rFonts w:ascii="Times New Roman" w:eastAsia="Times New Roman" w:hAnsi="Times New Roman" w:cs="Times New Roman"/>
          <w:sz w:val="28"/>
          <w:szCs w:val="28"/>
        </w:rPr>
        <w:t>Экологичность</w:t>
      </w:r>
      <w:proofErr w:type="spellEnd"/>
      <w:r w:rsidRPr="00597320">
        <w:rPr>
          <w:rFonts w:ascii="Times New Roman" w:eastAsia="Times New Roman" w:hAnsi="Times New Roman" w:cs="Times New Roman"/>
          <w:sz w:val="28"/>
          <w:szCs w:val="28"/>
        </w:rPr>
        <w:t>: Применение экологически чистых технологий и материалов при разработке и эксплуатации системы.</w:t>
      </w:r>
    </w:p>
    <w:p w:rsidR="0091105B" w:rsidRPr="00597320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сделать систему более надежной, удобной и соответствующей современным трендам в области информационных технологий.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7" w:name="_Toc16609844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4.2 Требования к функциям (задачам), выполняемым системой</w:t>
      </w:r>
      <w:bookmarkEnd w:id="3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 к системе должны охватывать следующие задачи: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Управление клиентской базой: Система должна обеспечивать удобное 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добавление, редактирование и удаление информации о клиентах.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Расписание занятий: Автоматизация процесса создания и управления расписанием тренировок и других мероприятий.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Бронирование и отмена занятий: Позволять клиентам легко бронировать занятия и отменять их при необходимости.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Учет финансов: Ведение полного учета финансовых операций, включая продажи абонементов и услуг.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Отслеживание прогресса клиентов: Функции для записи и анализа результатов тренировок клиентов.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фитнес-оборудованием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>: Сбор данных с тренажеров и другого оборудования для мониторинга активности клиентов.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Персонализированные рекомендации: Алгоритмы для предложения индивидуальных программ тренировок и питания.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Маркетинг и коммуникации: Инструменты для рассылки уведомлений, акций и новостей клиентам.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Обратная связь и оценка качества услуг: Сбор и анализ отзывов клиентов для улучшения качества услуг.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функции помогут системе быть комплексным решением для управления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фитнес-центром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, повышая его эффективность и улучшая взаимодействие с клиентами.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8" w:name="_Toc16609844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 Требования к видам обеспечения</w:t>
      </w:r>
      <w:bookmarkEnd w:id="3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Требования к видам обеспечения системы включают следующие аспекты: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Техническое обеспечение: Качественное и надежное оборудование, серверы, сетевая инфраструктура и рабочие станции.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обеспечение: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Лицензионное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 ПО, операционные системы и базы данных, обеспечивающие стабильную работу системы.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Организационное обеспечение: Четкая структура управления проектом, распределение ролей и ответственности среди участников.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обеспечение: Доступ к актуальным данным, их 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обработка и хранение в соответствии с требованиями безопасности.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Методическое обеспечение: Наличие инструкций, руководств и методик для пользователей и персонала.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Правовое обеспечение: Соответствие законодательству, лицензирование и сертификация системы.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Кадровое обеспечение: Обучение и подготовка персонала для работы с системой, включая техническую поддержку.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Финансовое обеспечение: Обеспечение достаточного финансирования для разработки, внедрения и поддержки системы.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Маркетинговое обеспечение: Продвижение системы на рынке, включая рекламу и PR-мероприятия.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виды обеспечения создают основу для успешной реализации и функционирования системы, гарантируя ее эффективность и соответствие ожиданиям пользователей.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9" w:name="_Toc16609844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4.3.1 Требования к математическому обеспечению системы</w:t>
      </w:r>
      <w:bookmarkEnd w:id="3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Требования к математическому обеспечению системы могут включать следующие элементы: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Математические модели: Разработка точных моделей для прогнозирования и анализа данных о здоровье и фитнесе клиентов.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Алгоритмы обработки данных: Эффективные алгоритмы для сбора, обработки и анализа больших объемов информации.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Оптимизация процессов: Методы оптимизации для улучшения расписания тренировок и использования ресурсов фитнес-центра.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Статистический анализ: Инструменты для проведения статистического анализа и отчетности по работе системы и прогрессу клиентов.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Прогнозирование: Модели для прогнозирования тенденций в спросе на услуги и популярности различных видов тренировок.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Анализ рисков: Методы оценки и управления рисками, связанными с финансовыми и операционными аспектами деятельности фитнес-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центра.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обеспечить, чтобы система была не только функциональной, но и адаптированной к сложным задачам анализа и принятия решений в управлении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фитнес-центром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0" w:name="_Toc16609844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4.3.2 Требования к информационному обеспечению системы</w:t>
      </w:r>
      <w:bookmarkEnd w:id="4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Требования к информационному обеспечению системы  должны учитывать следующие ключевые аспекты: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Доступность данных: Обеспечение постоянного доступа к данным для клиентов и персонала через пользовательский интерфейс.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Целостность данных: Защита данных от несанкционированного изменения, чтобы гарантировать их точность и надежность.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Конфиденциальность: Шифрование чувствительных данных и контроль доступа для защиты личной информации клиентов и персонала.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создание резервных копий для предотвращения потери данных в случае сбоев или атак.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Обновление данных: Систематическое обновление информации для поддержания ее актуальности и полезности.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Интеграция данных: Способность системы интегрироваться с другими приложениями и сервисами для обмена данными.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Масштабируемость: Возможность расширения системы для обработки увеличивающегося объема данных без потери производительности.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Отказоустойчивость: Разработка системы таким образом, чтобы она могла продолжать функционировать даже при частичных сбоях.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Аудит и отчетность: Ведение журналов действий пользователей и системных событий для обеспечения прозрачности и возможности аудита.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создать надежную и безопасную информационную среду, которая будет способствовать эффективной работе системы и 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удовлетворению потребностей ее пользователей.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_Toc16609844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4.3.3 Требования к лингвистическому обеспечению системы</w:t>
      </w:r>
      <w:bookmarkEnd w:id="4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Требования к лингвистическому обеспечению системы включают следующие ключевые аспекты: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7320">
        <w:rPr>
          <w:rFonts w:ascii="Times New Roman" w:eastAsia="Times New Roman" w:hAnsi="Times New Roman" w:cs="Times New Roman"/>
          <w:sz w:val="28"/>
          <w:szCs w:val="28"/>
        </w:rPr>
        <w:t>Многоязычность</w:t>
      </w:r>
      <w:proofErr w:type="spellEnd"/>
      <w:r w:rsidRPr="00597320">
        <w:rPr>
          <w:rFonts w:ascii="Times New Roman" w:eastAsia="Times New Roman" w:hAnsi="Times New Roman" w:cs="Times New Roman"/>
          <w:sz w:val="28"/>
          <w:szCs w:val="28"/>
        </w:rPr>
        <w:t>: Поддержка нескольких языков для обслуживания клиентов различных национальностей.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Локализация: Адаптация контента системы под культурные особенности и языковые нормы разных регионов.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Терминологическая база: Создание единой терминологической базы для использования специализированных терминов.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Интерфейс пользователя: Разработка интуитивно понятного и удобного пользовательского интерфейса с учетом лингвистических особенностей.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Поиск и фильтрация: Внедрение эффективных механизмов поиска и фильтрации данных с учетом языковых вариаций.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Семантический анализ: Применение технологий семантического анализа для понимания и обработки естественного языка.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Синтаксический анализ: Использование синтаксического анализа для корректной обработки грамматических структур разных языков.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Поддержка словарей: Интеграция словарей и справочников для поддержки правильного использования языка.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Обучение персонала: Проведение тренингов для персонала по работе с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многоязычным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 контентом и инструментами лингвистического анализа.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обеспечат, чтобы система была доступна и понятна для широкого круга пользователей, а также способствовали точности и эффективности коммуникации внутри системы.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2" w:name="_Toc16609845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4.3.4 Требования к программному обеспечению системы</w:t>
      </w:r>
      <w:bookmarkEnd w:id="4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программному обеспечению многофункциональной информационной системы для фитнес-центра должны включать следующие 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аспекты: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Модульность: Разработка системы с использованием модульного подхода, позволяющего легко добавлять, удалять или обновлять отдельные компоненты.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Безопасность: Внедрение современных методов шифрования и аутентификации для защиты данных и доступа к системе.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Производительность: Оптимизация программного кода для обеспечения быстрой и эффективной работы системы.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Удобство использования: Создание интуитивно понятного интерфейса, который упрощает взаимодействие пользователей с системой.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Тестируемость: Разработка системы с возможностью легкого тестирования всех функций для обеспечения их корректной работы.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Документирование: Предоставление полной и понятной документации для пользователей и разработчиков.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Поддержка и обновления: Обеспечение регулярных обновлений программного обеспечения и технической поддержки пользователей.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Соответствие стандартам: Соблюдение отраслевых стандартов и лучших практик в области разработки программного обеспечения.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создать качественное и надежное программное обеспечение для системы, которое будет отвечать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потребностям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 как клиентов, так и персонала фитнес-центра.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3" w:name="_Toc16609845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4.3.5 Требования к техническому обеспечению</w:t>
      </w:r>
      <w:bookmarkEnd w:id="4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Требования к техническому обеспечению многофункциональной информационной системы для фитнес-центра должны учитывать следующие аспекты: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Надежное оборудование: Выбор высококачественного и надежного оборудования, способного выдерживать высокие нагрузки и обеспечивать бесперебойную работу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Масштабируемость: Возможность увеличения вычислительных и </w:t>
      </w:r>
      <w:proofErr w:type="spellStart"/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хранилищных</w:t>
      </w:r>
      <w:proofErr w:type="spell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ресурсов в соответствии с ростом потребностей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Резервное копирование: Наличие решений для резервного копирования данных и их восстановления в случае сбоев.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Защита данных: Применение средств защиты информации от несанкционированного доступа и вирусных атак.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Сетевая инфраструктура: Создание стабильной и быстрой сетевой инфраструктуры для обмена данными внутри системы и с внешними сервисами.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Эргономика рабочих мест: Организация рабочих мест персонала таким образом, чтобы обеспечить удобство и эффективность работы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Совместимость оборудования: Подбор оборудования, совместимого с программным обеспечением системы и другими используемыми устройствами.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Техническое обслуживание: Разработка плана регулярного технического обслуживания оборудования для предотвращения сбоев в работе.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обеспечить стабильную и эффективную работу системы, а также её долгосрочную эксплуатацию.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4" w:name="_Toc16609845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4.3.6 Требования к метрологическому обеспечению</w:t>
      </w:r>
      <w:bookmarkEnd w:id="4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Требования к метрологическому обеспечению многофункциональной информационной системы для фитнес-центра должны включать: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Точность измерений: Обеспечение высокой точности измерительных приборов, используемых для мониторинга физических параметров клиентов.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Калибровка оборудования: Регулярная калибровка оборудования для поддержания точности измерений в соответствии с метрологическими стандартами.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Сертификация: Использование только сертифицированного оборудования, прошедшего необходимые проверки и соответствующего стандартам качества.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Обучение персонала: Проведение регулярных тренингов для персонала по правильному использованию измерительного оборудования и интерпретации результатов.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Документирование процедур: Разработка и поддержание актуальной документации по метрологическим процедурам и стандартам.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Анализ данных: Внедрение систем анализа данных для оценки точности и надежности измерений.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Профилактическое обслуживание: Организация регулярного профилактического обслуживания и технического осмотра измерительного оборудования.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обеспечат надежность и точность метрологического обеспечения системы, что крайне важно для качественного обслуживания клиентов фитнес-центра.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5" w:name="_Toc16609845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4.3.7 Требования к организационному обеспечению</w:t>
      </w:r>
      <w:bookmarkEnd w:id="4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Требования к организационному обеспечению многофункциональной информационной системы для фитнес-центра включают: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Структура управления: Определение четкой структуры управления проектом, включая роли и ответственности участников.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Планирование ресурсов: Разработка плана распределения и использования ресурсов, необходимых для реализации и поддержки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Коммуникационная стратегия: Установление эффективных каналов связи между всеми заинтересованными сторонами проекта.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Процедуры контроля качества: Внедрение процедур для обеспечения качества работ и соответствия требованиям.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Обучение и развитие персонала: Проведение обучающих программ для </w:t>
      </w: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сотрудников, работающих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Управление изменениями: Разработка процесса управления изменениями для адаптации системы к новым требованиям.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Документооборот: Организация эффективного документооборота и управления документацией.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Регулярный мониторинг и отчетность: Установление системы мониторинга выполнения проекта и регулярной отчетности.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Управление рисками: Идентификация потенциальных рисков и разработка плана их минимизации или устранения.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создать основу для успешной реализации и функционирования системы, обеспечивая её эффективность и удовлетворение потребностей пользователей.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6" w:name="_Toc16609845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4.3.8 Требования к методическому обеспечению</w:t>
      </w:r>
      <w:bookmarkEnd w:id="4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Требования к методическому обеспечению многофункциональной информационной системы для фитнес-центра могут включать: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Разработка учебных материалов: Создание подробных руководств и инструкций для пользователей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Методики оценки эффективности: Определение критериев и методик для оценки эффективности работы системы и её компонентов.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Стандартизация процессов: Введение стандартных процедур работы с системой для обеспечения единообразия и предсказуемости результатов.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Обучение и сертификация: Проведение обучающих семинаров и программ сертификации для специалистов, работающих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Методическая поддержка: Организация консультационной поддержки для решения возникающих вопросов при работе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Аналитические инструменты: Внедрение инструментов для анализа данных и подготовки отчетов по результатам работы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Инновационные практики: Исследование и внедрение новых методик и </w:t>
      </w: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технологий для повышения эффективности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Обратная связь и улучшения: Установление механизмов сбора обратной связи от пользователей и внесение улучшений в методическое обеспечение.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обеспечить качественное и эффективное использование системы, способствуя достижению поставленных целей и задач. 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7" w:name="_Toc16609845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5 СОСТАВ И СОДЕРЖАНИЕ РАБОТ ПО СОЗДАНИЮ (РАЗВИТИЮ) СИСТЕМЫ</w:t>
      </w:r>
      <w:bookmarkEnd w:id="4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Состав и содержание работ по созданию (развитию) многофункциональной информационной системы для фитнес-центра  могут включать следующие ключевые этапы: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Анализ требований: Исследование и формулирование функциональных и нефункциональных требований к системе.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Проектирование системы: Разработка архитектуры системы, включая выбор технологий, проектирование базы данных и интерфейсов.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обеспечения: Кодирование, создание модулей и интеграция различных компонентов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Тестирование: Проведение различных видов тестирования для обеспечения надежности и безопасности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Внедрение: Развертывание системы в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фитнес-центре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>, настройка оборудования и программного обеспечения.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Обучение персонала: Проведение семинаров и тренингов для сотрудников, которые будут работать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Поддержка и сопровождение: Оказание технической поддержки и обновление системы для устранения возникающих проблем.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Мониторинг и оптимизация: Анализ работы системы и внесение изменений для повышения её эффективности.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Расширение функционала: Добавление новых возможностей и модулей в соответствии с изменяющимися потребностями фитнес-центра.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этапы обеспечивают комплексный подход к созданию и развитию, что позволяет системе оставаться актуальной и эффективной в долгосрочной перспективе. 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8" w:name="_Toc16609845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6 ПОРЯДОК КОНТРОЛЯ И ПРИЕМКИ СИСТЕМЫ</w:t>
      </w:r>
      <w:bookmarkEnd w:id="4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9" w:name="_Toc16609845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6.1 Виды, состав, объем и методы испытаний системы</w:t>
      </w:r>
      <w:bookmarkEnd w:id="4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Виды, состав,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объем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и методы испытаний многофункциональной информационной системы для фитнес-центра могут включать: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Функциональные тесты: Проверка соответствия системы заявленным функциональным требованиям.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Нефункциональные тесты: Оценка производительности, надежности, безопасности и удобства использования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Интеграционные тесты: Тестирование взаимодействия компонентов системы между собой.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Системные тесты: Проверка работы системы в целом.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Приемочные тесты: Испытания, проводимые для подтверждения готовности системы к эксплуатации.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Регрессионные тесты: Повторное тестирование после изменений в системе для проверки отсутствия новых ошибок.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Тестирование пользовательского интерфейса: Проверка удобства и интуитивности интерфейса для конечных пользователей.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Тестирование нагрузки: Имитация пиковых нагрузок на систему для оценки её стабильности.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Тестирование безопасности: Выявление уязвимостей системы перед потенциальными атаками.</w:t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Состав испытаний включает разработку тестовых сценариев, подготовку тестовых данных, настройку тестового окружения и проведение самих </w:t>
      </w: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тестов.</w:t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Объем испытаний зависит от сложности системы и может варьироваться от нескольких часов до нескольких месяцев.</w:t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Методы испытаний могут быть как ручными, так и автоматизированными, в зависимости от задач и ресурсов проекта.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виды и методы испытаний помогают обеспечить надежность и эффективность, а также готовность системы к реальной эксплуатации в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фитнес-центре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0" w:name="_Toc16609845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6.2 Общие требования к приемке работ по стадиям</w:t>
      </w:r>
      <w:bookmarkEnd w:id="5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0D2683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Общие требования к приемке работ по стадиям проекта многофункциональной информационной системы для фитнес-центра  могут включать следующие аспекты: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Подготовительный этап: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Проверка наличия всех необходимых документов (техническое задание, проектная документация, планы тестирования и т.д.).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Убедиться, что все стороны имеют одинаковое понимание критериев приемки.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Этап разработки: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Проверка соответствия разработанного ПО техническому заданию.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Тестирование: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Подтверждение выполнения всех видов тестирования, описанных в плане тестирования.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Анализ результатов тестирования и исправление выявленных недочетов.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Внедрение: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Проверка корректности установки и настройки системы в </w:t>
      </w:r>
      <w:proofErr w:type="gramStart"/>
      <w:r w:rsidRPr="000D2683">
        <w:rPr>
          <w:rFonts w:ascii="Times New Roman" w:eastAsia="Times New Roman" w:hAnsi="Times New Roman" w:cs="Times New Roman"/>
          <w:sz w:val="28"/>
          <w:szCs w:val="28"/>
        </w:rPr>
        <w:t>фитнес-центре</w:t>
      </w:r>
      <w:proofErr w:type="gramEnd"/>
      <w:r w:rsidRPr="000D26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Проведение приемочного тестирования в реальных условиях эксплуатации.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Обучение персонала: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Подтверждение проведения обучения сотрудников и их способности использовать систему.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Поддержка и сопровождение: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Организация процесса технической поддержки и обновления системы.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Планирование мониторинга работы системы после внедрения.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Акт приемки работ: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Формирование и подписание акта приемки работ, который подтверждает, что все этапы работ выполнены должным образом и система готова к эксплуатации.</w:t>
      </w:r>
    </w:p>
    <w:p w:rsidR="0091105B" w:rsidRPr="000D2683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помогают обеспечить, что каждый этап проекта будет выполнен качественно и в соответствии с установленными стандартами.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1" w:name="_Toc16609845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6.3 Статус приемочной комиссии.</w:t>
      </w:r>
      <w:bookmarkEnd w:id="5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D2683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Статус приемочной комиссии для проекта может быть определен следующим образом: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комиссии: Убедитесь, что комиссия сформирована и включает в себя представителей всех заинтересованных сторон, включая разработчиков, </w:t>
      </w:r>
      <w:proofErr w:type="spellStart"/>
      <w:r w:rsidRPr="000D2683">
        <w:rPr>
          <w:rFonts w:ascii="Times New Roman" w:eastAsia="Times New Roman" w:hAnsi="Times New Roman" w:cs="Times New Roman"/>
          <w:sz w:val="28"/>
          <w:szCs w:val="28"/>
        </w:rPr>
        <w:t>тестировщиков</w:t>
      </w:r>
      <w:proofErr w:type="spellEnd"/>
      <w:r w:rsidRPr="000D2683">
        <w:rPr>
          <w:rFonts w:ascii="Times New Roman" w:eastAsia="Times New Roman" w:hAnsi="Times New Roman" w:cs="Times New Roman"/>
          <w:sz w:val="28"/>
          <w:szCs w:val="28"/>
        </w:rPr>
        <w:t>, представителей бизнеса и конечных пользователей.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Подготовка документации: Проверьте, что все необходимые документы подготовлены и доступны для ознакомления членами комиссии. Это включает в себя отчеты о тестировании, техническую документацию, пользовательские руководства и акты выполненных работ.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Проведение оценки: Комиссия должна провести оценку всех аспектов системы, включая функциональность, производительность, безопасность и удобство использования.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Составление отчета: По результатам оценки комиссия составляет отчет, который отражает степень готовности системы к эксплуатации и </w:t>
      </w:r>
      <w:r w:rsidRPr="000D2683">
        <w:rPr>
          <w:rFonts w:ascii="Times New Roman" w:eastAsia="Times New Roman" w:hAnsi="Times New Roman" w:cs="Times New Roman"/>
          <w:sz w:val="28"/>
          <w:szCs w:val="28"/>
        </w:rPr>
        <w:lastRenderedPageBreak/>
        <w:t>выявленные проблемы или недочеты.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Принятие решения: На основе отчета комиссия принимает решение о приемке системы, требовании доработок или необходимости дополнительного тестирования.</w:t>
      </w:r>
    </w:p>
    <w:p w:rsidR="0091105B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Подписание акта приемки: Если система соответствует всем требованиям, комиссия подписывает акт приемки, который является официальным документом, подтверждающим готовность системы к внедрению и использованию.</w:t>
      </w:r>
    </w:p>
    <w:p w:rsidR="000D2683" w:rsidRPr="000D2683" w:rsidRDefault="000D2683" w:rsidP="000D2683">
      <w:pPr>
        <w:widowControl w:val="0"/>
        <w:autoSpaceDE w:val="0"/>
        <w:autoSpaceDN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2" w:name="_Toc16609846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7 ТРЕБОВАНИЯ К СОСТАВУ И СОДЕРЖАНИЮ РАБОТ ПО ПОДГОТОВКЕ ОБЪЕКТА АВТОМАТИЗАЦИИ К ВВОДУ СИСТЕМЫ В ДЕЙСТВИЕ</w:t>
      </w:r>
      <w:bookmarkEnd w:id="5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D2683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 могут включать следующие ключевые аспекты: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Техническая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Полный комплект технической документации, включая схемы, инструкции и руководства пользователя.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настройке и конфигурации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Тестирование системы: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 и результаты тестирования всех функций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Отчеты об устранении выявленных в ходе тестирования недостатков.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Обучение персонала: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Программа обучения для пользователей и технического персонала.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Материалы для обучения и инструкции по эксплуатации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Техническая инфраструктура: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Проверка готовности технической инфраструктуры объекта (сети, серверы, рабочие станции).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Система резервного копирования и восстановления данных.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Безопасность: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Меры по обеспечению информационной безопасности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Политика доступа и аутентификации пользователей.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Интеграция с другими системами: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Проверка совместимости и возможности интеграции с существующими системами заказчика.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API и внешним интерфейсам для интеграции.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Эксплуатационная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Инструкции по эксплуатации и обслуживанию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 мониторинга и управления производительностью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Приемка работ: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Критерии приемки работ и процедура подписания акта приемки.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 перехода системы в промышленную эксплуатацию.</w:t>
      </w:r>
    </w:p>
    <w:p w:rsidR="0091105B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обеспечивают, что система будет готова к вводу в действие с учетом всех необходимых аспектов безопасности, производительности и удобства использования. 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3" w:name="_Toc16609846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8 ТРЕБОВАНИЯ К ДОКУМЕНТИРОВАНИЮ</w:t>
      </w:r>
      <w:bookmarkEnd w:id="5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D2683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Требования к документированию в контексте информационных систем, обычно включают следующие ключевые элементы: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Техническое задание: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Описание целей и задач проекта.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Перечень функциональных и нефункциональных требований.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Ограничения и предположения проекта.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Проектная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Архитектура системы и диаграммы компонентов.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Описание алгоритмов и процессов.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Интерфейсные спецификации и протоколы взаимодействия.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API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lastRenderedPageBreak/>
        <w:t>Спецификация API, включая методы, параметры и форматы данных.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Примеры использования API и кода.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Пользовательская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Руководства пользователя и инструкции по эксплуатации.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Часто задаваемые вопросы и решения типовых проблем.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тестированию: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 тестирования и сценарии тестов.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Отчеты о проведенных тестах и результатах.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эксплуатации и обслуживанию: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Инструкции по установке и настройке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Планы по обслуживанию и обновлению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безопасности: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Описание мер по обеспечению безопасности данных и доступа.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Политики и процедуры в области информационной безопасности.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Акт приемки работ: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Критерии успешного выполнения работ.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Процедура проверки и подписания акта приемки.</w:t>
      </w:r>
    </w:p>
    <w:p w:rsidR="0091105B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Эти документы обеспечивают полное понимание системы, ее функций, а также процедур тестирования и эксплуатации. Они также служат основой для обучения пользователей и технического персонала, а также для обеспечения безопасной и эффективной работы системы. </w:t>
      </w:r>
    </w:p>
    <w:p w:rsidR="0091105B" w:rsidRPr="00542266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B008F3" w:rsidRPr="002B4FB4" w:rsidRDefault="00B008F3" w:rsidP="00911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008F3" w:rsidRPr="002B4FB4" w:rsidSect="00E4410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59D" w:rsidRDefault="009A059D" w:rsidP="00E44103">
      <w:pPr>
        <w:spacing w:after="0" w:line="240" w:lineRule="auto"/>
      </w:pPr>
      <w:r>
        <w:separator/>
      </w:r>
    </w:p>
  </w:endnote>
  <w:endnote w:type="continuationSeparator" w:id="0">
    <w:p w:rsidR="009A059D" w:rsidRDefault="009A059D" w:rsidP="00E4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072441"/>
      <w:docPartObj>
        <w:docPartGallery w:val="Page Numbers (Bottom of Page)"/>
        <w:docPartUnique/>
      </w:docPartObj>
    </w:sdtPr>
    <w:sdtEndPr/>
    <w:sdtContent>
      <w:p w:rsidR="00FA214C" w:rsidRDefault="00FA21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3D0">
          <w:rPr>
            <w:noProof/>
          </w:rPr>
          <w:t>4</w:t>
        </w:r>
        <w:r>
          <w:fldChar w:fldCharType="end"/>
        </w:r>
      </w:p>
    </w:sdtContent>
  </w:sdt>
  <w:p w:rsidR="00FA214C" w:rsidRDefault="00FA214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59D" w:rsidRDefault="009A059D" w:rsidP="00E44103">
      <w:pPr>
        <w:spacing w:after="0" w:line="240" w:lineRule="auto"/>
      </w:pPr>
      <w:r>
        <w:separator/>
      </w:r>
    </w:p>
  </w:footnote>
  <w:footnote w:type="continuationSeparator" w:id="0">
    <w:p w:rsidR="009A059D" w:rsidRDefault="009A059D" w:rsidP="00E4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399"/>
    <w:multiLevelType w:val="hybridMultilevel"/>
    <w:tmpl w:val="E0F25F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3E13"/>
    <w:multiLevelType w:val="hybridMultilevel"/>
    <w:tmpl w:val="6430F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712EB"/>
    <w:multiLevelType w:val="hybridMultilevel"/>
    <w:tmpl w:val="7ED89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44FC"/>
    <w:multiLevelType w:val="hybridMultilevel"/>
    <w:tmpl w:val="739C9E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B5943"/>
    <w:multiLevelType w:val="hybridMultilevel"/>
    <w:tmpl w:val="4D64723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B04C11"/>
    <w:multiLevelType w:val="hybridMultilevel"/>
    <w:tmpl w:val="DF625F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94C0B"/>
    <w:multiLevelType w:val="hybridMultilevel"/>
    <w:tmpl w:val="46FCB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140DC8"/>
    <w:multiLevelType w:val="hybridMultilevel"/>
    <w:tmpl w:val="DB56F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55369"/>
    <w:multiLevelType w:val="hybridMultilevel"/>
    <w:tmpl w:val="52027C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E91274"/>
    <w:multiLevelType w:val="hybridMultilevel"/>
    <w:tmpl w:val="5E148056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611DEF"/>
    <w:multiLevelType w:val="hybridMultilevel"/>
    <w:tmpl w:val="AA54025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6D61BF"/>
    <w:multiLevelType w:val="hybridMultilevel"/>
    <w:tmpl w:val="63985E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756797"/>
    <w:multiLevelType w:val="hybridMultilevel"/>
    <w:tmpl w:val="9A58C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A67F66"/>
    <w:multiLevelType w:val="hybridMultilevel"/>
    <w:tmpl w:val="4E48AA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7802F7"/>
    <w:multiLevelType w:val="hybridMultilevel"/>
    <w:tmpl w:val="CFE642E6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79461F"/>
    <w:multiLevelType w:val="hybridMultilevel"/>
    <w:tmpl w:val="97169EA4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BE3C7B"/>
    <w:multiLevelType w:val="hybridMultilevel"/>
    <w:tmpl w:val="F1CCD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FC7C90"/>
    <w:multiLevelType w:val="hybridMultilevel"/>
    <w:tmpl w:val="B0008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CE548C"/>
    <w:multiLevelType w:val="hybridMultilevel"/>
    <w:tmpl w:val="995CD39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8B0C3E"/>
    <w:multiLevelType w:val="hybridMultilevel"/>
    <w:tmpl w:val="AB0C64EE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095AA6"/>
    <w:multiLevelType w:val="hybridMultilevel"/>
    <w:tmpl w:val="E22AF9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612EAB"/>
    <w:multiLevelType w:val="hybridMultilevel"/>
    <w:tmpl w:val="34C83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E061CC"/>
    <w:multiLevelType w:val="hybridMultilevel"/>
    <w:tmpl w:val="44ACDA02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3D56B8"/>
    <w:multiLevelType w:val="hybridMultilevel"/>
    <w:tmpl w:val="1A188F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FE3DCE"/>
    <w:multiLevelType w:val="hybridMultilevel"/>
    <w:tmpl w:val="9E8CD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A426D3"/>
    <w:multiLevelType w:val="hybridMultilevel"/>
    <w:tmpl w:val="8D904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823D26"/>
    <w:multiLevelType w:val="hybridMultilevel"/>
    <w:tmpl w:val="1E96A3D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1241AB"/>
    <w:multiLevelType w:val="hybridMultilevel"/>
    <w:tmpl w:val="A6B4E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E00C00"/>
    <w:multiLevelType w:val="hybridMultilevel"/>
    <w:tmpl w:val="0D0A7B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8C46A5"/>
    <w:multiLevelType w:val="hybridMultilevel"/>
    <w:tmpl w:val="DFA68F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9E7A7E"/>
    <w:multiLevelType w:val="hybridMultilevel"/>
    <w:tmpl w:val="45788A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CF47FD"/>
    <w:multiLevelType w:val="hybridMultilevel"/>
    <w:tmpl w:val="1278D4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99F730A"/>
    <w:multiLevelType w:val="hybridMultilevel"/>
    <w:tmpl w:val="6EC63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912945"/>
    <w:multiLevelType w:val="hybridMultilevel"/>
    <w:tmpl w:val="098E0F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142679"/>
    <w:multiLevelType w:val="hybridMultilevel"/>
    <w:tmpl w:val="527A8E50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CBB4F6B"/>
    <w:multiLevelType w:val="hybridMultilevel"/>
    <w:tmpl w:val="29306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4266AC"/>
    <w:multiLevelType w:val="hybridMultilevel"/>
    <w:tmpl w:val="2D8EE73E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D636103"/>
    <w:multiLevelType w:val="hybridMultilevel"/>
    <w:tmpl w:val="4E520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5157FA"/>
    <w:multiLevelType w:val="hybridMultilevel"/>
    <w:tmpl w:val="CB9E2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637061"/>
    <w:multiLevelType w:val="hybridMultilevel"/>
    <w:tmpl w:val="372E4A30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A8F4E21"/>
    <w:multiLevelType w:val="hybridMultilevel"/>
    <w:tmpl w:val="0582B2E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D6E6AFB"/>
    <w:multiLevelType w:val="hybridMultilevel"/>
    <w:tmpl w:val="BA0E5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CC29B3"/>
    <w:multiLevelType w:val="hybridMultilevel"/>
    <w:tmpl w:val="5E50B54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1053AA"/>
    <w:multiLevelType w:val="hybridMultilevel"/>
    <w:tmpl w:val="AD80B4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583022F"/>
    <w:multiLevelType w:val="hybridMultilevel"/>
    <w:tmpl w:val="4B021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AB718C"/>
    <w:multiLevelType w:val="hybridMultilevel"/>
    <w:tmpl w:val="8D0C94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6B30E5D"/>
    <w:multiLevelType w:val="hybridMultilevel"/>
    <w:tmpl w:val="98021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BE2331"/>
    <w:multiLevelType w:val="hybridMultilevel"/>
    <w:tmpl w:val="D88270D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75008D0"/>
    <w:multiLevelType w:val="hybridMultilevel"/>
    <w:tmpl w:val="7DCC81B4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E80D78"/>
    <w:multiLevelType w:val="hybridMultilevel"/>
    <w:tmpl w:val="B99C1D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A4D2BE7"/>
    <w:multiLevelType w:val="hybridMultilevel"/>
    <w:tmpl w:val="E72AE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E54F54"/>
    <w:multiLevelType w:val="hybridMultilevel"/>
    <w:tmpl w:val="A59AA532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004704"/>
    <w:multiLevelType w:val="hybridMultilevel"/>
    <w:tmpl w:val="0DA82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DAA4354"/>
    <w:multiLevelType w:val="hybridMultilevel"/>
    <w:tmpl w:val="3A4031E6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EB83E7B"/>
    <w:multiLevelType w:val="hybridMultilevel"/>
    <w:tmpl w:val="525282BE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F1C2F0F"/>
    <w:multiLevelType w:val="hybridMultilevel"/>
    <w:tmpl w:val="2B304F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01C0F51"/>
    <w:multiLevelType w:val="hybridMultilevel"/>
    <w:tmpl w:val="E520C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0260BD9"/>
    <w:multiLevelType w:val="hybridMultilevel"/>
    <w:tmpl w:val="82D83500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04F2009"/>
    <w:multiLevelType w:val="hybridMultilevel"/>
    <w:tmpl w:val="81ECE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40F7A78"/>
    <w:multiLevelType w:val="hybridMultilevel"/>
    <w:tmpl w:val="5F8E20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612F2F"/>
    <w:multiLevelType w:val="hybridMultilevel"/>
    <w:tmpl w:val="DEFCE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6B41285"/>
    <w:multiLevelType w:val="hybridMultilevel"/>
    <w:tmpl w:val="615A41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FB3622"/>
    <w:multiLevelType w:val="hybridMultilevel"/>
    <w:tmpl w:val="DED4F222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E21315"/>
    <w:multiLevelType w:val="hybridMultilevel"/>
    <w:tmpl w:val="6010B4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9D32F15"/>
    <w:multiLevelType w:val="hybridMultilevel"/>
    <w:tmpl w:val="0F4646BE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A873A02"/>
    <w:multiLevelType w:val="hybridMultilevel"/>
    <w:tmpl w:val="1B609D96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C933F25"/>
    <w:multiLevelType w:val="hybridMultilevel"/>
    <w:tmpl w:val="952C20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B81223"/>
    <w:multiLevelType w:val="hybridMultilevel"/>
    <w:tmpl w:val="938E2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0875497"/>
    <w:multiLevelType w:val="hybridMultilevel"/>
    <w:tmpl w:val="F334A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4916DF1"/>
    <w:multiLevelType w:val="hybridMultilevel"/>
    <w:tmpl w:val="BC28E9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83A5816"/>
    <w:multiLevelType w:val="hybridMultilevel"/>
    <w:tmpl w:val="157EC69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8E14270"/>
    <w:multiLevelType w:val="hybridMultilevel"/>
    <w:tmpl w:val="21AE56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8EF7129"/>
    <w:multiLevelType w:val="hybridMultilevel"/>
    <w:tmpl w:val="E42C03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B73742E"/>
    <w:multiLevelType w:val="hybridMultilevel"/>
    <w:tmpl w:val="A91C3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D342064"/>
    <w:multiLevelType w:val="hybridMultilevel"/>
    <w:tmpl w:val="E92273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DDB3015"/>
    <w:multiLevelType w:val="hybridMultilevel"/>
    <w:tmpl w:val="AB7C32EA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EF04E90"/>
    <w:multiLevelType w:val="hybridMultilevel"/>
    <w:tmpl w:val="55E0E8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F5F706F"/>
    <w:multiLevelType w:val="hybridMultilevel"/>
    <w:tmpl w:val="F92A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07161AE"/>
    <w:multiLevelType w:val="hybridMultilevel"/>
    <w:tmpl w:val="66C073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B2699B"/>
    <w:multiLevelType w:val="hybridMultilevel"/>
    <w:tmpl w:val="36D84BA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6DE7010"/>
    <w:multiLevelType w:val="hybridMultilevel"/>
    <w:tmpl w:val="BABEBC1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99797D"/>
    <w:multiLevelType w:val="hybridMultilevel"/>
    <w:tmpl w:val="8B98DF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7C45C02"/>
    <w:multiLevelType w:val="hybridMultilevel"/>
    <w:tmpl w:val="F376A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9820E5"/>
    <w:multiLevelType w:val="hybridMultilevel"/>
    <w:tmpl w:val="41A82B1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92A049E"/>
    <w:multiLevelType w:val="hybridMultilevel"/>
    <w:tmpl w:val="B36487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9772062"/>
    <w:multiLevelType w:val="hybridMultilevel"/>
    <w:tmpl w:val="F25C4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9AA5450"/>
    <w:multiLevelType w:val="hybridMultilevel"/>
    <w:tmpl w:val="9D86CAC2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A137A89"/>
    <w:multiLevelType w:val="hybridMultilevel"/>
    <w:tmpl w:val="4858D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ABA7C8B"/>
    <w:multiLevelType w:val="multilevel"/>
    <w:tmpl w:val="848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B77510B"/>
    <w:multiLevelType w:val="hybridMultilevel"/>
    <w:tmpl w:val="1F28B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C17637E"/>
    <w:multiLevelType w:val="hybridMultilevel"/>
    <w:tmpl w:val="EB9441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D697F43"/>
    <w:multiLevelType w:val="hybridMultilevel"/>
    <w:tmpl w:val="04DCC33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E123E0F"/>
    <w:multiLevelType w:val="hybridMultilevel"/>
    <w:tmpl w:val="2E003F4A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8"/>
  </w:num>
  <w:num w:numId="2">
    <w:abstractNumId w:val="77"/>
  </w:num>
  <w:num w:numId="3">
    <w:abstractNumId w:val="85"/>
  </w:num>
  <w:num w:numId="4">
    <w:abstractNumId w:val="32"/>
  </w:num>
  <w:num w:numId="5">
    <w:abstractNumId w:val="41"/>
  </w:num>
  <w:num w:numId="6">
    <w:abstractNumId w:val="60"/>
  </w:num>
  <w:num w:numId="7">
    <w:abstractNumId w:val="66"/>
  </w:num>
  <w:num w:numId="8">
    <w:abstractNumId w:val="37"/>
  </w:num>
  <w:num w:numId="9">
    <w:abstractNumId w:val="30"/>
  </w:num>
  <w:num w:numId="10">
    <w:abstractNumId w:val="51"/>
  </w:num>
  <w:num w:numId="11">
    <w:abstractNumId w:val="14"/>
  </w:num>
  <w:num w:numId="12">
    <w:abstractNumId w:val="42"/>
  </w:num>
  <w:num w:numId="13">
    <w:abstractNumId w:val="47"/>
  </w:num>
  <w:num w:numId="14">
    <w:abstractNumId w:val="81"/>
  </w:num>
  <w:num w:numId="15">
    <w:abstractNumId w:val="25"/>
  </w:num>
  <w:num w:numId="16">
    <w:abstractNumId w:val="44"/>
  </w:num>
  <w:num w:numId="17">
    <w:abstractNumId w:val="8"/>
  </w:num>
  <w:num w:numId="18">
    <w:abstractNumId w:val="90"/>
  </w:num>
  <w:num w:numId="19">
    <w:abstractNumId w:val="72"/>
  </w:num>
  <w:num w:numId="20">
    <w:abstractNumId w:val="21"/>
  </w:num>
  <w:num w:numId="21">
    <w:abstractNumId w:val="52"/>
  </w:num>
  <w:num w:numId="22">
    <w:abstractNumId w:val="27"/>
  </w:num>
  <w:num w:numId="23">
    <w:abstractNumId w:val="89"/>
  </w:num>
  <w:num w:numId="24">
    <w:abstractNumId w:val="6"/>
  </w:num>
  <w:num w:numId="25">
    <w:abstractNumId w:val="2"/>
  </w:num>
  <w:num w:numId="26">
    <w:abstractNumId w:val="17"/>
  </w:num>
  <w:num w:numId="27">
    <w:abstractNumId w:val="69"/>
  </w:num>
  <w:num w:numId="28">
    <w:abstractNumId w:val="0"/>
  </w:num>
  <w:num w:numId="29">
    <w:abstractNumId w:val="7"/>
  </w:num>
  <w:num w:numId="30">
    <w:abstractNumId w:val="46"/>
  </w:num>
  <w:num w:numId="31">
    <w:abstractNumId w:val="15"/>
  </w:num>
  <w:num w:numId="32">
    <w:abstractNumId w:val="92"/>
  </w:num>
  <w:num w:numId="33">
    <w:abstractNumId w:val="67"/>
  </w:num>
  <w:num w:numId="34">
    <w:abstractNumId w:val="79"/>
  </w:num>
  <w:num w:numId="35">
    <w:abstractNumId w:val="57"/>
  </w:num>
  <w:num w:numId="36">
    <w:abstractNumId w:val="54"/>
  </w:num>
  <w:num w:numId="37">
    <w:abstractNumId w:val="86"/>
  </w:num>
  <w:num w:numId="38">
    <w:abstractNumId w:val="64"/>
  </w:num>
  <w:num w:numId="39">
    <w:abstractNumId w:val="56"/>
  </w:num>
  <w:num w:numId="40">
    <w:abstractNumId w:val="74"/>
  </w:num>
  <w:num w:numId="41">
    <w:abstractNumId w:val="23"/>
  </w:num>
  <w:num w:numId="42">
    <w:abstractNumId w:val="13"/>
  </w:num>
  <w:num w:numId="43">
    <w:abstractNumId w:val="31"/>
  </w:num>
  <w:num w:numId="44">
    <w:abstractNumId w:val="35"/>
  </w:num>
  <w:num w:numId="45">
    <w:abstractNumId w:val="84"/>
  </w:num>
  <w:num w:numId="46">
    <w:abstractNumId w:val="12"/>
  </w:num>
  <w:num w:numId="47">
    <w:abstractNumId w:val="71"/>
  </w:num>
  <w:num w:numId="48">
    <w:abstractNumId w:val="73"/>
  </w:num>
  <w:num w:numId="49">
    <w:abstractNumId w:val="29"/>
  </w:num>
  <w:num w:numId="50">
    <w:abstractNumId w:val="1"/>
  </w:num>
  <w:num w:numId="51">
    <w:abstractNumId w:val="61"/>
  </w:num>
  <w:num w:numId="52">
    <w:abstractNumId w:val="63"/>
  </w:num>
  <w:num w:numId="53">
    <w:abstractNumId w:val="76"/>
  </w:num>
  <w:num w:numId="54">
    <w:abstractNumId w:val="49"/>
  </w:num>
  <w:num w:numId="55">
    <w:abstractNumId w:val="5"/>
  </w:num>
  <w:num w:numId="56">
    <w:abstractNumId w:val="38"/>
  </w:num>
  <w:num w:numId="57">
    <w:abstractNumId w:val="50"/>
  </w:num>
  <w:num w:numId="58">
    <w:abstractNumId w:val="28"/>
  </w:num>
  <w:num w:numId="59">
    <w:abstractNumId w:val="68"/>
  </w:num>
  <w:num w:numId="60">
    <w:abstractNumId w:val="87"/>
  </w:num>
  <w:num w:numId="61">
    <w:abstractNumId w:val="11"/>
  </w:num>
  <w:num w:numId="62">
    <w:abstractNumId w:val="43"/>
  </w:num>
  <w:num w:numId="63">
    <w:abstractNumId w:val="58"/>
  </w:num>
  <w:num w:numId="64">
    <w:abstractNumId w:val="82"/>
  </w:num>
  <w:num w:numId="65">
    <w:abstractNumId w:val="16"/>
  </w:num>
  <w:num w:numId="66">
    <w:abstractNumId w:val="59"/>
  </w:num>
  <w:num w:numId="67">
    <w:abstractNumId w:val="24"/>
  </w:num>
  <w:num w:numId="68">
    <w:abstractNumId w:val="3"/>
  </w:num>
  <w:num w:numId="69">
    <w:abstractNumId w:val="20"/>
  </w:num>
  <w:num w:numId="70">
    <w:abstractNumId w:val="4"/>
  </w:num>
  <w:num w:numId="71">
    <w:abstractNumId w:val="83"/>
  </w:num>
  <w:num w:numId="72">
    <w:abstractNumId w:val="65"/>
  </w:num>
  <w:num w:numId="73">
    <w:abstractNumId w:val="10"/>
  </w:num>
  <w:num w:numId="74">
    <w:abstractNumId w:val="26"/>
  </w:num>
  <w:num w:numId="75">
    <w:abstractNumId w:val="45"/>
  </w:num>
  <w:num w:numId="76">
    <w:abstractNumId w:val="55"/>
  </w:num>
  <w:num w:numId="77">
    <w:abstractNumId w:val="34"/>
  </w:num>
  <w:num w:numId="78">
    <w:abstractNumId w:val="80"/>
  </w:num>
  <w:num w:numId="79">
    <w:abstractNumId w:val="9"/>
  </w:num>
  <w:num w:numId="80">
    <w:abstractNumId w:val="70"/>
  </w:num>
  <w:num w:numId="81">
    <w:abstractNumId w:val="91"/>
  </w:num>
  <w:num w:numId="82">
    <w:abstractNumId w:val="39"/>
  </w:num>
  <w:num w:numId="83">
    <w:abstractNumId w:val="40"/>
  </w:num>
  <w:num w:numId="84">
    <w:abstractNumId w:val="78"/>
  </w:num>
  <w:num w:numId="85">
    <w:abstractNumId w:val="22"/>
  </w:num>
  <w:num w:numId="86">
    <w:abstractNumId w:val="33"/>
  </w:num>
  <w:num w:numId="87">
    <w:abstractNumId w:val="62"/>
  </w:num>
  <w:num w:numId="88">
    <w:abstractNumId w:val="75"/>
  </w:num>
  <w:num w:numId="89">
    <w:abstractNumId w:val="53"/>
  </w:num>
  <w:num w:numId="90">
    <w:abstractNumId w:val="19"/>
  </w:num>
  <w:num w:numId="91">
    <w:abstractNumId w:val="18"/>
  </w:num>
  <w:num w:numId="92">
    <w:abstractNumId w:val="48"/>
  </w:num>
  <w:num w:numId="93">
    <w:abstractNumId w:val="3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32"/>
    <w:rsid w:val="00022E4A"/>
    <w:rsid w:val="00027C61"/>
    <w:rsid w:val="00030E43"/>
    <w:rsid w:val="000349EA"/>
    <w:rsid w:val="00035438"/>
    <w:rsid w:val="000856DC"/>
    <w:rsid w:val="000875E6"/>
    <w:rsid w:val="0008769A"/>
    <w:rsid w:val="000A2AA7"/>
    <w:rsid w:val="000D2443"/>
    <w:rsid w:val="000D2683"/>
    <w:rsid w:val="000F5C7D"/>
    <w:rsid w:val="00131F24"/>
    <w:rsid w:val="001418B8"/>
    <w:rsid w:val="00157545"/>
    <w:rsid w:val="001A4A04"/>
    <w:rsid w:val="001C4151"/>
    <w:rsid w:val="001E5205"/>
    <w:rsid w:val="001F4A65"/>
    <w:rsid w:val="002232B7"/>
    <w:rsid w:val="00241E8A"/>
    <w:rsid w:val="00243B67"/>
    <w:rsid w:val="002B4FB4"/>
    <w:rsid w:val="002C26E0"/>
    <w:rsid w:val="002C5BEC"/>
    <w:rsid w:val="002C5D7E"/>
    <w:rsid w:val="002D2395"/>
    <w:rsid w:val="002D23CE"/>
    <w:rsid w:val="002D4320"/>
    <w:rsid w:val="002D773A"/>
    <w:rsid w:val="002E1E0D"/>
    <w:rsid w:val="002E3E2F"/>
    <w:rsid w:val="003133AF"/>
    <w:rsid w:val="00323C85"/>
    <w:rsid w:val="003375B1"/>
    <w:rsid w:val="00373407"/>
    <w:rsid w:val="00391721"/>
    <w:rsid w:val="00394DE5"/>
    <w:rsid w:val="003A43D0"/>
    <w:rsid w:val="003D38F3"/>
    <w:rsid w:val="0042090C"/>
    <w:rsid w:val="004231A6"/>
    <w:rsid w:val="0043244A"/>
    <w:rsid w:val="00456532"/>
    <w:rsid w:val="00461C0D"/>
    <w:rsid w:val="004926DC"/>
    <w:rsid w:val="004A4909"/>
    <w:rsid w:val="004C1988"/>
    <w:rsid w:val="004D0369"/>
    <w:rsid w:val="004D6AC3"/>
    <w:rsid w:val="004E5985"/>
    <w:rsid w:val="00517EDF"/>
    <w:rsid w:val="00536743"/>
    <w:rsid w:val="00542266"/>
    <w:rsid w:val="00542D47"/>
    <w:rsid w:val="005763A1"/>
    <w:rsid w:val="00581508"/>
    <w:rsid w:val="0059480D"/>
    <w:rsid w:val="00597320"/>
    <w:rsid w:val="005A0444"/>
    <w:rsid w:val="005A1C23"/>
    <w:rsid w:val="005E0BD4"/>
    <w:rsid w:val="006535C9"/>
    <w:rsid w:val="00656122"/>
    <w:rsid w:val="0065695F"/>
    <w:rsid w:val="006B3614"/>
    <w:rsid w:val="006C77EA"/>
    <w:rsid w:val="006D2925"/>
    <w:rsid w:val="00712BE1"/>
    <w:rsid w:val="007177B5"/>
    <w:rsid w:val="007500AB"/>
    <w:rsid w:val="0075386D"/>
    <w:rsid w:val="007621B9"/>
    <w:rsid w:val="00786303"/>
    <w:rsid w:val="007921CC"/>
    <w:rsid w:val="00817679"/>
    <w:rsid w:val="008336D8"/>
    <w:rsid w:val="00845418"/>
    <w:rsid w:val="00846EBE"/>
    <w:rsid w:val="00863D16"/>
    <w:rsid w:val="00870A4E"/>
    <w:rsid w:val="00880688"/>
    <w:rsid w:val="00887466"/>
    <w:rsid w:val="008C7C95"/>
    <w:rsid w:val="008D5B05"/>
    <w:rsid w:val="0091105B"/>
    <w:rsid w:val="00912781"/>
    <w:rsid w:val="00916726"/>
    <w:rsid w:val="009234AB"/>
    <w:rsid w:val="0093027B"/>
    <w:rsid w:val="00986B58"/>
    <w:rsid w:val="00993EF8"/>
    <w:rsid w:val="009A059D"/>
    <w:rsid w:val="009E6ADC"/>
    <w:rsid w:val="00A21ADA"/>
    <w:rsid w:val="00A82F1C"/>
    <w:rsid w:val="00AC558F"/>
    <w:rsid w:val="00AE3E43"/>
    <w:rsid w:val="00AE6D32"/>
    <w:rsid w:val="00B008F3"/>
    <w:rsid w:val="00B6561D"/>
    <w:rsid w:val="00BA3393"/>
    <w:rsid w:val="00BF0E97"/>
    <w:rsid w:val="00BF6A14"/>
    <w:rsid w:val="00C34A54"/>
    <w:rsid w:val="00C728E2"/>
    <w:rsid w:val="00C744A4"/>
    <w:rsid w:val="00C77ADC"/>
    <w:rsid w:val="00CB729E"/>
    <w:rsid w:val="00D1666D"/>
    <w:rsid w:val="00D40F9D"/>
    <w:rsid w:val="00D42E94"/>
    <w:rsid w:val="00DC32B3"/>
    <w:rsid w:val="00DC46BA"/>
    <w:rsid w:val="00DE1F6D"/>
    <w:rsid w:val="00E10167"/>
    <w:rsid w:val="00E424B9"/>
    <w:rsid w:val="00E44103"/>
    <w:rsid w:val="00E62DB8"/>
    <w:rsid w:val="00EA6E8D"/>
    <w:rsid w:val="00EC5AB1"/>
    <w:rsid w:val="00EE1B6A"/>
    <w:rsid w:val="00EE7074"/>
    <w:rsid w:val="00F31532"/>
    <w:rsid w:val="00F47AF4"/>
    <w:rsid w:val="00F54F59"/>
    <w:rsid w:val="00F97D57"/>
    <w:rsid w:val="00FA214C"/>
    <w:rsid w:val="00F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4410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1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103"/>
  </w:style>
  <w:style w:type="paragraph" w:styleId="a8">
    <w:name w:val="footer"/>
    <w:basedOn w:val="a"/>
    <w:link w:val="a9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103"/>
  </w:style>
  <w:style w:type="paragraph" w:styleId="11">
    <w:name w:val="toc 1"/>
    <w:basedOn w:val="a"/>
    <w:next w:val="a"/>
    <w:autoRedefine/>
    <w:uiPriority w:val="39"/>
    <w:unhideWhenUsed/>
    <w:rsid w:val="001E5205"/>
    <w:pPr>
      <w:spacing w:after="100"/>
    </w:pPr>
  </w:style>
  <w:style w:type="character" w:styleId="aa">
    <w:name w:val="Hyperlink"/>
    <w:basedOn w:val="a0"/>
    <w:uiPriority w:val="99"/>
    <w:unhideWhenUsed/>
    <w:rsid w:val="001E520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1672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9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6B361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B361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6B3614"/>
    <w:rPr>
      <w:vertAlign w:val="superscript"/>
    </w:rPr>
  </w:style>
  <w:style w:type="table" w:styleId="af0">
    <w:name w:val="Table Grid"/>
    <w:basedOn w:val="a1"/>
    <w:uiPriority w:val="59"/>
    <w:rsid w:val="00986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AE3E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4410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1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103"/>
  </w:style>
  <w:style w:type="paragraph" w:styleId="a8">
    <w:name w:val="footer"/>
    <w:basedOn w:val="a"/>
    <w:link w:val="a9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103"/>
  </w:style>
  <w:style w:type="paragraph" w:styleId="11">
    <w:name w:val="toc 1"/>
    <w:basedOn w:val="a"/>
    <w:next w:val="a"/>
    <w:autoRedefine/>
    <w:uiPriority w:val="39"/>
    <w:unhideWhenUsed/>
    <w:rsid w:val="001E5205"/>
    <w:pPr>
      <w:spacing w:after="100"/>
    </w:pPr>
  </w:style>
  <w:style w:type="character" w:styleId="aa">
    <w:name w:val="Hyperlink"/>
    <w:basedOn w:val="a0"/>
    <w:uiPriority w:val="99"/>
    <w:unhideWhenUsed/>
    <w:rsid w:val="001E520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1672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9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6B361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B361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6B3614"/>
    <w:rPr>
      <w:vertAlign w:val="superscript"/>
    </w:rPr>
  </w:style>
  <w:style w:type="table" w:styleId="af0">
    <w:name w:val="Table Grid"/>
    <w:basedOn w:val="a1"/>
    <w:uiPriority w:val="59"/>
    <w:rsid w:val="00986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AE3E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arnaul.metrofitnes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6C498-6189-4DE4-9574-C43C665D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52</Pages>
  <Words>11514</Words>
  <Characters>65630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33</cp:revision>
  <cp:lastPrinted>2023-06-09T15:56:00Z</cp:lastPrinted>
  <dcterms:created xsi:type="dcterms:W3CDTF">2024-01-31T05:32:00Z</dcterms:created>
  <dcterms:modified xsi:type="dcterms:W3CDTF">2024-11-10T16:58:00Z</dcterms:modified>
</cp:coreProperties>
</file>