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Jeffrey Kamden Coursey</w:t>
      </w: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fr-FR"/>
        </w:rPr>
        <w:t>200 Bellaire Dr., Auburn, KY 42206</w:t>
      </w:r>
      <w:r>
        <w:rPr>
          <w:b w:val="1"/>
          <w:bCs w:val="1"/>
        </w:rPr>
        <w:br w:type="textWrapping"/>
      </w:r>
      <w:r>
        <w:rPr>
          <w:b w:val="1"/>
          <w:bCs w:val="1"/>
          <w:rtl w:val="0"/>
        </w:rPr>
        <w:t xml:space="preserve">(270) 893-8355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"mailto:kamdencoursey@gmail.com"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kamdencoursey@gmail.com</w:t>
      </w:r>
      <w:r>
        <w:rPr/>
        <w:fldChar w:fldCharType="end" w:fldLock="0"/>
      </w:r>
    </w:p>
    <w:p>
      <w:pPr>
        <w:pStyle w:val="Body"/>
        <w:jc w:val="center"/>
      </w:pPr>
      <w:r>
        <w:rPr>
          <w:rtl w:val="0"/>
          <w:lang w:val="fr-FR"/>
        </w:rPr>
        <w:t>Objective</w:t>
      </w:r>
    </w:p>
    <w:p>
      <w:pPr>
        <w:pStyle w:val="Body"/>
      </w:pPr>
      <w:r>
        <w:rPr>
          <w:rtl w:val="0"/>
          <w:lang w:val="en-US"/>
        </w:rPr>
        <w:t>Computer and Information Technologies college graduate with an emphasis in network administration and systems support. Strong technical and problem-solving skills with hands-on experience in warehouse systems and customer service. Seeking an entry-level IT position to apply and expand technical knowledge in a professional environment.</w:t>
      </w:r>
    </w:p>
    <w:p>
      <w:pPr>
        <w:pStyle w:val="Heading 2"/>
      </w:pPr>
      <w:r>
        <w:rPr>
          <w:rtl w:val="0"/>
          <w:lang w:val="en-US"/>
        </w:rPr>
        <w:t>Education</w:t>
      </w:r>
    </w:p>
    <w:p>
      <w:pPr>
        <w:pStyle w:val="Body"/>
      </w:pPr>
      <w:r>
        <w:rPr>
          <w:rtl w:val="0"/>
          <w:lang w:val="en-US"/>
        </w:rPr>
        <w:t>Southcentral Kentucky Community and Technical College</w:t>
      </w:r>
      <w:r>
        <w:br w:type="textWrapping"/>
      </w:r>
      <w:r>
        <w:rPr>
          <w:rtl w:val="0"/>
          <w:lang w:val="en-US"/>
        </w:rPr>
        <w:t>Associate in Applied Science in Computer and Information Technologies</w:t>
      </w:r>
      <w:r>
        <w:br w:type="textWrapping"/>
      </w:r>
      <w:r>
        <w:rPr>
          <w:rtl w:val="0"/>
          <w:lang w:val="en-US"/>
        </w:rPr>
        <w:t>Expected Graduation: May 2025</w:t>
      </w:r>
      <w:r>
        <w:br w:type="textWrapping"/>
      </w:r>
      <w:r>
        <w:rPr>
          <w:rtl w:val="0"/>
          <w:lang w:val="fr-FR"/>
        </w:rPr>
        <w:t>Relevant Courses:</w:t>
      </w:r>
      <w:r>
        <w:br w:type="textWrapping"/>
      </w:r>
      <w:r>
        <w:rPr>
          <w:rtl w:val="0"/>
          <w:lang w:val="en-US"/>
        </w:rPr>
        <w:t>- Networking Fundamentals</w:t>
      </w:r>
      <w:r>
        <w:br w:type="textWrapping"/>
      </w:r>
      <w:r>
        <w:rPr>
          <w:rtl w:val="0"/>
          <w:lang w:val="en-US"/>
        </w:rPr>
        <w:t>- Operating Systems</w:t>
      </w:r>
      <w:r>
        <w:br w:type="textWrapping"/>
      </w:r>
      <w:r>
        <w:rPr>
          <w:rtl w:val="0"/>
          <w:lang w:val="en-US"/>
        </w:rPr>
        <w:t>- Computer Hardware and Software</w:t>
      </w:r>
      <w:r>
        <w:br w:type="textWrapping"/>
      </w:r>
      <w:r>
        <w:rPr>
          <w:rtl w:val="0"/>
          <w:lang w:val="en-US"/>
        </w:rPr>
        <w:t>- Cybersecurity Basics</w:t>
      </w:r>
      <w:r>
        <w:br w:type="textWrapping"/>
      </w:r>
      <w:r>
        <w:rPr>
          <w:rtl w:val="0"/>
          <w:lang w:val="en-US"/>
        </w:rPr>
        <w:t>- Systems Analysis</w:t>
      </w:r>
    </w:p>
    <w:p>
      <w:pPr>
        <w:pStyle w:val="Heading 2"/>
      </w:pPr>
      <w:r>
        <w:rPr>
          <w:rtl w:val="0"/>
          <w:lang w:val="en-US"/>
        </w:rPr>
        <w:t>Skills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Technical Skills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Microsoft Office Suite (Word, Excel, PowerPoint)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Windows and Linux OS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Human Machine Interface (HMI) Systems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Networking Equipment &amp; Configuration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Inventory Management Systems</w:t>
      </w:r>
    </w:p>
    <w:p>
      <w:pPr>
        <w:pStyle w:val="List Bullet"/>
        <w:rPr>
          <w:b w:val="1"/>
          <w:bCs w:val="1"/>
          <w:outline w:val="0"/>
          <w:color w:val="4f81bd"/>
          <w:sz w:val="26"/>
          <w:szCs w:val="26"/>
          <w14:textFill>
            <w14:solidFill>
              <w14:srgbClr w14:val="4F81BD"/>
            </w14:solidFill>
          </w14:textFill>
        </w:rPr>
      </w:pPr>
      <w:r>
        <w:rPr>
          <w:b w:val="1"/>
          <w:bCs w:val="1"/>
          <w:outline w:val="0"/>
          <w:color w:val="4f81bd"/>
          <w:sz w:val="26"/>
          <w:szCs w:val="26"/>
          <w:rtl w:val="0"/>
          <w:lang w:val="en-US"/>
          <w14:textFill>
            <w14:solidFill>
              <w14:srgbClr w14:val="4F81BD"/>
            </w14:solidFill>
          </w14:textFill>
        </w:rPr>
        <w:t>Soft Skills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Team Collaboration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Problem Solving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Time Management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Adaptability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Customer Service</w:t>
      </w:r>
    </w:p>
    <w:p>
      <w:pPr>
        <w:pStyle w:val="Heading 2"/>
      </w:pPr>
      <w:r>
        <w:rPr>
          <w:rtl w:val="0"/>
          <w:lang w:val="en-US"/>
        </w:rPr>
        <w:t>Work Experience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Material Handler</w:t>
      </w:r>
    </w:p>
    <w:p>
      <w:pPr>
        <w:pStyle w:val="Body"/>
      </w:pPr>
      <w:r>
        <w:rPr>
          <w:rtl w:val="0"/>
          <w:lang w:val="en-US"/>
        </w:rPr>
        <w:t xml:space="preserve">Novelis, Guthrie, KY | July 2020 </w:t>
      </w:r>
      <w:r>
        <w:rPr>
          <w:rtl w:val="0"/>
        </w:rPr>
        <w:t xml:space="preserve">– </w:t>
      </w:r>
      <w:r>
        <w:rPr>
          <w:rtl w:val="0"/>
          <w:lang w:val="it-IT"/>
        </w:rPr>
        <w:t>Present</w:t>
      </w:r>
    </w:p>
    <w:p>
      <w:pPr>
        <w:pStyle w:val="Body"/>
      </w:pPr>
      <w:r>
        <w:rPr>
          <w:rtl w:val="0"/>
          <w:lang w:val="en-US"/>
        </w:rPr>
        <w:t>- Efficiently unload and organize incoming shipments to maintain workflow and storage optimization.</w:t>
      </w:r>
    </w:p>
    <w:p>
      <w:pPr>
        <w:pStyle w:val="Body"/>
      </w:pPr>
      <w:r>
        <w:rPr>
          <w:rtl w:val="0"/>
          <w:lang w:val="en-US"/>
        </w:rPr>
        <w:t>- Operate HMI systems to monitor and control aluminum shredding operations safely and effectively.</w:t>
      </w:r>
    </w:p>
    <w:p>
      <w:pPr>
        <w:pStyle w:val="Body"/>
      </w:pPr>
      <w:r>
        <w:rPr>
          <w:rtl w:val="0"/>
          <w:lang w:val="en-US"/>
        </w:rPr>
        <w:t>- Collaborate with a team of 10+ employees to ensure consistent production flow and workplace safety.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Warehouse Associate</w:t>
      </w:r>
    </w:p>
    <w:p>
      <w:pPr>
        <w:pStyle w:val="Body"/>
      </w:pPr>
      <w:r>
        <w:rPr>
          <w:rtl w:val="0"/>
          <w:lang w:val="pt-PT"/>
        </w:rPr>
        <w:t xml:space="preserve">Valor Oils, </w:t>
      </w:r>
      <w:r>
        <w:rPr>
          <w:rtl w:val="0"/>
          <w:lang w:val="en-US"/>
        </w:rPr>
        <w:t>Bowling Green</w:t>
      </w:r>
      <w:r>
        <w:rPr>
          <w:rtl w:val="0"/>
        </w:rPr>
        <w:t xml:space="preserve">, KY | Jan 2023 </w:t>
      </w:r>
      <w:r>
        <w:rPr>
          <w:rtl w:val="0"/>
        </w:rPr>
        <w:t xml:space="preserve">– </w:t>
      </w:r>
      <w:r>
        <w:rPr>
          <w:rtl w:val="0"/>
          <w:lang w:val="fr-FR"/>
        </w:rPr>
        <w:t>Dec 2023</w:t>
      </w:r>
    </w:p>
    <w:p>
      <w:pPr>
        <w:pStyle w:val="Body"/>
      </w:pPr>
      <w:r>
        <w:rPr>
          <w:rtl w:val="0"/>
          <w:lang w:val="en-US"/>
        </w:rPr>
        <w:t>- Fulfilled and packaged customer orders for race fuel and other fuels with accuracy.</w:t>
      </w:r>
    </w:p>
    <w:p>
      <w:pPr>
        <w:pStyle w:val="Body"/>
      </w:pPr>
      <w:r>
        <w:rPr>
          <w:rtl w:val="0"/>
          <w:lang w:val="en-US"/>
        </w:rPr>
        <w:t>- Operated forklifts and other mobile equipment to support warehouse operations.</w:t>
      </w:r>
    </w:p>
    <w:p>
      <w:pPr>
        <w:pStyle w:val="Body"/>
      </w:pPr>
      <w:r>
        <w:rPr>
          <w:rtl w:val="0"/>
          <w:lang w:val="en-US"/>
        </w:rPr>
        <w:t>- Improved inventory tracking through daily audits and systematic organization.</w:t>
      </w:r>
    </w:p>
    <w:p>
      <w:pPr>
        <w:pStyle w:val="List Bullet"/>
        <w:numPr>
          <w:ilvl w:val="0"/>
          <w:numId w:val="2"/>
        </w:numPr>
      </w:pPr>
      <w:r>
        <w:rPr>
          <w:rtl w:val="0"/>
          <w:lang w:val="en-US"/>
        </w:rPr>
        <w:t>Sales Representative</w:t>
      </w:r>
    </w:p>
    <w:p>
      <w:pPr>
        <w:pStyle w:val="Body"/>
      </w:pPr>
      <w:r>
        <w:rPr>
          <w:rtl w:val="0"/>
          <w:lang w:val="en-US"/>
        </w:rPr>
        <w:t xml:space="preserve">Cricket Wireless, </w:t>
      </w:r>
      <w:r>
        <w:rPr>
          <w:rtl w:val="0"/>
          <w:lang w:val="en-US"/>
        </w:rPr>
        <w:t>Russellville</w:t>
      </w:r>
      <w:r>
        <w:rPr>
          <w:rtl w:val="0"/>
        </w:rPr>
        <w:t xml:space="preserve">, KY | Nov 2021 </w:t>
      </w:r>
      <w:r>
        <w:rPr>
          <w:rtl w:val="0"/>
        </w:rPr>
        <w:t xml:space="preserve">– </w:t>
      </w:r>
      <w:r>
        <w:rPr>
          <w:rtl w:val="0"/>
          <w:lang w:val="en-US"/>
        </w:rPr>
        <w:t>May 2022</w:t>
      </w:r>
    </w:p>
    <w:p>
      <w:pPr>
        <w:pStyle w:val="Body"/>
      </w:pPr>
      <w:r>
        <w:rPr>
          <w:rtl w:val="0"/>
          <w:lang w:val="en-US"/>
        </w:rPr>
        <w:t>- Sold coverage plans and mobile devices, achieving monthly sales targets.</w:t>
      </w:r>
    </w:p>
    <w:p>
      <w:pPr>
        <w:pStyle w:val="Body"/>
      </w:pPr>
      <w:r>
        <w:rPr>
          <w:rtl w:val="0"/>
          <w:lang w:val="en-US"/>
        </w:rPr>
        <w:t>- Provided technical support and product guidance to customers.</w:t>
      </w:r>
    </w:p>
    <w:p>
      <w:pPr>
        <w:pStyle w:val="Body"/>
      </w:pPr>
      <w:r>
        <w:rPr>
          <w:rtl w:val="0"/>
          <w:lang w:val="en-US"/>
        </w:rPr>
        <w:t>- Handled transactions and managed inventory using POS systems.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  <w:r>
        <w:rPr>
          <w:rtl w:val="0"/>
          <w:lang w:val="en-US"/>
        </w:rPr>
        <w:t>Jeffrey Kamden Coursey</w:t>
      </w:r>
      <w:r>
        <w:br w:type="textWrapping"/>
      </w:r>
      <w:r>
        <w:rPr>
          <w:rtl w:val="0"/>
          <w:lang w:val="fr-FR"/>
        </w:rPr>
        <w:t>200 Bellaire Dr., Auburn, KY 42206</w:t>
      </w:r>
      <w:r>
        <w:br w:type="textWrapping"/>
      </w:r>
      <w:r>
        <w:rPr>
          <w:rtl w:val="0"/>
        </w:rPr>
        <w:t>(270) 893-8355 | Jeffrey.Coursey@novelis.adityabirla.com</w:t>
      </w:r>
    </w:p>
    <w:p>
      <w:pPr>
        <w:pStyle w:val="Heading 2"/>
      </w:pPr>
      <w:r>
        <w:rPr>
          <w:rtl w:val="0"/>
          <w:lang w:val="fr-FR"/>
        </w:rPr>
        <w:t>References</w:t>
      </w:r>
    </w:p>
    <w:p>
      <w:pPr>
        <w:pStyle w:val="Body"/>
      </w:pPr>
      <w:r>
        <w:rPr>
          <w:rtl w:val="0"/>
          <w:lang w:val="nl-NL"/>
        </w:rPr>
        <w:t>Neel, Will</w:t>
      </w:r>
      <w:r>
        <w:br w:type="textWrapping"/>
      </w:r>
      <w:r>
        <w:rPr>
          <w:rtl w:val="0"/>
        </w:rPr>
        <w:t>(270) 996-0920</w:t>
      </w:r>
    </w:p>
    <w:p>
      <w:pPr>
        <w:pStyle w:val="Body"/>
      </w:pPr>
      <w:r>
        <w:rPr>
          <w:rtl w:val="0"/>
          <w:lang w:val="it-IT"/>
        </w:rPr>
        <w:t>Norris, Daniel</w:t>
      </w:r>
      <w:r>
        <w:br w:type="textWrapping"/>
      </w:r>
      <w:r>
        <w:rPr>
          <w:rtl w:val="0"/>
        </w:rPr>
        <w:t>(769) 234-4653</w:t>
      </w:r>
    </w:p>
    <w:p>
      <w:pPr>
        <w:pStyle w:val="Body"/>
      </w:pPr>
      <w:r>
        <w:rPr>
          <w:rtl w:val="0"/>
        </w:rPr>
        <w:t>Winsett, Jordan</w:t>
      </w:r>
      <w:r>
        <w:br w:type="textWrapping"/>
      </w:r>
      <w:r>
        <w:rPr>
          <w:rtl w:val="0"/>
        </w:rPr>
        <w:t>(270) 820-5011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clear" w:pos="3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