
<file path=[Content_Types].xml><?xml version="1.0" encoding="utf-8"?>
<Types xmlns="http://schemas.openxmlformats.org/package/2006/content-types">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kern w:val="2"/>
          <w:sz w:val="24"/>
          <w:szCs w:val="24"/>
          <w14:ligatures w14:val="standardContextual"/>
        </w:rPr>
        <w:id w:val="-1147119818"/>
        <w:docPartObj>
          <w:docPartGallery w:val="Cover Pages"/>
          <w:docPartUnique/>
        </w:docPartObj>
      </w:sdtPr>
      <w:sdtEndPr>
        <w:rPr>
          <w:color w:val="auto"/>
        </w:rPr>
      </w:sdtEndPr>
      <w:sdtContent>
        <w:p w14:paraId="5528D39C" w14:textId="527496F9" w:rsidR="00EC05DA" w:rsidRDefault="00EC05DA">
          <w:pPr>
            <w:pStyle w:val="NoSpacing"/>
            <w:spacing w:before="1540" w:after="240"/>
            <w:jc w:val="center"/>
            <w:rPr>
              <w:color w:val="156082" w:themeColor="accent1"/>
            </w:rPr>
          </w:pPr>
          <w:r>
            <w:rPr>
              <w:noProof/>
              <w:color w:val="156082" w:themeColor="accent1"/>
            </w:rPr>
            <w:drawing>
              <wp:inline distT="0" distB="0" distL="0" distR="0" wp14:anchorId="2FB3CF79" wp14:editId="202B2C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Kunstler Script" w:eastAsiaTheme="majorEastAsia" w:hAnsi="Kunstler Script" w:cstheme="majorBidi"/>
              <w:b/>
              <w:bCs/>
              <w:caps/>
              <w:color w:val="156082" w:themeColor="accent1"/>
              <w:sz w:val="144"/>
              <w:szCs w:val="144"/>
            </w:rPr>
            <w:alias w:val="Title"/>
            <w:tag w:val=""/>
            <w:id w:val="1735040861"/>
            <w:placeholder>
              <w:docPart w:val="04F7CCAC45E34A4E8C416670A9BE2462"/>
            </w:placeholder>
            <w:dataBinding w:prefixMappings="xmlns:ns0='http://purl.org/dc/elements/1.1/' xmlns:ns1='http://schemas.openxmlformats.org/package/2006/metadata/core-properties' " w:xpath="/ns1:coreProperties[1]/ns0:title[1]" w:storeItemID="{6C3C8BC8-F283-45AE-878A-BAB7291924A1}"/>
            <w:text/>
          </w:sdtPr>
          <w:sdtContent>
            <w:p w14:paraId="1A4AF4D8" w14:textId="24EAD69B" w:rsidR="00EC05DA" w:rsidRPr="009E3607" w:rsidRDefault="009E3607">
              <w:pPr>
                <w:pStyle w:val="NoSpacing"/>
                <w:pBdr>
                  <w:top w:val="single" w:sz="6" w:space="6" w:color="156082" w:themeColor="accent1"/>
                  <w:bottom w:val="single" w:sz="6" w:space="6" w:color="156082" w:themeColor="accent1"/>
                </w:pBdr>
                <w:spacing w:after="240"/>
                <w:jc w:val="center"/>
                <w:rPr>
                  <w:rFonts w:ascii="Kunstler Script" w:eastAsiaTheme="majorEastAsia" w:hAnsi="Kunstler Script" w:cstheme="majorBidi"/>
                  <w:b/>
                  <w:bCs/>
                  <w:caps/>
                  <w:color w:val="156082" w:themeColor="accent1"/>
                  <w:sz w:val="144"/>
                  <w:szCs w:val="144"/>
                </w:rPr>
              </w:pPr>
              <w:r w:rsidRPr="009E3607">
                <w:rPr>
                  <w:rFonts w:ascii="Kunstler Script" w:eastAsiaTheme="majorEastAsia" w:hAnsi="Kunstler Script" w:cstheme="majorBidi"/>
                  <w:b/>
                  <w:bCs/>
                  <w:color w:val="156082" w:themeColor="accent1"/>
                  <w:sz w:val="144"/>
                  <w:szCs w:val="144"/>
                </w:rPr>
                <w:t>Demure Tech</w:t>
              </w:r>
            </w:p>
          </w:sdtContent>
        </w:sdt>
        <w:sdt>
          <w:sdtPr>
            <w:rPr>
              <w:color w:val="156082" w:themeColor="accent1"/>
              <w:sz w:val="28"/>
              <w:szCs w:val="28"/>
            </w:rPr>
            <w:alias w:val="Subtitle"/>
            <w:tag w:val=""/>
            <w:id w:val="328029620"/>
            <w:placeholder>
              <w:docPart w:val="D8F77ED321D66E4B8A5DD20F06034589"/>
            </w:placeholder>
            <w:dataBinding w:prefixMappings="xmlns:ns0='http://purl.org/dc/elements/1.1/' xmlns:ns1='http://schemas.openxmlformats.org/package/2006/metadata/core-properties' " w:xpath="/ns1:coreProperties[1]/ns0:subject[1]" w:storeItemID="{6C3C8BC8-F283-45AE-878A-BAB7291924A1}"/>
            <w:text/>
          </w:sdtPr>
          <w:sdtContent>
            <w:p w14:paraId="489FCEE5" w14:textId="42827FAD" w:rsidR="00EC05DA" w:rsidRDefault="009E3607">
              <w:pPr>
                <w:pStyle w:val="NoSpacing"/>
                <w:jc w:val="center"/>
                <w:rPr>
                  <w:color w:val="156082" w:themeColor="accent1"/>
                  <w:sz w:val="28"/>
                  <w:szCs w:val="28"/>
                </w:rPr>
              </w:pPr>
              <w:r>
                <w:rPr>
                  <w:color w:val="156082" w:themeColor="accent1"/>
                  <w:sz w:val="28"/>
                  <w:szCs w:val="28"/>
                </w:rPr>
                <w:t>Emani Bouey, Javonte Carter, and Kameron Norwood</w:t>
              </w:r>
            </w:p>
          </w:sdtContent>
        </w:sdt>
        <w:p w14:paraId="35D10B85" w14:textId="77777777" w:rsidR="00EC05DA" w:rsidRDefault="00EC05D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33645D25" wp14:editId="2C5625E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18"/>
                                    <w:szCs w:val="18"/>
                                  </w:rPr>
                                  <w:alias w:val="Date"/>
                                  <w:tag w:val=""/>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05398C09" w14:textId="2607F38A" w:rsidR="00EC05DA" w:rsidRPr="009E3607" w:rsidRDefault="009E3607">
                                    <w:pPr>
                                      <w:pStyle w:val="NoSpacing"/>
                                      <w:spacing w:after="40"/>
                                      <w:jc w:val="center"/>
                                      <w:rPr>
                                        <w:caps/>
                                        <w:color w:val="156082" w:themeColor="accent1"/>
                                        <w:sz w:val="18"/>
                                        <w:szCs w:val="18"/>
                                      </w:rPr>
                                    </w:pPr>
                                    <w:r w:rsidRPr="009E3607">
                                      <w:rPr>
                                        <w:caps/>
                                        <w:color w:val="156082" w:themeColor="accent1"/>
                                        <w:sz w:val="18"/>
                                        <w:szCs w:val="18"/>
                                      </w:rPr>
                                      <w:t>December 12, 2024</w:t>
                                    </w:r>
                                  </w:p>
                                </w:sdtContent>
                              </w:sdt>
                              <w:p w14:paraId="0BBDF69C" w14:textId="326485FC" w:rsidR="00EC05DA" w:rsidRPr="009E3607" w:rsidRDefault="00000000">
                                <w:pPr>
                                  <w:pStyle w:val="NoSpacing"/>
                                  <w:jc w:val="center"/>
                                  <w:rPr>
                                    <w:color w:val="156082" w:themeColor="accent1"/>
                                    <w:sz w:val="18"/>
                                    <w:szCs w:val="18"/>
                                  </w:rPr>
                                </w:pPr>
                                <w:sdt>
                                  <w:sdtPr>
                                    <w:rPr>
                                      <w:caps/>
                                      <w:color w:val="156082" w:themeColor="accent1"/>
                                      <w:sz w:val="18"/>
                                      <w:szCs w:val="18"/>
                                    </w:rPr>
                                    <w:alias w:val="Company"/>
                                    <w:tag w:val=""/>
                                    <w:id w:val="1390145197"/>
                                    <w:dataBinding w:prefixMappings="xmlns:ns0='http://schemas.openxmlformats.org/officeDocument/2006/extended-properties' " w:xpath="/ns0:Properties[1]/ns0:Company[1]" w:storeItemID="{6668398D-A668-4E3E-A5EB-62B293D839F1}"/>
                                    <w:text/>
                                  </w:sdtPr>
                                  <w:sdtContent>
                                    <w:r w:rsidR="009E3607" w:rsidRPr="009E3607">
                                      <w:rPr>
                                        <w:caps/>
                                        <w:color w:val="156082" w:themeColor="accent1"/>
                                        <w:sz w:val="18"/>
                                        <w:szCs w:val="18"/>
                                      </w:rPr>
                                      <w:t>florida agricultural and mechanical university | computer information science department</w:t>
                                    </w:r>
                                  </w:sdtContent>
                                </w:sdt>
                              </w:p>
                              <w:p w14:paraId="11AA8123" w14:textId="7DEFFC9B" w:rsidR="00EC05DA" w:rsidRPr="009E3607" w:rsidRDefault="00000000" w:rsidP="009E3607">
                                <w:pPr>
                                  <w:pStyle w:val="NoSpacing"/>
                                  <w:jc w:val="center"/>
                                  <w:rPr>
                                    <w:color w:val="156082" w:themeColor="accent1"/>
                                    <w:sz w:val="18"/>
                                    <w:szCs w:val="18"/>
                                  </w:rPr>
                                </w:pPr>
                                <w:sdt>
                                  <w:sdtPr>
                                    <w:rPr>
                                      <w:color w:val="156082" w:themeColor="accent1"/>
                                      <w:sz w:val="18"/>
                                      <w:szCs w:val="18"/>
                                    </w:rPr>
                                    <w:alias w:val="Address"/>
                                    <w:tag w:val=""/>
                                    <w:id w:val="-726379553"/>
                                    <w:dataBinding w:prefixMappings="xmlns:ns0='http://schemas.microsoft.com/office/2006/coverPageProps' " w:xpath="/ns0:CoverPageProperties[1]/ns0:CompanyAddress[1]" w:storeItemID="{55AF091B-3C7A-41E3-B477-F2FDAA23CFDA}"/>
                                    <w:text/>
                                  </w:sdtPr>
                                  <w:sdtContent>
                                    <w:r w:rsidR="009E3607" w:rsidRPr="009E3607">
                                      <w:rPr>
                                        <w:color w:val="156082" w:themeColor="accent1"/>
                                        <w:sz w:val="18"/>
                                        <w:szCs w:val="18"/>
                                      </w:rPr>
                                      <w:t>COP 4814 - Advanced Web Systems - In-Person Section</w:t>
                                    </w:r>
                                    <w:r w:rsidR="009E3607">
                                      <w:rPr>
                                        <w:color w:val="156082" w:themeColor="accent1"/>
                                        <w:sz w:val="18"/>
                                        <w:szCs w:val="18"/>
                                      </w:rPr>
                                      <w:t xml:space="preserve"> </w:t>
                                    </w:r>
                                    <w:r w:rsidR="009E3607" w:rsidRPr="009E3607">
                                      <w:rPr>
                                        <w:color w:val="156082" w:themeColor="accent1"/>
                                        <w:sz w:val="18"/>
                                        <w:szCs w:val="18"/>
                                      </w:rPr>
                                      <w:t>Fall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645D2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156082" w:themeColor="accent1"/>
                              <w:sz w:val="18"/>
                              <w:szCs w:val="18"/>
                            </w:rPr>
                            <w:alias w:val="Date"/>
                            <w:tag w:val=""/>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05398C09" w14:textId="2607F38A" w:rsidR="00EC05DA" w:rsidRPr="009E3607" w:rsidRDefault="009E3607">
                              <w:pPr>
                                <w:pStyle w:val="NoSpacing"/>
                                <w:spacing w:after="40"/>
                                <w:jc w:val="center"/>
                                <w:rPr>
                                  <w:caps/>
                                  <w:color w:val="156082" w:themeColor="accent1"/>
                                  <w:sz w:val="18"/>
                                  <w:szCs w:val="18"/>
                                </w:rPr>
                              </w:pPr>
                              <w:r w:rsidRPr="009E3607">
                                <w:rPr>
                                  <w:caps/>
                                  <w:color w:val="156082" w:themeColor="accent1"/>
                                  <w:sz w:val="18"/>
                                  <w:szCs w:val="18"/>
                                </w:rPr>
                                <w:t>December 12, 2024</w:t>
                              </w:r>
                            </w:p>
                          </w:sdtContent>
                        </w:sdt>
                        <w:p w14:paraId="0BBDF69C" w14:textId="326485FC" w:rsidR="00EC05DA" w:rsidRPr="009E3607" w:rsidRDefault="00000000">
                          <w:pPr>
                            <w:pStyle w:val="NoSpacing"/>
                            <w:jc w:val="center"/>
                            <w:rPr>
                              <w:color w:val="156082" w:themeColor="accent1"/>
                              <w:sz w:val="18"/>
                              <w:szCs w:val="18"/>
                            </w:rPr>
                          </w:pPr>
                          <w:sdt>
                            <w:sdtPr>
                              <w:rPr>
                                <w:caps/>
                                <w:color w:val="156082" w:themeColor="accent1"/>
                                <w:sz w:val="18"/>
                                <w:szCs w:val="18"/>
                              </w:rPr>
                              <w:alias w:val="Company"/>
                              <w:tag w:val=""/>
                              <w:id w:val="1390145197"/>
                              <w:dataBinding w:prefixMappings="xmlns:ns0='http://schemas.openxmlformats.org/officeDocument/2006/extended-properties' " w:xpath="/ns0:Properties[1]/ns0:Company[1]" w:storeItemID="{6668398D-A668-4E3E-A5EB-62B293D839F1}"/>
                              <w:text/>
                            </w:sdtPr>
                            <w:sdtContent>
                              <w:r w:rsidR="009E3607" w:rsidRPr="009E3607">
                                <w:rPr>
                                  <w:caps/>
                                  <w:color w:val="156082" w:themeColor="accent1"/>
                                  <w:sz w:val="18"/>
                                  <w:szCs w:val="18"/>
                                </w:rPr>
                                <w:t>florida agricultural and mechanical university | computer information science department</w:t>
                              </w:r>
                            </w:sdtContent>
                          </w:sdt>
                        </w:p>
                        <w:p w14:paraId="11AA8123" w14:textId="7DEFFC9B" w:rsidR="00EC05DA" w:rsidRPr="009E3607" w:rsidRDefault="00000000" w:rsidP="009E3607">
                          <w:pPr>
                            <w:pStyle w:val="NoSpacing"/>
                            <w:jc w:val="center"/>
                            <w:rPr>
                              <w:color w:val="156082" w:themeColor="accent1"/>
                              <w:sz w:val="18"/>
                              <w:szCs w:val="18"/>
                            </w:rPr>
                          </w:pPr>
                          <w:sdt>
                            <w:sdtPr>
                              <w:rPr>
                                <w:color w:val="156082" w:themeColor="accent1"/>
                                <w:sz w:val="18"/>
                                <w:szCs w:val="18"/>
                              </w:rPr>
                              <w:alias w:val="Address"/>
                              <w:tag w:val=""/>
                              <w:id w:val="-726379553"/>
                              <w:dataBinding w:prefixMappings="xmlns:ns0='http://schemas.microsoft.com/office/2006/coverPageProps' " w:xpath="/ns0:CoverPageProperties[1]/ns0:CompanyAddress[1]" w:storeItemID="{55AF091B-3C7A-41E3-B477-F2FDAA23CFDA}"/>
                              <w:text/>
                            </w:sdtPr>
                            <w:sdtContent>
                              <w:r w:rsidR="009E3607" w:rsidRPr="009E3607">
                                <w:rPr>
                                  <w:color w:val="156082" w:themeColor="accent1"/>
                                  <w:sz w:val="18"/>
                                  <w:szCs w:val="18"/>
                                </w:rPr>
                                <w:t>COP 4814 - Advanced Web Systems - In-Person Section</w:t>
                              </w:r>
                              <w:r w:rsidR="009E3607">
                                <w:rPr>
                                  <w:color w:val="156082" w:themeColor="accent1"/>
                                  <w:sz w:val="18"/>
                                  <w:szCs w:val="18"/>
                                </w:rPr>
                                <w:t xml:space="preserve"> </w:t>
                              </w:r>
                              <w:r w:rsidR="009E3607" w:rsidRPr="009E3607">
                                <w:rPr>
                                  <w:color w:val="156082" w:themeColor="accent1"/>
                                  <w:sz w:val="18"/>
                                  <w:szCs w:val="18"/>
                                </w:rPr>
                                <w:t>Fall 2024</w:t>
                              </w:r>
                            </w:sdtContent>
                          </w:sdt>
                        </w:p>
                      </w:txbxContent>
                    </v:textbox>
                    <w10:wrap anchorx="margin" anchory="page"/>
                  </v:shape>
                </w:pict>
              </mc:Fallback>
            </mc:AlternateContent>
          </w:r>
          <w:r>
            <w:rPr>
              <w:noProof/>
              <w:color w:val="156082" w:themeColor="accent1"/>
            </w:rPr>
            <w:drawing>
              <wp:inline distT="0" distB="0" distL="0" distR="0" wp14:anchorId="7FF8604F" wp14:editId="7693B7A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9177F7" w14:textId="4F0AAAA1" w:rsidR="00612313" w:rsidRDefault="00EC05DA">
          <w:r>
            <w:br w:type="page"/>
          </w:r>
        </w:p>
      </w:sdtContent>
    </w:sdt>
    <w:sdt>
      <w:sdtPr>
        <w:rPr>
          <w:rFonts w:asciiTheme="minorHAnsi" w:eastAsiaTheme="minorEastAsia" w:hAnsiTheme="minorHAnsi" w:cstheme="minorBidi"/>
          <w:color w:val="auto"/>
          <w:kern w:val="2"/>
          <w:sz w:val="24"/>
          <w:szCs w:val="24"/>
          <w14:ligatures w14:val="standardContextual"/>
        </w:rPr>
        <w:id w:val="-1239931976"/>
        <w:docPartObj>
          <w:docPartGallery w:val="Table of Contents"/>
          <w:docPartUnique/>
        </w:docPartObj>
      </w:sdtPr>
      <w:sdtEndPr>
        <w:rPr>
          <w:b/>
          <w:bCs/>
          <w:noProof/>
        </w:rPr>
      </w:sdtEndPr>
      <w:sdtContent>
        <w:p w14:paraId="06CC5369" w14:textId="05AEF0E0" w:rsidR="009E3607" w:rsidRPr="0036200A" w:rsidRDefault="00971C27">
          <w:pPr>
            <w:pStyle w:val="TOCHeading"/>
            <w:rPr>
              <w:b/>
              <w:bCs/>
              <w:color w:val="auto"/>
            </w:rPr>
          </w:pPr>
          <w:r w:rsidRPr="0036200A">
            <w:rPr>
              <w:b/>
              <w:bCs/>
              <w:color w:val="auto"/>
            </w:rPr>
            <w:t xml:space="preserve">Table of </w:t>
          </w:r>
          <w:r w:rsidR="009E3607" w:rsidRPr="0036200A">
            <w:rPr>
              <w:b/>
              <w:bCs/>
              <w:color w:val="auto"/>
            </w:rPr>
            <w:t>Contents</w:t>
          </w:r>
        </w:p>
        <w:p w14:paraId="665DEAC0" w14:textId="6BDE9EC3" w:rsidR="00971C27" w:rsidRPr="0036200A" w:rsidRDefault="009E3607" w:rsidP="0036200A">
          <w:pPr>
            <w:pStyle w:val="TOC1"/>
          </w:pPr>
          <w:r w:rsidRPr="00971C27">
            <w:fldChar w:fldCharType="begin"/>
          </w:r>
          <w:r w:rsidRPr="00971C27">
            <w:instrText xml:space="preserve"> TOC \o "1-3" \h \z \u </w:instrText>
          </w:r>
          <w:r w:rsidRPr="00971C27">
            <w:fldChar w:fldCharType="separate"/>
          </w:r>
          <w:hyperlink w:anchor="_Toc184903549" w:history="1">
            <w:r w:rsidR="00971C27" w:rsidRPr="0036200A">
              <w:rPr>
                <w:rStyle w:val="Hyperlink"/>
                <w:color w:val="auto"/>
              </w:rPr>
              <w:t>Deliverable #1: Task Manager Application Overview</w:t>
            </w:r>
            <w:r w:rsidR="00971C27" w:rsidRPr="0036200A">
              <w:rPr>
                <w:webHidden/>
              </w:rPr>
              <w:tab/>
            </w:r>
            <w:r w:rsidR="00971C27" w:rsidRPr="0036200A">
              <w:rPr>
                <w:webHidden/>
              </w:rPr>
              <w:fldChar w:fldCharType="begin"/>
            </w:r>
            <w:r w:rsidR="00971C27" w:rsidRPr="0036200A">
              <w:rPr>
                <w:webHidden/>
              </w:rPr>
              <w:instrText xml:space="preserve"> PAGEREF _Toc184903549 \h </w:instrText>
            </w:r>
            <w:r w:rsidR="00971C27" w:rsidRPr="0036200A">
              <w:rPr>
                <w:webHidden/>
              </w:rPr>
            </w:r>
            <w:r w:rsidR="00971C27" w:rsidRPr="0036200A">
              <w:rPr>
                <w:webHidden/>
              </w:rPr>
              <w:fldChar w:fldCharType="separate"/>
            </w:r>
            <w:r w:rsidR="0036200A" w:rsidRPr="0036200A">
              <w:rPr>
                <w:webHidden/>
              </w:rPr>
              <w:t>2</w:t>
            </w:r>
            <w:r w:rsidR="00971C27" w:rsidRPr="0036200A">
              <w:rPr>
                <w:webHidden/>
              </w:rPr>
              <w:fldChar w:fldCharType="end"/>
            </w:r>
          </w:hyperlink>
        </w:p>
        <w:p w14:paraId="3C03B991" w14:textId="294D2D3F" w:rsidR="00971C27" w:rsidRPr="0036200A" w:rsidRDefault="00971C27" w:rsidP="0036200A">
          <w:pPr>
            <w:pStyle w:val="TOC1"/>
          </w:pPr>
          <w:hyperlink w:anchor="_Toc184903550" w:history="1">
            <w:r w:rsidRPr="0036200A">
              <w:rPr>
                <w:rStyle w:val="Hyperlink"/>
                <w:color w:val="auto"/>
              </w:rPr>
              <w:t>Deliverable #2: Site Analysis &amp; Wireframe Design System Overview</w:t>
            </w:r>
            <w:r w:rsidRPr="0036200A">
              <w:rPr>
                <w:webHidden/>
              </w:rPr>
              <w:tab/>
            </w:r>
            <w:r w:rsidRPr="0036200A">
              <w:rPr>
                <w:webHidden/>
              </w:rPr>
              <w:fldChar w:fldCharType="begin"/>
            </w:r>
            <w:r w:rsidRPr="0036200A">
              <w:rPr>
                <w:webHidden/>
              </w:rPr>
              <w:instrText xml:space="preserve"> PAGEREF _Toc184903550 \h </w:instrText>
            </w:r>
            <w:r w:rsidRPr="0036200A">
              <w:rPr>
                <w:webHidden/>
              </w:rPr>
            </w:r>
            <w:r w:rsidRPr="0036200A">
              <w:rPr>
                <w:webHidden/>
              </w:rPr>
              <w:fldChar w:fldCharType="separate"/>
            </w:r>
            <w:r w:rsidR="0036200A" w:rsidRPr="0036200A">
              <w:rPr>
                <w:webHidden/>
              </w:rPr>
              <w:t>2</w:t>
            </w:r>
            <w:r w:rsidRPr="0036200A">
              <w:rPr>
                <w:webHidden/>
              </w:rPr>
              <w:fldChar w:fldCharType="end"/>
            </w:r>
          </w:hyperlink>
        </w:p>
        <w:p w14:paraId="75F2C624" w14:textId="3B6B0F9D" w:rsidR="00971C27" w:rsidRPr="00971C27" w:rsidRDefault="00971C27" w:rsidP="00971C27">
          <w:pPr>
            <w:pStyle w:val="TOC2"/>
            <w:rPr>
              <w:color w:val="auto"/>
            </w:rPr>
          </w:pPr>
          <w:hyperlink w:anchor="_Toc184903551" w:history="1">
            <w:r w:rsidRPr="00971C27">
              <w:rPr>
                <w:rStyle w:val="Hyperlink"/>
                <w:color w:val="auto"/>
              </w:rPr>
              <w:t>Features and Functionality</w:t>
            </w:r>
            <w:r w:rsidRPr="00971C27">
              <w:rPr>
                <w:webHidden/>
                <w:color w:val="auto"/>
              </w:rPr>
              <w:tab/>
            </w:r>
            <w:r w:rsidRPr="00971C27">
              <w:rPr>
                <w:webHidden/>
                <w:color w:val="auto"/>
              </w:rPr>
              <w:fldChar w:fldCharType="begin"/>
            </w:r>
            <w:r w:rsidRPr="00971C27">
              <w:rPr>
                <w:webHidden/>
                <w:color w:val="auto"/>
              </w:rPr>
              <w:instrText xml:space="preserve"> PAGEREF _Toc184903551 \h </w:instrText>
            </w:r>
            <w:r w:rsidRPr="00971C27">
              <w:rPr>
                <w:webHidden/>
                <w:color w:val="auto"/>
              </w:rPr>
            </w:r>
            <w:r w:rsidRPr="00971C27">
              <w:rPr>
                <w:webHidden/>
                <w:color w:val="auto"/>
              </w:rPr>
              <w:fldChar w:fldCharType="separate"/>
            </w:r>
            <w:r w:rsidR="0036200A">
              <w:rPr>
                <w:webHidden/>
                <w:color w:val="auto"/>
              </w:rPr>
              <w:t>2</w:t>
            </w:r>
            <w:r w:rsidRPr="00971C27">
              <w:rPr>
                <w:webHidden/>
                <w:color w:val="auto"/>
              </w:rPr>
              <w:fldChar w:fldCharType="end"/>
            </w:r>
          </w:hyperlink>
        </w:p>
        <w:p w14:paraId="7DA84471" w14:textId="406AE2AD" w:rsidR="00971C27" w:rsidRPr="0036200A" w:rsidRDefault="00971C27" w:rsidP="0036200A">
          <w:pPr>
            <w:pStyle w:val="TOC1"/>
          </w:pPr>
          <w:hyperlink w:anchor="_Toc184903552" w:history="1">
            <w:r w:rsidRPr="0036200A">
              <w:rPr>
                <w:rStyle w:val="Hyperlink"/>
                <w:color w:val="auto"/>
              </w:rPr>
              <w:t>Deliverable #3: Database Schema and Relationships</w:t>
            </w:r>
            <w:r w:rsidRPr="0036200A">
              <w:rPr>
                <w:webHidden/>
              </w:rPr>
              <w:tab/>
            </w:r>
            <w:r w:rsidRPr="0036200A">
              <w:rPr>
                <w:webHidden/>
              </w:rPr>
              <w:fldChar w:fldCharType="begin"/>
            </w:r>
            <w:r w:rsidRPr="0036200A">
              <w:rPr>
                <w:webHidden/>
              </w:rPr>
              <w:instrText xml:space="preserve"> PAGEREF _Toc184903552 \h </w:instrText>
            </w:r>
            <w:r w:rsidRPr="0036200A">
              <w:rPr>
                <w:webHidden/>
              </w:rPr>
            </w:r>
            <w:r w:rsidRPr="0036200A">
              <w:rPr>
                <w:webHidden/>
              </w:rPr>
              <w:fldChar w:fldCharType="separate"/>
            </w:r>
            <w:r w:rsidR="0036200A" w:rsidRPr="0036200A">
              <w:rPr>
                <w:webHidden/>
              </w:rPr>
              <w:t>3</w:t>
            </w:r>
            <w:r w:rsidRPr="0036200A">
              <w:rPr>
                <w:webHidden/>
              </w:rPr>
              <w:fldChar w:fldCharType="end"/>
            </w:r>
          </w:hyperlink>
        </w:p>
        <w:p w14:paraId="3B569C83" w14:textId="53A03A88" w:rsidR="00971C27" w:rsidRPr="0036200A" w:rsidRDefault="00971C27" w:rsidP="0036200A">
          <w:pPr>
            <w:pStyle w:val="TOC1"/>
          </w:pPr>
          <w:hyperlink w:anchor="_Toc184903553" w:history="1">
            <w:r w:rsidRPr="0036200A">
              <w:rPr>
                <w:rStyle w:val="Hyperlink"/>
                <w:color w:val="auto"/>
              </w:rPr>
              <w:t>Deliverable #4: Task Manager Database Design Summary Database Structure</w:t>
            </w:r>
            <w:r w:rsidRPr="0036200A">
              <w:rPr>
                <w:webHidden/>
              </w:rPr>
              <w:tab/>
            </w:r>
            <w:r w:rsidRPr="0036200A">
              <w:rPr>
                <w:webHidden/>
              </w:rPr>
              <w:fldChar w:fldCharType="begin"/>
            </w:r>
            <w:r w:rsidRPr="0036200A">
              <w:rPr>
                <w:webHidden/>
              </w:rPr>
              <w:instrText xml:space="preserve"> PAGEREF _Toc184903553 \h </w:instrText>
            </w:r>
            <w:r w:rsidRPr="0036200A">
              <w:rPr>
                <w:webHidden/>
              </w:rPr>
            </w:r>
            <w:r w:rsidRPr="0036200A">
              <w:rPr>
                <w:webHidden/>
              </w:rPr>
              <w:fldChar w:fldCharType="separate"/>
            </w:r>
            <w:r w:rsidR="0036200A" w:rsidRPr="0036200A">
              <w:rPr>
                <w:webHidden/>
              </w:rPr>
              <w:t>4</w:t>
            </w:r>
            <w:r w:rsidRPr="0036200A">
              <w:rPr>
                <w:webHidden/>
              </w:rPr>
              <w:fldChar w:fldCharType="end"/>
            </w:r>
          </w:hyperlink>
        </w:p>
        <w:p w14:paraId="04BF1201" w14:textId="20D7810D" w:rsidR="00971C27" w:rsidRPr="00971C27" w:rsidRDefault="00971C27" w:rsidP="00971C27">
          <w:pPr>
            <w:pStyle w:val="TOC2"/>
            <w:rPr>
              <w:color w:val="auto"/>
            </w:rPr>
          </w:pPr>
          <w:hyperlink w:anchor="_Toc184903554" w:history="1">
            <w:r w:rsidRPr="00971C27">
              <w:rPr>
                <w:rStyle w:val="Hyperlink"/>
                <w:color w:val="auto"/>
              </w:rPr>
              <w:t>Key Features</w:t>
            </w:r>
            <w:r w:rsidRPr="00971C27">
              <w:rPr>
                <w:webHidden/>
                <w:color w:val="auto"/>
              </w:rPr>
              <w:tab/>
            </w:r>
            <w:r w:rsidRPr="00971C27">
              <w:rPr>
                <w:webHidden/>
                <w:color w:val="auto"/>
              </w:rPr>
              <w:fldChar w:fldCharType="begin"/>
            </w:r>
            <w:r w:rsidRPr="00971C27">
              <w:rPr>
                <w:webHidden/>
                <w:color w:val="auto"/>
              </w:rPr>
              <w:instrText xml:space="preserve"> PAGEREF _Toc184903554 \h </w:instrText>
            </w:r>
            <w:r w:rsidRPr="00971C27">
              <w:rPr>
                <w:webHidden/>
                <w:color w:val="auto"/>
              </w:rPr>
            </w:r>
            <w:r w:rsidRPr="00971C27">
              <w:rPr>
                <w:webHidden/>
                <w:color w:val="auto"/>
              </w:rPr>
              <w:fldChar w:fldCharType="separate"/>
            </w:r>
            <w:r w:rsidR="0036200A">
              <w:rPr>
                <w:webHidden/>
                <w:color w:val="auto"/>
              </w:rPr>
              <w:t>4</w:t>
            </w:r>
            <w:r w:rsidRPr="00971C27">
              <w:rPr>
                <w:webHidden/>
                <w:color w:val="auto"/>
              </w:rPr>
              <w:fldChar w:fldCharType="end"/>
            </w:r>
          </w:hyperlink>
        </w:p>
        <w:p w14:paraId="31225D9F" w14:textId="3E4B2F66" w:rsidR="00971C27" w:rsidRPr="0036200A" w:rsidRDefault="00971C27" w:rsidP="0036200A">
          <w:pPr>
            <w:pStyle w:val="TOC1"/>
          </w:pPr>
          <w:hyperlink w:anchor="_Toc184903555" w:history="1">
            <w:r w:rsidRPr="0036200A">
              <w:rPr>
                <w:rStyle w:val="Hyperlink"/>
                <w:color w:val="auto"/>
              </w:rPr>
              <w:t>Deliverable #5: Task Management System Features and Challenges User Interface and User Experience</w:t>
            </w:r>
            <w:r w:rsidRPr="0036200A">
              <w:rPr>
                <w:webHidden/>
              </w:rPr>
              <w:tab/>
            </w:r>
            <w:r w:rsidRPr="0036200A">
              <w:rPr>
                <w:webHidden/>
              </w:rPr>
              <w:fldChar w:fldCharType="begin"/>
            </w:r>
            <w:r w:rsidRPr="0036200A">
              <w:rPr>
                <w:webHidden/>
              </w:rPr>
              <w:instrText xml:space="preserve"> PAGEREF _Toc184903555 \h </w:instrText>
            </w:r>
            <w:r w:rsidRPr="0036200A">
              <w:rPr>
                <w:webHidden/>
              </w:rPr>
            </w:r>
            <w:r w:rsidRPr="0036200A">
              <w:rPr>
                <w:webHidden/>
              </w:rPr>
              <w:fldChar w:fldCharType="separate"/>
            </w:r>
            <w:r w:rsidR="0036200A" w:rsidRPr="0036200A">
              <w:rPr>
                <w:webHidden/>
              </w:rPr>
              <w:t>5</w:t>
            </w:r>
            <w:r w:rsidRPr="0036200A">
              <w:rPr>
                <w:webHidden/>
              </w:rPr>
              <w:fldChar w:fldCharType="end"/>
            </w:r>
          </w:hyperlink>
        </w:p>
        <w:p w14:paraId="0E6E6B84" w14:textId="1C1D5027" w:rsidR="00971C27" w:rsidRPr="00971C27" w:rsidRDefault="00971C27" w:rsidP="00971C27">
          <w:pPr>
            <w:pStyle w:val="TOC2"/>
            <w:rPr>
              <w:color w:val="auto"/>
            </w:rPr>
          </w:pPr>
          <w:hyperlink w:anchor="_Toc184903556" w:history="1">
            <w:r w:rsidRPr="00971C27">
              <w:rPr>
                <w:rStyle w:val="Hyperlink"/>
                <w:color w:val="auto"/>
              </w:rPr>
              <w:t>Interface and User Experience</w:t>
            </w:r>
            <w:r w:rsidRPr="00971C27">
              <w:rPr>
                <w:webHidden/>
                <w:color w:val="auto"/>
              </w:rPr>
              <w:tab/>
            </w:r>
            <w:r w:rsidRPr="00971C27">
              <w:rPr>
                <w:webHidden/>
                <w:color w:val="auto"/>
              </w:rPr>
              <w:fldChar w:fldCharType="begin"/>
            </w:r>
            <w:r w:rsidRPr="00971C27">
              <w:rPr>
                <w:webHidden/>
                <w:color w:val="auto"/>
              </w:rPr>
              <w:instrText xml:space="preserve"> PAGEREF _Toc184903556 \h </w:instrText>
            </w:r>
            <w:r w:rsidRPr="00971C27">
              <w:rPr>
                <w:webHidden/>
                <w:color w:val="auto"/>
              </w:rPr>
            </w:r>
            <w:r w:rsidRPr="00971C27">
              <w:rPr>
                <w:webHidden/>
                <w:color w:val="auto"/>
              </w:rPr>
              <w:fldChar w:fldCharType="separate"/>
            </w:r>
            <w:r w:rsidR="0036200A">
              <w:rPr>
                <w:webHidden/>
                <w:color w:val="auto"/>
              </w:rPr>
              <w:t>5</w:t>
            </w:r>
            <w:r w:rsidRPr="00971C27">
              <w:rPr>
                <w:webHidden/>
                <w:color w:val="auto"/>
              </w:rPr>
              <w:fldChar w:fldCharType="end"/>
            </w:r>
          </w:hyperlink>
        </w:p>
        <w:p w14:paraId="3D1F56C2" w14:textId="19B46DD0" w:rsidR="00971C27" w:rsidRPr="00971C27" w:rsidRDefault="00971C27" w:rsidP="00971C27">
          <w:pPr>
            <w:pStyle w:val="TOC2"/>
            <w:rPr>
              <w:color w:val="auto"/>
            </w:rPr>
          </w:pPr>
          <w:hyperlink w:anchor="_Toc184903557" w:history="1">
            <w:r w:rsidRPr="00971C27">
              <w:rPr>
                <w:rStyle w:val="Hyperlink"/>
                <w:color w:val="auto"/>
              </w:rPr>
              <w:t>Functionality and Interactivity</w:t>
            </w:r>
            <w:r w:rsidRPr="00971C27">
              <w:rPr>
                <w:webHidden/>
                <w:color w:val="auto"/>
              </w:rPr>
              <w:tab/>
            </w:r>
            <w:r w:rsidRPr="00971C27">
              <w:rPr>
                <w:webHidden/>
                <w:color w:val="auto"/>
              </w:rPr>
              <w:fldChar w:fldCharType="begin"/>
            </w:r>
            <w:r w:rsidRPr="00971C27">
              <w:rPr>
                <w:webHidden/>
                <w:color w:val="auto"/>
              </w:rPr>
              <w:instrText xml:space="preserve"> PAGEREF _Toc184903557 \h </w:instrText>
            </w:r>
            <w:r w:rsidRPr="00971C27">
              <w:rPr>
                <w:webHidden/>
                <w:color w:val="auto"/>
              </w:rPr>
            </w:r>
            <w:r w:rsidRPr="00971C27">
              <w:rPr>
                <w:webHidden/>
                <w:color w:val="auto"/>
              </w:rPr>
              <w:fldChar w:fldCharType="separate"/>
            </w:r>
            <w:r w:rsidR="0036200A">
              <w:rPr>
                <w:webHidden/>
                <w:color w:val="auto"/>
              </w:rPr>
              <w:t>5</w:t>
            </w:r>
            <w:r w:rsidRPr="00971C27">
              <w:rPr>
                <w:webHidden/>
                <w:color w:val="auto"/>
              </w:rPr>
              <w:fldChar w:fldCharType="end"/>
            </w:r>
          </w:hyperlink>
        </w:p>
        <w:p w14:paraId="765025F7" w14:textId="354331E6" w:rsidR="00971C27" w:rsidRPr="0036200A" w:rsidRDefault="00971C27" w:rsidP="0036200A">
          <w:pPr>
            <w:pStyle w:val="TOC1"/>
          </w:pPr>
          <w:hyperlink w:anchor="_Toc184903558" w:history="1">
            <w:r w:rsidRPr="0036200A">
              <w:rPr>
                <w:rStyle w:val="Hyperlink"/>
                <w:color w:val="auto"/>
              </w:rPr>
              <w:t>Deliverable #6: Security Plan for Demure Tech Task Management System Development Process</w:t>
            </w:r>
            <w:r w:rsidRPr="0036200A">
              <w:rPr>
                <w:webHidden/>
              </w:rPr>
              <w:tab/>
            </w:r>
            <w:r w:rsidRPr="0036200A">
              <w:rPr>
                <w:webHidden/>
              </w:rPr>
              <w:fldChar w:fldCharType="begin"/>
            </w:r>
            <w:r w:rsidRPr="0036200A">
              <w:rPr>
                <w:webHidden/>
              </w:rPr>
              <w:instrText xml:space="preserve"> PAGEREF _Toc184903558 \h </w:instrText>
            </w:r>
            <w:r w:rsidRPr="0036200A">
              <w:rPr>
                <w:webHidden/>
              </w:rPr>
            </w:r>
            <w:r w:rsidRPr="0036200A">
              <w:rPr>
                <w:webHidden/>
              </w:rPr>
              <w:fldChar w:fldCharType="separate"/>
            </w:r>
            <w:r w:rsidR="0036200A" w:rsidRPr="0036200A">
              <w:rPr>
                <w:webHidden/>
              </w:rPr>
              <w:t>5</w:t>
            </w:r>
            <w:r w:rsidRPr="0036200A">
              <w:rPr>
                <w:webHidden/>
              </w:rPr>
              <w:fldChar w:fldCharType="end"/>
            </w:r>
          </w:hyperlink>
        </w:p>
        <w:p w14:paraId="7BCD7E98" w14:textId="7AA3187E" w:rsidR="00971C27" w:rsidRPr="00971C27" w:rsidRDefault="00971C27" w:rsidP="00971C27">
          <w:pPr>
            <w:pStyle w:val="TOC3"/>
            <w:rPr>
              <w:b w:val="0"/>
              <w:bCs w:val="0"/>
              <w:kern w:val="0"/>
              <w:sz w:val="22"/>
              <w:szCs w:val="22"/>
              <w14:ligatures w14:val="none"/>
            </w:rPr>
          </w:pPr>
          <w:hyperlink w:anchor="_Toc184903559" w:history="1">
            <w:r w:rsidRPr="00971C27">
              <w:rPr>
                <w:rStyle w:val="Hyperlink"/>
                <w:b w:val="0"/>
                <w:bCs w:val="0"/>
                <w:color w:val="auto"/>
              </w:rPr>
              <w:t>Securing the Code</w:t>
            </w:r>
            <w:r w:rsidRPr="00971C27">
              <w:rPr>
                <w:b w:val="0"/>
                <w:bCs w:val="0"/>
                <w:webHidden/>
              </w:rPr>
              <w:tab/>
            </w:r>
            <w:r w:rsidRPr="00971C27">
              <w:rPr>
                <w:b w:val="0"/>
                <w:bCs w:val="0"/>
                <w:webHidden/>
              </w:rPr>
              <w:fldChar w:fldCharType="begin"/>
            </w:r>
            <w:r w:rsidRPr="00971C27">
              <w:rPr>
                <w:b w:val="0"/>
                <w:bCs w:val="0"/>
                <w:webHidden/>
              </w:rPr>
              <w:instrText xml:space="preserve"> PAGEREF _Toc184903559 \h </w:instrText>
            </w:r>
            <w:r w:rsidRPr="00971C27">
              <w:rPr>
                <w:b w:val="0"/>
                <w:bCs w:val="0"/>
                <w:webHidden/>
              </w:rPr>
            </w:r>
            <w:r w:rsidRPr="00971C27">
              <w:rPr>
                <w:b w:val="0"/>
                <w:bCs w:val="0"/>
                <w:webHidden/>
              </w:rPr>
              <w:fldChar w:fldCharType="separate"/>
            </w:r>
            <w:r w:rsidR="0036200A">
              <w:rPr>
                <w:b w:val="0"/>
                <w:bCs w:val="0"/>
                <w:webHidden/>
              </w:rPr>
              <w:t>5</w:t>
            </w:r>
            <w:r w:rsidRPr="00971C27">
              <w:rPr>
                <w:b w:val="0"/>
                <w:bCs w:val="0"/>
                <w:webHidden/>
              </w:rPr>
              <w:fldChar w:fldCharType="end"/>
            </w:r>
          </w:hyperlink>
        </w:p>
        <w:p w14:paraId="157E95D1" w14:textId="4C0F9C46" w:rsidR="00971C27" w:rsidRPr="00971C27" w:rsidRDefault="00971C27" w:rsidP="00971C27">
          <w:pPr>
            <w:pStyle w:val="TOC3"/>
            <w:rPr>
              <w:b w:val="0"/>
              <w:bCs w:val="0"/>
              <w:kern w:val="0"/>
              <w:sz w:val="22"/>
              <w:szCs w:val="22"/>
              <w14:ligatures w14:val="none"/>
            </w:rPr>
          </w:pPr>
          <w:hyperlink w:anchor="_Toc184903560" w:history="1">
            <w:r w:rsidRPr="00971C27">
              <w:rPr>
                <w:rStyle w:val="Hyperlink"/>
                <w:b w:val="0"/>
                <w:bCs w:val="0"/>
                <w:color w:val="auto"/>
              </w:rPr>
              <w:t>Securing the PHP Server and MySQL Database</w:t>
            </w:r>
            <w:r w:rsidRPr="00971C27">
              <w:rPr>
                <w:b w:val="0"/>
                <w:bCs w:val="0"/>
                <w:webHidden/>
              </w:rPr>
              <w:tab/>
            </w:r>
            <w:r w:rsidRPr="00971C27">
              <w:rPr>
                <w:b w:val="0"/>
                <w:bCs w:val="0"/>
                <w:webHidden/>
              </w:rPr>
              <w:fldChar w:fldCharType="begin"/>
            </w:r>
            <w:r w:rsidRPr="00971C27">
              <w:rPr>
                <w:b w:val="0"/>
                <w:bCs w:val="0"/>
                <w:webHidden/>
              </w:rPr>
              <w:instrText xml:space="preserve"> PAGEREF _Toc184903560 \h </w:instrText>
            </w:r>
            <w:r w:rsidRPr="00971C27">
              <w:rPr>
                <w:b w:val="0"/>
                <w:bCs w:val="0"/>
                <w:webHidden/>
              </w:rPr>
            </w:r>
            <w:r w:rsidRPr="00971C27">
              <w:rPr>
                <w:b w:val="0"/>
                <w:bCs w:val="0"/>
                <w:webHidden/>
              </w:rPr>
              <w:fldChar w:fldCharType="separate"/>
            </w:r>
            <w:r w:rsidR="0036200A">
              <w:rPr>
                <w:b w:val="0"/>
                <w:bCs w:val="0"/>
                <w:webHidden/>
              </w:rPr>
              <w:t>5</w:t>
            </w:r>
            <w:r w:rsidRPr="00971C27">
              <w:rPr>
                <w:b w:val="0"/>
                <w:bCs w:val="0"/>
                <w:webHidden/>
              </w:rPr>
              <w:fldChar w:fldCharType="end"/>
            </w:r>
          </w:hyperlink>
        </w:p>
        <w:p w14:paraId="34462B7F" w14:textId="0C761968" w:rsidR="00971C27" w:rsidRPr="00971C27" w:rsidRDefault="00971C27" w:rsidP="00971C27">
          <w:pPr>
            <w:pStyle w:val="TOC3"/>
            <w:rPr>
              <w:b w:val="0"/>
              <w:bCs w:val="0"/>
              <w:kern w:val="0"/>
              <w:sz w:val="22"/>
              <w:szCs w:val="22"/>
              <w14:ligatures w14:val="none"/>
            </w:rPr>
          </w:pPr>
          <w:hyperlink w:anchor="_Toc184903561" w:history="1">
            <w:r w:rsidRPr="00971C27">
              <w:rPr>
                <w:rStyle w:val="Hyperlink"/>
                <w:b w:val="0"/>
                <w:bCs w:val="0"/>
                <w:color w:val="auto"/>
              </w:rPr>
              <w:t>Securing the Network and Operating System</w:t>
            </w:r>
            <w:r w:rsidRPr="00971C27">
              <w:rPr>
                <w:b w:val="0"/>
                <w:bCs w:val="0"/>
                <w:webHidden/>
              </w:rPr>
              <w:tab/>
            </w:r>
            <w:r w:rsidRPr="00971C27">
              <w:rPr>
                <w:b w:val="0"/>
                <w:bCs w:val="0"/>
                <w:webHidden/>
              </w:rPr>
              <w:fldChar w:fldCharType="begin"/>
            </w:r>
            <w:r w:rsidRPr="00971C27">
              <w:rPr>
                <w:b w:val="0"/>
                <w:bCs w:val="0"/>
                <w:webHidden/>
              </w:rPr>
              <w:instrText xml:space="preserve"> PAGEREF _Toc184903561 \h </w:instrText>
            </w:r>
            <w:r w:rsidRPr="00971C27">
              <w:rPr>
                <w:b w:val="0"/>
                <w:bCs w:val="0"/>
                <w:webHidden/>
              </w:rPr>
            </w:r>
            <w:r w:rsidRPr="00971C27">
              <w:rPr>
                <w:b w:val="0"/>
                <w:bCs w:val="0"/>
                <w:webHidden/>
              </w:rPr>
              <w:fldChar w:fldCharType="separate"/>
            </w:r>
            <w:r w:rsidR="0036200A">
              <w:rPr>
                <w:b w:val="0"/>
                <w:bCs w:val="0"/>
                <w:webHidden/>
              </w:rPr>
              <w:t>6</w:t>
            </w:r>
            <w:r w:rsidRPr="00971C27">
              <w:rPr>
                <w:b w:val="0"/>
                <w:bCs w:val="0"/>
                <w:webHidden/>
              </w:rPr>
              <w:fldChar w:fldCharType="end"/>
            </w:r>
          </w:hyperlink>
        </w:p>
        <w:p w14:paraId="02FF864D" w14:textId="45CC8DE2" w:rsidR="00971C27" w:rsidRPr="00971C27" w:rsidRDefault="00971C27" w:rsidP="00971C27">
          <w:pPr>
            <w:pStyle w:val="TOC3"/>
            <w:rPr>
              <w:b w:val="0"/>
              <w:bCs w:val="0"/>
              <w:kern w:val="0"/>
              <w:sz w:val="22"/>
              <w:szCs w:val="22"/>
              <w14:ligatures w14:val="none"/>
            </w:rPr>
          </w:pPr>
          <w:hyperlink w:anchor="_Toc184903562" w:history="1">
            <w:r w:rsidRPr="00971C27">
              <w:rPr>
                <w:rStyle w:val="Hyperlink"/>
                <w:b w:val="0"/>
                <w:bCs w:val="0"/>
                <w:color w:val="auto"/>
              </w:rPr>
              <w:t>Protection Against External Attacks and Environmental Disasters</w:t>
            </w:r>
            <w:r w:rsidRPr="00971C27">
              <w:rPr>
                <w:b w:val="0"/>
                <w:bCs w:val="0"/>
                <w:webHidden/>
              </w:rPr>
              <w:tab/>
            </w:r>
            <w:r w:rsidRPr="00971C27">
              <w:rPr>
                <w:b w:val="0"/>
                <w:bCs w:val="0"/>
                <w:webHidden/>
              </w:rPr>
              <w:fldChar w:fldCharType="begin"/>
            </w:r>
            <w:r w:rsidRPr="00971C27">
              <w:rPr>
                <w:b w:val="0"/>
                <w:bCs w:val="0"/>
                <w:webHidden/>
              </w:rPr>
              <w:instrText xml:space="preserve"> PAGEREF _Toc184903562 \h </w:instrText>
            </w:r>
            <w:r w:rsidRPr="00971C27">
              <w:rPr>
                <w:b w:val="0"/>
                <w:bCs w:val="0"/>
                <w:webHidden/>
              </w:rPr>
            </w:r>
            <w:r w:rsidRPr="00971C27">
              <w:rPr>
                <w:b w:val="0"/>
                <w:bCs w:val="0"/>
                <w:webHidden/>
              </w:rPr>
              <w:fldChar w:fldCharType="separate"/>
            </w:r>
            <w:r w:rsidR="0036200A">
              <w:rPr>
                <w:b w:val="0"/>
                <w:bCs w:val="0"/>
                <w:webHidden/>
              </w:rPr>
              <w:t>6</w:t>
            </w:r>
            <w:r w:rsidRPr="00971C27">
              <w:rPr>
                <w:b w:val="0"/>
                <w:bCs w:val="0"/>
                <w:webHidden/>
              </w:rPr>
              <w:fldChar w:fldCharType="end"/>
            </w:r>
          </w:hyperlink>
        </w:p>
        <w:p w14:paraId="67A886E2" w14:textId="1FCFDF50" w:rsidR="009E3607" w:rsidRDefault="009E3607">
          <w:r w:rsidRPr="00971C27">
            <w:rPr>
              <w:noProof/>
            </w:rPr>
            <w:fldChar w:fldCharType="end"/>
          </w:r>
        </w:p>
      </w:sdtContent>
    </w:sdt>
    <w:p w14:paraId="1B1D462D" w14:textId="63EF3261" w:rsidR="006B443B" w:rsidRDefault="006B443B" w:rsidP="005C7DE8">
      <w:pPr>
        <w:rPr>
          <w:rFonts w:ascii="-webkit-standard" w:eastAsia="Times New Roman" w:hAnsi="-webkit-standard"/>
          <w:b/>
          <w:bCs/>
          <w:color w:val="000000"/>
          <w:sz w:val="27"/>
          <w:szCs w:val="27"/>
        </w:rPr>
      </w:pPr>
    </w:p>
    <w:p w14:paraId="6A6CA14E" w14:textId="64752705" w:rsidR="009E3607" w:rsidRDefault="009E3607" w:rsidP="005C7DE8">
      <w:pPr>
        <w:rPr>
          <w:rFonts w:ascii="-webkit-standard" w:eastAsia="Times New Roman" w:hAnsi="-webkit-standard"/>
          <w:b/>
          <w:bCs/>
          <w:color w:val="000000"/>
          <w:sz w:val="27"/>
          <w:szCs w:val="27"/>
        </w:rPr>
      </w:pPr>
    </w:p>
    <w:p w14:paraId="7D66C40D" w14:textId="6A7C33BC" w:rsidR="009E3607" w:rsidRDefault="009E3607" w:rsidP="005C7DE8">
      <w:pPr>
        <w:rPr>
          <w:rFonts w:ascii="-webkit-standard" w:eastAsia="Times New Roman" w:hAnsi="-webkit-standard"/>
          <w:b/>
          <w:bCs/>
          <w:color w:val="000000"/>
          <w:sz w:val="27"/>
          <w:szCs w:val="27"/>
        </w:rPr>
      </w:pPr>
    </w:p>
    <w:p w14:paraId="39D9ADCE" w14:textId="6EED9100" w:rsidR="009E3607" w:rsidRDefault="009E3607" w:rsidP="005C7DE8">
      <w:pPr>
        <w:rPr>
          <w:rFonts w:ascii="-webkit-standard" w:eastAsia="Times New Roman" w:hAnsi="-webkit-standard"/>
          <w:b/>
          <w:bCs/>
          <w:color w:val="000000"/>
          <w:sz w:val="27"/>
          <w:szCs w:val="27"/>
        </w:rPr>
      </w:pPr>
    </w:p>
    <w:p w14:paraId="2AE08CAF" w14:textId="0381EDC5" w:rsidR="009E3607" w:rsidRDefault="009E3607" w:rsidP="005C7DE8">
      <w:pPr>
        <w:rPr>
          <w:rFonts w:ascii="-webkit-standard" w:eastAsia="Times New Roman" w:hAnsi="-webkit-standard"/>
          <w:b/>
          <w:bCs/>
          <w:color w:val="000000"/>
          <w:sz w:val="27"/>
          <w:szCs w:val="27"/>
        </w:rPr>
      </w:pPr>
    </w:p>
    <w:p w14:paraId="2A8B4A07" w14:textId="77777777" w:rsidR="009E3607" w:rsidRDefault="009E3607" w:rsidP="005C7DE8">
      <w:pPr>
        <w:rPr>
          <w:rFonts w:ascii="-webkit-standard" w:eastAsia="Times New Roman" w:hAnsi="-webkit-standard"/>
          <w:b/>
          <w:bCs/>
          <w:color w:val="000000"/>
          <w:sz w:val="27"/>
          <w:szCs w:val="27"/>
        </w:rPr>
      </w:pPr>
    </w:p>
    <w:p w14:paraId="7866C863" w14:textId="77777777" w:rsidR="006B443B" w:rsidRDefault="006B443B" w:rsidP="005C7DE8">
      <w:pPr>
        <w:rPr>
          <w:rFonts w:ascii="-webkit-standard" w:eastAsia="Times New Roman" w:hAnsi="-webkit-standard"/>
          <w:b/>
          <w:bCs/>
          <w:color w:val="000000"/>
          <w:sz w:val="27"/>
          <w:szCs w:val="27"/>
        </w:rPr>
      </w:pPr>
    </w:p>
    <w:p w14:paraId="05E539C0" w14:textId="54D4C375" w:rsidR="007E030D" w:rsidRDefault="007E030D" w:rsidP="005C7DE8">
      <w:pPr>
        <w:rPr>
          <w:rFonts w:ascii="-webkit-standard" w:eastAsia="Times New Roman" w:hAnsi="-webkit-standard"/>
          <w:b/>
          <w:bCs/>
          <w:color w:val="000000"/>
          <w:sz w:val="27"/>
          <w:szCs w:val="27"/>
        </w:rPr>
      </w:pPr>
    </w:p>
    <w:p w14:paraId="015B3560" w14:textId="77777777" w:rsidR="0036200A" w:rsidRDefault="0036200A" w:rsidP="005C7DE8">
      <w:pPr>
        <w:rPr>
          <w:rFonts w:ascii="-webkit-standard" w:eastAsia="Times New Roman" w:hAnsi="-webkit-standard"/>
          <w:b/>
          <w:bCs/>
          <w:color w:val="000000"/>
          <w:sz w:val="27"/>
          <w:szCs w:val="27"/>
        </w:rPr>
      </w:pPr>
    </w:p>
    <w:p w14:paraId="08BCD149" w14:textId="161DA9F6" w:rsidR="005C7DE8" w:rsidRDefault="00312435">
      <w:pPr>
        <w:pStyle w:val="Heading1"/>
      </w:pPr>
      <w:bookmarkStart w:id="0" w:name="_Toc184903549"/>
      <w:r w:rsidRPr="008A3635">
        <w:lastRenderedPageBreak/>
        <w:t>Deliverable #1: Task Manager Application Overview</w:t>
      </w:r>
      <w:bookmarkEnd w:id="0"/>
    </w:p>
    <w:p w14:paraId="356E852C" w14:textId="77777777" w:rsidR="005C7DE8" w:rsidRDefault="005C7DE8" w:rsidP="005C7DE8">
      <w:r>
        <w:t xml:space="preserve">The purpose of the Task Management </w:t>
      </w:r>
      <w:r w:rsidR="00563087">
        <w:t xml:space="preserve">Application </w:t>
      </w:r>
      <w:r>
        <w:t>developed by Demure Tech is to create a comprehensive tool that helps individuals organize their daily, weekly, and monthly tasks in a structured, efficient manner. The system aims to enhance productivity by offering users the ability to track their tasks, prioritize them, and meet deadlines more effectively. The platform is designed to accommodate different user roles (e.g., admin and user) and offers several customization options to tailor the task management experience to individual preferences.</w:t>
      </w:r>
    </w:p>
    <w:p w14:paraId="6BF7AE4A" w14:textId="77777777" w:rsidR="005C7DE8" w:rsidRDefault="005C7DE8" w:rsidP="005C7DE8">
      <w:r>
        <w:t>The</w:t>
      </w:r>
      <w:r w:rsidR="00CA5F7B">
        <w:t xml:space="preserve"> T</w:t>
      </w:r>
      <w:r>
        <w:t xml:space="preserve">ask Management </w:t>
      </w:r>
      <w:r w:rsidR="004E0AF9">
        <w:t xml:space="preserve">Application </w:t>
      </w:r>
      <w:r>
        <w:t xml:space="preserve">offers users a variety of essential features to ensure efficient task tracking. The system allows users to create, view, edit, and delete tasks, and categorize them according to different workflows like goals, time management, agendas, or projects. It also integrates a task prioritization feature and supports the setting of due dates. </w:t>
      </w:r>
      <w:r w:rsidR="008A3635">
        <w:t>Additionally, users can</w:t>
      </w:r>
      <w:r>
        <w:t xml:space="preserve"> attach images to tasks for better clarity and organization. The personalization aspect of the platform is another key feature, as users can customize their dashboards with different background colors, images, and even access a weather widget for added engagement. This tool is intended to provide a central platform that is both user-friendly and customizable, aligning with a variety of productivity needs.</w:t>
      </w:r>
    </w:p>
    <w:p w14:paraId="48CE8E36" w14:textId="3ED6E1B5" w:rsidR="005C7DE8" w:rsidRDefault="001815D2">
      <w:pPr>
        <w:pStyle w:val="Heading1"/>
      </w:pPr>
      <w:bookmarkStart w:id="1" w:name="_Toc184903550"/>
      <w:r w:rsidRPr="008A3635">
        <w:t xml:space="preserve">Deliverable #2: Site Analysis &amp; Wireframe </w:t>
      </w:r>
      <w:r w:rsidRPr="00293BE2">
        <w:rPr>
          <w:rFonts w:ascii="-webkit-standard" w:eastAsia="Times New Roman" w:hAnsi="-webkit-standard"/>
          <w:b/>
          <w:bCs/>
          <w:color w:val="000000"/>
          <w:sz w:val="27"/>
          <w:szCs w:val="27"/>
        </w:rPr>
        <w:t>Design</w:t>
      </w:r>
      <w:r w:rsidR="005C7DE8" w:rsidRPr="008A3635">
        <w:t xml:space="preserve"> System Overview</w:t>
      </w:r>
      <w:bookmarkEnd w:id="1"/>
    </w:p>
    <w:p w14:paraId="549DC25B" w14:textId="637227FE" w:rsidR="005C7DE8" w:rsidRDefault="005C7DE8" w:rsidP="005C7DE8">
      <w:r>
        <w:t xml:space="preserve">The Task Management </w:t>
      </w:r>
      <w:r w:rsidR="00C044A2">
        <w:t xml:space="preserve">Application </w:t>
      </w:r>
      <w:r>
        <w:t>is designed to be a dynamic and adaptable platform that supports both personal and professional task management. Its core functionality revolves around a user-friendly interface, allowing users to organize tasks in a way that suits their daily routines. Through this system, users can easily manage their time by creating tasks with varying levels of importance, assigning deadlines, and tracking progress over time. With a clean design, the platform ensures that users can focus on task completion without unnecessary distractions, creating a smooth user experience.</w:t>
      </w:r>
    </w:p>
    <w:p w14:paraId="1F7CA809" w14:textId="09D0C96C" w:rsidR="005C7DE8" w:rsidRDefault="005C7DE8" w:rsidP="008A3635">
      <w:pPr>
        <w:pStyle w:val="Heading2"/>
      </w:pPr>
      <w:bookmarkStart w:id="2" w:name="_Toc184903551"/>
      <w:r w:rsidRPr="008A3635">
        <w:t>Features and Functionality</w:t>
      </w:r>
      <w:bookmarkEnd w:id="2"/>
    </w:p>
    <w:p w14:paraId="0D0C73BC" w14:textId="77777777" w:rsidR="005C7DE8" w:rsidRDefault="005C7DE8" w:rsidP="005C7DE8">
      <w:r>
        <w:t xml:space="preserve">The Task </w:t>
      </w:r>
      <w:r w:rsidR="00682AA2">
        <w:t xml:space="preserve">Management Application </w:t>
      </w:r>
      <w:r>
        <w:t>is equipped with an array of features, including:</w:t>
      </w:r>
    </w:p>
    <w:p w14:paraId="31C0A919" w14:textId="77777777" w:rsidR="005C7DE8" w:rsidRDefault="005C7DE8" w:rsidP="008A3635">
      <w:pPr>
        <w:pStyle w:val="ListParagraph"/>
        <w:numPr>
          <w:ilvl w:val="0"/>
          <w:numId w:val="17"/>
        </w:numPr>
      </w:pPr>
      <w:r w:rsidRPr="00462976">
        <w:rPr>
          <w:b/>
          <w:bCs/>
        </w:rPr>
        <w:t xml:space="preserve">Task Creation </w:t>
      </w:r>
      <w:r w:rsidR="008167C7" w:rsidRPr="00462976">
        <w:rPr>
          <w:b/>
          <w:bCs/>
        </w:rPr>
        <w:t>Application</w:t>
      </w:r>
      <w:r w:rsidR="008167C7">
        <w:t>:</w:t>
      </w:r>
      <w:r>
        <w:t xml:space="preserve"> Users can create tasks with titles, descriptions, due dates, and priority levels. This ensures that tasks are easily organized and tracked.</w:t>
      </w:r>
    </w:p>
    <w:p w14:paraId="4723E798" w14:textId="77777777" w:rsidR="005C7DE8" w:rsidRDefault="005C7DE8" w:rsidP="008A3635">
      <w:pPr>
        <w:pStyle w:val="ListParagraph"/>
        <w:numPr>
          <w:ilvl w:val="0"/>
          <w:numId w:val="17"/>
        </w:numPr>
      </w:pPr>
      <w:r w:rsidRPr="00462976">
        <w:rPr>
          <w:b/>
          <w:bCs/>
        </w:rPr>
        <w:lastRenderedPageBreak/>
        <w:t>Categorization</w:t>
      </w:r>
      <w:r w:rsidR="00462976">
        <w:t xml:space="preserve">: </w:t>
      </w:r>
      <w:r>
        <w:t xml:space="preserve"> Tasks can be organized into categories such as Goals, Time Management, or Projects. This feature allows for better task classification and organization, helping users sort tasks based on their workflow.</w:t>
      </w:r>
    </w:p>
    <w:p w14:paraId="47787EF2" w14:textId="77777777" w:rsidR="005C7DE8" w:rsidRDefault="00462976" w:rsidP="008A3635">
      <w:pPr>
        <w:pStyle w:val="ListParagraph"/>
        <w:numPr>
          <w:ilvl w:val="0"/>
          <w:numId w:val="17"/>
        </w:numPr>
      </w:pPr>
      <w:r>
        <w:rPr>
          <w:b/>
          <w:bCs/>
        </w:rPr>
        <w:t xml:space="preserve">Prioritize: </w:t>
      </w:r>
      <w:r w:rsidR="005C7DE8">
        <w:t>Users can assign priority levels (low, medium, high) to tasks, making it easier to focus on the most urgent tasks first.</w:t>
      </w:r>
    </w:p>
    <w:p w14:paraId="74AAE3C0" w14:textId="77777777" w:rsidR="005C7DE8" w:rsidRDefault="005619D9" w:rsidP="008A3635">
      <w:pPr>
        <w:pStyle w:val="ListParagraph"/>
        <w:numPr>
          <w:ilvl w:val="0"/>
          <w:numId w:val="17"/>
        </w:numPr>
      </w:pPr>
      <w:r>
        <w:rPr>
          <w:b/>
          <w:bCs/>
        </w:rPr>
        <w:t xml:space="preserve">Image Attachment: </w:t>
      </w:r>
      <w:r w:rsidR="005C7DE8">
        <w:t>Users can upload images to tasks, which is useful for visualizing tasks or providing more detailed context (e.g., project blueprints, reference images).</w:t>
      </w:r>
    </w:p>
    <w:p w14:paraId="5AF034C9" w14:textId="77777777" w:rsidR="005C7DE8" w:rsidRDefault="008D013B" w:rsidP="008A3635">
      <w:pPr>
        <w:pStyle w:val="ListParagraph"/>
        <w:numPr>
          <w:ilvl w:val="0"/>
          <w:numId w:val="17"/>
        </w:numPr>
      </w:pPr>
      <w:r w:rsidRPr="008D013B">
        <w:rPr>
          <w:b/>
          <w:bCs/>
        </w:rPr>
        <w:t>Personalization</w:t>
      </w:r>
      <w:r>
        <w:t>: Users</w:t>
      </w:r>
      <w:r w:rsidR="005C7DE8">
        <w:t xml:space="preserve"> can adjust their dashboards by changing background colors, uploading images, and selecting a weather widget to display real-time weather updates based on their location.</w:t>
      </w:r>
    </w:p>
    <w:p w14:paraId="638B361C" w14:textId="6D8C8E1C" w:rsidR="005C7DE8" w:rsidRDefault="008D013B" w:rsidP="008A3635">
      <w:pPr>
        <w:pStyle w:val="ListParagraph"/>
        <w:numPr>
          <w:ilvl w:val="0"/>
          <w:numId w:val="17"/>
        </w:numPr>
      </w:pPr>
      <w:r>
        <w:rPr>
          <w:b/>
          <w:bCs/>
        </w:rPr>
        <w:t xml:space="preserve">Login and Security: </w:t>
      </w:r>
      <w:r w:rsidR="005C7DE8">
        <w:t>The system offers secure user authentication with password hashing, email validation, and the ability to reset or recover passwords, ensuring the security of user accounts.</w:t>
      </w:r>
    </w:p>
    <w:p w14:paraId="29CBDDE5" w14:textId="50F60223" w:rsidR="005C7DE8" w:rsidRDefault="005C7DE8" w:rsidP="005C7DE8">
      <w:r>
        <w:t>This system is aimed at providing a comprehensive solution to task and productivity management, with a high degree of customization to suit individual needs.</w:t>
      </w:r>
    </w:p>
    <w:p w14:paraId="0BF12365" w14:textId="18448B20" w:rsidR="00C80236" w:rsidRDefault="00C80236" w:rsidP="001E0473">
      <w:pPr>
        <w:pStyle w:val="Heading2"/>
      </w:pPr>
      <w:bookmarkStart w:id="3" w:name="_Toc184903552"/>
      <w:r>
        <w:t>Wireframe Design</w:t>
      </w:r>
    </w:p>
    <w:p w14:paraId="3D07B5E2" w14:textId="77F03DA3" w:rsidR="001E0473" w:rsidRDefault="000F2F0F" w:rsidP="001E0473">
      <w:pPr>
        <w:keepNext/>
      </w:pPr>
      <w:r>
        <w:rPr>
          <w:noProof/>
        </w:rPr>
      </w:r>
      <w:r w:rsidR="000F2F0F">
        <w:rPr>
          <w:noProof/>
        </w:rPr>
        <w:object w:dxaOrig="9605" w:dyaOrig="5393" w14:anchorId="00DF0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5pt;height:269.65pt" o:ole="">
            <v:imagedata r:id="rId11" o:title=""/>
          </v:shape>
          <o:OLEObject Type="Embed" ProgID="PowerPoint.Show.8" ShapeID="_x0000_i1025" DrawAspect="Content" ObjectID="_1795542304" r:id="rId12"/>
        </w:object>
      </w:r>
    </w:p>
    <w:p w14:paraId="1899FBA2" w14:textId="65907AE5" w:rsidR="00C80236" w:rsidRPr="00C80236" w:rsidRDefault="001E0473" w:rsidP="001E047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Click to view wireframe PowerPoint presentation. Press ESC to exit PowerPoint.</w:t>
      </w:r>
    </w:p>
    <w:p w14:paraId="73EF44C6" w14:textId="5BEA9C06" w:rsidR="005C7DE8" w:rsidRDefault="00E06FB6">
      <w:pPr>
        <w:pStyle w:val="Heading1"/>
      </w:pPr>
      <w:r w:rsidRPr="008A3635">
        <w:lastRenderedPageBreak/>
        <w:t>Deliverable #3: Database Schema and Relationships</w:t>
      </w:r>
      <w:bookmarkEnd w:id="3"/>
    </w:p>
    <w:p w14:paraId="3F84FB20" w14:textId="77777777" w:rsidR="005C7DE8" w:rsidRDefault="005C7DE8" w:rsidP="005C7DE8">
      <w:r>
        <w:t xml:space="preserve">The </w:t>
      </w:r>
      <w:r w:rsidR="00AE10E2">
        <w:t xml:space="preserve">User </w:t>
      </w:r>
      <w:r w:rsidR="008167C7">
        <w:t>Table is</w:t>
      </w:r>
      <w:r>
        <w:t xml:space="preserve"> a foundational component of the system’s database, containing information about each user. The table includes:</w:t>
      </w:r>
    </w:p>
    <w:p w14:paraId="6BA2CA45" w14:textId="77777777" w:rsidR="005C7DE8" w:rsidRDefault="00706435" w:rsidP="008A3635">
      <w:pPr>
        <w:pStyle w:val="ListParagraph"/>
        <w:numPr>
          <w:ilvl w:val="0"/>
          <w:numId w:val="16"/>
        </w:numPr>
      </w:pPr>
      <w:r>
        <w:rPr>
          <w:b/>
          <w:bCs/>
        </w:rPr>
        <w:t>UserId (</w:t>
      </w:r>
      <w:r w:rsidR="000A3060">
        <w:rPr>
          <w:b/>
          <w:bCs/>
        </w:rPr>
        <w:t xml:space="preserve">Primary Key): </w:t>
      </w:r>
      <w:r w:rsidR="005C7DE8">
        <w:t>A unique identifier for each user.</w:t>
      </w:r>
    </w:p>
    <w:p w14:paraId="5F36BC7D" w14:textId="77777777" w:rsidR="005C7DE8" w:rsidRDefault="00706435" w:rsidP="008A3635">
      <w:pPr>
        <w:pStyle w:val="ListParagraph"/>
        <w:numPr>
          <w:ilvl w:val="0"/>
          <w:numId w:val="16"/>
        </w:numPr>
      </w:pPr>
      <w:r>
        <w:rPr>
          <w:b/>
          <w:bCs/>
        </w:rPr>
        <w:t xml:space="preserve">First and Last name: </w:t>
      </w:r>
      <w:r w:rsidR="005C7DE8">
        <w:t>For personalized greetings and user-specific features.</w:t>
      </w:r>
    </w:p>
    <w:p w14:paraId="51E9F854" w14:textId="77777777" w:rsidR="005C7DE8" w:rsidRDefault="003F126C" w:rsidP="008A3635">
      <w:pPr>
        <w:pStyle w:val="ListParagraph"/>
        <w:numPr>
          <w:ilvl w:val="0"/>
          <w:numId w:val="16"/>
        </w:numPr>
      </w:pPr>
      <w:r>
        <w:rPr>
          <w:b/>
          <w:bCs/>
        </w:rPr>
        <w:t xml:space="preserve">Email Address: </w:t>
      </w:r>
      <w:r w:rsidR="005C7DE8">
        <w:t>Used for login and account recovery purposes, with an added check for uniqueness.</w:t>
      </w:r>
    </w:p>
    <w:p w14:paraId="17E87E18" w14:textId="77777777" w:rsidR="005C7DE8" w:rsidRDefault="003F126C" w:rsidP="008A3635">
      <w:pPr>
        <w:pStyle w:val="ListParagraph"/>
        <w:numPr>
          <w:ilvl w:val="0"/>
          <w:numId w:val="16"/>
        </w:numPr>
      </w:pPr>
      <w:r>
        <w:rPr>
          <w:b/>
          <w:bCs/>
        </w:rPr>
        <w:t>Password</w:t>
      </w:r>
      <w:r w:rsidR="00242000">
        <w:rPr>
          <w:b/>
          <w:bCs/>
        </w:rPr>
        <w:t xml:space="preserve">: </w:t>
      </w:r>
      <w:r w:rsidR="005C7DE8">
        <w:t>The user’s password is securely hashed for authentication purposes.</w:t>
      </w:r>
    </w:p>
    <w:p w14:paraId="4D3A0E73" w14:textId="77777777" w:rsidR="000C4F28" w:rsidRDefault="00242000" w:rsidP="008A3635">
      <w:pPr>
        <w:pStyle w:val="ListParagraph"/>
        <w:numPr>
          <w:ilvl w:val="0"/>
          <w:numId w:val="16"/>
        </w:numPr>
      </w:pPr>
      <w:r>
        <w:rPr>
          <w:b/>
          <w:bCs/>
        </w:rPr>
        <w:t xml:space="preserve">Role: </w:t>
      </w:r>
      <w:r w:rsidR="005C7DE8">
        <w:t>Users can have different roles, such as "user" or "admin," with distinct levels of access and privileges within the system.</w:t>
      </w:r>
    </w:p>
    <w:p w14:paraId="5B691199" w14:textId="1286649D" w:rsidR="005C7DE8" w:rsidRDefault="000C4F28" w:rsidP="008A3635">
      <w:pPr>
        <w:pStyle w:val="ListParagraph"/>
        <w:numPr>
          <w:ilvl w:val="0"/>
          <w:numId w:val="16"/>
        </w:numPr>
      </w:pPr>
      <w:r>
        <w:rPr>
          <w:b/>
          <w:bCs/>
        </w:rPr>
        <w:t>CreatedAt</w:t>
      </w:r>
      <w:r w:rsidR="008167C7">
        <w:rPr>
          <w:b/>
          <w:bCs/>
        </w:rPr>
        <w:t>:</w:t>
      </w:r>
      <w:r w:rsidR="008167C7">
        <w:t xml:space="preserve"> </w:t>
      </w:r>
      <w:r w:rsidR="005C7DE8">
        <w:t xml:space="preserve"> The timestamp when the account was created.</w:t>
      </w:r>
    </w:p>
    <w:p w14:paraId="68D4FC70" w14:textId="77777777" w:rsidR="005C7DE8" w:rsidRDefault="005C7DE8" w:rsidP="005C7DE8">
      <w:r>
        <w:t>This table allows for user-specific task management, security, and authentication.</w:t>
      </w:r>
    </w:p>
    <w:p w14:paraId="4DE53711" w14:textId="77777777" w:rsidR="005C7DE8" w:rsidRDefault="005C7DE8" w:rsidP="005C7DE8">
      <w:r>
        <w:t xml:space="preserve">The Tasks </w:t>
      </w:r>
      <w:r w:rsidR="007C7C9D">
        <w:t>Table tracks</w:t>
      </w:r>
      <w:r>
        <w:t xml:space="preserve"> task-related data for each user. It includes:</w:t>
      </w:r>
    </w:p>
    <w:p w14:paraId="6D7E73F8" w14:textId="77777777" w:rsidR="005C7DE8" w:rsidRDefault="005C7DE8" w:rsidP="008A3635">
      <w:pPr>
        <w:pStyle w:val="ListParagraph"/>
        <w:numPr>
          <w:ilvl w:val="0"/>
          <w:numId w:val="15"/>
        </w:numPr>
      </w:pPr>
      <w:r w:rsidRPr="007C7C9D">
        <w:rPr>
          <w:b/>
          <w:bCs/>
        </w:rPr>
        <w:t>TaskID (Primary Key)</w:t>
      </w:r>
      <w:r w:rsidR="007C7C9D">
        <w:t xml:space="preserve">: </w:t>
      </w:r>
      <w:r>
        <w:t xml:space="preserve"> A unique identifier for each task.</w:t>
      </w:r>
    </w:p>
    <w:p w14:paraId="2733E768" w14:textId="77777777" w:rsidR="005C7DE8" w:rsidRDefault="005C7DE8" w:rsidP="008A3635">
      <w:pPr>
        <w:pStyle w:val="ListParagraph"/>
        <w:numPr>
          <w:ilvl w:val="0"/>
          <w:numId w:val="15"/>
        </w:numPr>
      </w:pPr>
      <w:r w:rsidRPr="00884C16">
        <w:rPr>
          <w:b/>
          <w:bCs/>
        </w:rPr>
        <w:t>UserID (Foreign Key</w:t>
      </w:r>
      <w:r w:rsidR="00884C16" w:rsidRPr="00884C16">
        <w:rPr>
          <w:b/>
          <w:bCs/>
        </w:rPr>
        <w:t xml:space="preserve">): </w:t>
      </w:r>
      <w:r>
        <w:t xml:space="preserve"> Links each task to the corresponding user in the Users Table</w:t>
      </w:r>
      <w:r w:rsidR="00884C16">
        <w:t>.</w:t>
      </w:r>
    </w:p>
    <w:p w14:paraId="0D41536E" w14:textId="77777777" w:rsidR="005C7DE8" w:rsidRDefault="005C7DE8" w:rsidP="008A3635">
      <w:pPr>
        <w:pStyle w:val="ListParagraph"/>
        <w:numPr>
          <w:ilvl w:val="0"/>
          <w:numId w:val="15"/>
        </w:numPr>
      </w:pPr>
      <w:r w:rsidRPr="00884C16">
        <w:rPr>
          <w:b/>
          <w:bCs/>
        </w:rPr>
        <w:t>Title</w:t>
      </w:r>
      <w:r w:rsidR="00884C16">
        <w:rPr>
          <w:b/>
          <w:bCs/>
        </w:rPr>
        <w:t xml:space="preserve">: </w:t>
      </w:r>
      <w:r>
        <w:t xml:space="preserve"> A brief name or description of the task.</w:t>
      </w:r>
    </w:p>
    <w:p w14:paraId="1E2A63DA" w14:textId="77777777" w:rsidR="005C7DE8" w:rsidRDefault="005C7DE8" w:rsidP="008A3635">
      <w:pPr>
        <w:pStyle w:val="ListParagraph"/>
        <w:numPr>
          <w:ilvl w:val="0"/>
          <w:numId w:val="15"/>
        </w:numPr>
      </w:pPr>
      <w:r w:rsidRPr="00FF63F4">
        <w:rPr>
          <w:b/>
          <w:bCs/>
        </w:rPr>
        <w:t>Description</w:t>
      </w:r>
      <w:r w:rsidR="00FF63F4">
        <w:t xml:space="preserve">: </w:t>
      </w:r>
      <w:r>
        <w:t>A detailed description of the task’s requirements.</w:t>
      </w:r>
    </w:p>
    <w:p w14:paraId="5B456135" w14:textId="77777777" w:rsidR="005C7DE8" w:rsidRDefault="005C7DE8" w:rsidP="008A3635">
      <w:pPr>
        <w:pStyle w:val="ListParagraph"/>
        <w:numPr>
          <w:ilvl w:val="0"/>
          <w:numId w:val="15"/>
        </w:numPr>
      </w:pPr>
      <w:r w:rsidRPr="00FF63F4">
        <w:rPr>
          <w:b/>
          <w:bCs/>
        </w:rPr>
        <w:t>Due Date</w:t>
      </w:r>
      <w:r w:rsidR="00FF63F4">
        <w:t xml:space="preserve">: </w:t>
      </w:r>
      <w:r>
        <w:t>The deadline for completing the task.</w:t>
      </w:r>
    </w:p>
    <w:p w14:paraId="0FAF253E" w14:textId="77777777" w:rsidR="005C7DE8" w:rsidRDefault="005C7DE8" w:rsidP="008A3635">
      <w:pPr>
        <w:pStyle w:val="ListParagraph"/>
        <w:numPr>
          <w:ilvl w:val="0"/>
          <w:numId w:val="15"/>
        </w:numPr>
      </w:pPr>
      <w:r w:rsidRPr="0061755A">
        <w:rPr>
          <w:b/>
          <w:bCs/>
        </w:rPr>
        <w:t>Priority</w:t>
      </w:r>
      <w:r w:rsidR="0061755A">
        <w:t>:</w:t>
      </w:r>
      <w:r>
        <w:t xml:space="preserve"> A field for categorizing tasks as high, medium, or low priority.</w:t>
      </w:r>
    </w:p>
    <w:p w14:paraId="4D348015" w14:textId="77777777" w:rsidR="005C7DE8" w:rsidRDefault="005C7DE8" w:rsidP="008A3635">
      <w:pPr>
        <w:pStyle w:val="ListParagraph"/>
        <w:numPr>
          <w:ilvl w:val="0"/>
          <w:numId w:val="15"/>
        </w:numPr>
      </w:pPr>
      <w:r w:rsidRPr="0061755A">
        <w:rPr>
          <w:b/>
          <w:bCs/>
        </w:rPr>
        <w:t>Status</w:t>
      </w:r>
      <w:r w:rsidR="0061755A">
        <w:t xml:space="preserve">: </w:t>
      </w:r>
      <w:r>
        <w:t>Indicates whether the task is incomplete or complete.</w:t>
      </w:r>
    </w:p>
    <w:p w14:paraId="7222872F" w14:textId="77777777" w:rsidR="005C7DE8" w:rsidRDefault="005C7DE8" w:rsidP="008A3635">
      <w:pPr>
        <w:pStyle w:val="ListParagraph"/>
        <w:numPr>
          <w:ilvl w:val="0"/>
          <w:numId w:val="15"/>
        </w:numPr>
      </w:pPr>
      <w:r w:rsidRPr="005C2A8E">
        <w:rPr>
          <w:b/>
          <w:bCs/>
        </w:rPr>
        <w:t>Image Path</w:t>
      </w:r>
      <w:r w:rsidR="005C2A8E">
        <w:t>:</w:t>
      </w:r>
      <w:r>
        <w:t xml:space="preserve"> Stores the location of any image files attached to the task.</w:t>
      </w:r>
    </w:p>
    <w:p w14:paraId="31A902F2" w14:textId="77777777" w:rsidR="005C7DE8" w:rsidRDefault="005C7DE8" w:rsidP="008A3635">
      <w:pPr>
        <w:pStyle w:val="ListParagraph"/>
        <w:numPr>
          <w:ilvl w:val="0"/>
          <w:numId w:val="15"/>
        </w:numPr>
      </w:pPr>
      <w:r w:rsidRPr="004A7038">
        <w:rPr>
          <w:b/>
          <w:bCs/>
        </w:rPr>
        <w:t>CreatedAt</w:t>
      </w:r>
      <w:r w:rsidR="004A7038">
        <w:t>:</w:t>
      </w:r>
      <w:r>
        <w:t xml:space="preserve"> The timestamp of when the task was created.</w:t>
      </w:r>
      <w:r w:rsidR="00E41236">
        <w:t xml:space="preserve"> </w:t>
      </w:r>
    </w:p>
    <w:p w14:paraId="3BE2D4E8" w14:textId="77777777" w:rsidR="005C7DE8" w:rsidRDefault="005C7DE8" w:rsidP="005C7DE8">
      <w:r>
        <w:t>This structure ensures that all tasks are linked to specific users and provides essential details to track and manage each task effectively.</w:t>
      </w:r>
    </w:p>
    <w:p w14:paraId="080E9DB4" w14:textId="77777777" w:rsidR="006B7780" w:rsidRDefault="005C7DE8" w:rsidP="008A3635">
      <w:pPr>
        <w:pStyle w:val="ListParagraph"/>
        <w:numPr>
          <w:ilvl w:val="0"/>
          <w:numId w:val="14"/>
        </w:numPr>
      </w:pPr>
      <w:r w:rsidRPr="006B7780">
        <w:rPr>
          <w:b/>
          <w:bCs/>
        </w:rPr>
        <w:t>Categories Tabl</w:t>
      </w:r>
      <w:r w:rsidR="00E41236" w:rsidRPr="006B7780">
        <w:rPr>
          <w:b/>
          <w:bCs/>
        </w:rPr>
        <w:t>e:</w:t>
      </w:r>
      <w:r>
        <w:t xml:space="preserve"> Allows users to create custom categories, enhancing the task organization and filtering process. Each category is linked to a task.</w:t>
      </w:r>
    </w:p>
    <w:p w14:paraId="33C4B891" w14:textId="77777777" w:rsidR="006B7780" w:rsidRDefault="005C7DE8" w:rsidP="008A3635">
      <w:pPr>
        <w:pStyle w:val="ListParagraph"/>
        <w:numPr>
          <w:ilvl w:val="0"/>
          <w:numId w:val="14"/>
        </w:numPr>
      </w:pPr>
      <w:r w:rsidRPr="006B7780">
        <w:rPr>
          <w:b/>
          <w:bCs/>
        </w:rPr>
        <w:t>Comments Table</w:t>
      </w:r>
      <w:r w:rsidR="006B7780">
        <w:t xml:space="preserve">: </w:t>
      </w:r>
      <w:r>
        <w:t>Supports collaboration by enabling users to add comments to tasks, facilitating communication regarding task progress.</w:t>
      </w:r>
    </w:p>
    <w:p w14:paraId="1CE952AB" w14:textId="77777777" w:rsidR="005C7DE8" w:rsidRDefault="006B7780" w:rsidP="008A3635">
      <w:pPr>
        <w:pStyle w:val="ListParagraph"/>
        <w:numPr>
          <w:ilvl w:val="0"/>
          <w:numId w:val="14"/>
        </w:numPr>
      </w:pPr>
      <w:r>
        <w:rPr>
          <w:b/>
          <w:bCs/>
        </w:rPr>
        <w:t>Reminders Table</w:t>
      </w:r>
      <w:r w:rsidRPr="006B7780">
        <w:t>:</w:t>
      </w:r>
      <w:r>
        <w:t xml:space="preserve"> </w:t>
      </w:r>
      <w:r w:rsidR="005C7DE8">
        <w:t>Enables users to set reminders for specific tasks, ensuring they stay on top of deadlines.</w:t>
      </w:r>
    </w:p>
    <w:p w14:paraId="527076A8" w14:textId="2DA4D535" w:rsidR="005C7DE8" w:rsidRDefault="005C7DE8" w:rsidP="005C7DE8">
      <w:r>
        <w:t>These tables are designed to support the robust functionality of the system and enable efficient data management.</w:t>
      </w:r>
    </w:p>
    <w:p w14:paraId="1FBFC71F" w14:textId="77777777" w:rsidR="001E0473" w:rsidRDefault="001E0473" w:rsidP="001E0473">
      <w:pPr>
        <w:keepNext/>
      </w:pPr>
      <w:r w:rsidRPr="00A11C9C">
        <w:rPr>
          <w:noProof/>
        </w:rPr>
        <w:lastRenderedPageBreak/>
        <w:drawing>
          <wp:inline distT="0" distB="0" distL="0" distR="0" wp14:anchorId="2A559131" wp14:editId="701FC642">
            <wp:extent cx="5943600" cy="4960620"/>
            <wp:effectExtent l="0" t="0" r="0" b="0"/>
            <wp:docPr id="2116447244"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47244" name="Picture 1" descr="A diagram of a computer network&#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60620"/>
                    </a:xfrm>
                    <a:prstGeom prst="rect">
                      <a:avLst/>
                    </a:prstGeom>
                    <a:noFill/>
                    <a:ln>
                      <a:noFill/>
                    </a:ln>
                  </pic:spPr>
                </pic:pic>
              </a:graphicData>
            </a:graphic>
          </wp:inline>
        </w:drawing>
      </w:r>
    </w:p>
    <w:p w14:paraId="2794110C" w14:textId="2DA4691C" w:rsidR="001E0473" w:rsidRPr="008A3635" w:rsidRDefault="001E0473" w:rsidP="001E047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Database Schema</w:t>
      </w:r>
    </w:p>
    <w:p w14:paraId="2ED44A89" w14:textId="3D73744A" w:rsidR="005C7DE8" w:rsidRDefault="0044140B">
      <w:pPr>
        <w:pStyle w:val="Heading1"/>
      </w:pPr>
      <w:bookmarkStart w:id="4" w:name="_Toc184903553"/>
      <w:r w:rsidRPr="008A3635">
        <w:t>Deliverable #4: Task Manager Database Design Summary</w:t>
      </w:r>
      <w:r w:rsidR="005C7DE8" w:rsidRPr="008A3635">
        <w:t xml:space="preserve"> Database Structure</w:t>
      </w:r>
      <w:bookmarkEnd w:id="4"/>
    </w:p>
    <w:p w14:paraId="11410A3C" w14:textId="7367141D" w:rsidR="005C7DE8" w:rsidRDefault="005C7DE8" w:rsidP="005C7DE8">
      <w:r>
        <w:t>The database structure is designed to optimize data organization, retrieval, and management. The primary tables</w:t>
      </w:r>
      <w:r w:rsidR="00EC6BBA">
        <w:t xml:space="preserve"> Users, Tasks,</w:t>
      </w:r>
      <w:r>
        <w:t xml:space="preserve"> and Categories</w:t>
      </w:r>
      <w:r w:rsidR="00EC6BBA">
        <w:t xml:space="preserve"> </w:t>
      </w:r>
      <w:r>
        <w:t>are linked through foreign keys</w:t>
      </w:r>
      <w:r w:rsidR="00EC6BBA">
        <w:t xml:space="preserve">, </w:t>
      </w:r>
      <w:r w:rsidR="008A3635">
        <w:t>ensuring seamless relationships between users and their tasks.</w:t>
      </w:r>
      <w:r>
        <w:t xml:space="preserve"> By maintaining this structure, the system allows for an efficient, scalable way of managing user data and tasks. The design also incorporates additional tables, such as Comments and Reminders</w:t>
      </w:r>
      <w:r w:rsidR="00EC6BBA">
        <w:t>,</w:t>
      </w:r>
      <w:r>
        <w:t xml:space="preserve"> which extend the platform's collaborative and reminder features.</w:t>
      </w:r>
    </w:p>
    <w:p w14:paraId="32BF7E70" w14:textId="35AC2736" w:rsidR="005C7DE8" w:rsidRPr="00EC6BBA" w:rsidRDefault="005C7DE8" w:rsidP="00971C27">
      <w:pPr>
        <w:pStyle w:val="Heading2"/>
        <w:ind w:firstLine="720"/>
        <w:rPr>
          <w:b/>
          <w:bCs/>
        </w:rPr>
      </w:pPr>
      <w:bookmarkStart w:id="5" w:name="_Toc184903554"/>
      <w:r w:rsidRPr="00EC6BBA">
        <w:rPr>
          <w:b/>
          <w:bCs/>
        </w:rPr>
        <w:lastRenderedPageBreak/>
        <w:t>Key Features</w:t>
      </w:r>
      <w:bookmarkEnd w:id="5"/>
    </w:p>
    <w:p w14:paraId="38204B39" w14:textId="77777777" w:rsidR="005C7DE8" w:rsidRDefault="005C7DE8" w:rsidP="008A3635">
      <w:pPr>
        <w:pStyle w:val="ListParagraph"/>
        <w:numPr>
          <w:ilvl w:val="0"/>
          <w:numId w:val="13"/>
        </w:numPr>
      </w:pPr>
      <w:r w:rsidRPr="00EC6BBA">
        <w:rPr>
          <w:b/>
          <w:bCs/>
        </w:rPr>
        <w:t>Relational Design</w:t>
      </w:r>
      <w:r w:rsidR="00EC6BBA">
        <w:t>:</w:t>
      </w:r>
      <w:r>
        <w:t xml:space="preserve"> The use of primary and foreign key relationships ensures consistency and data integrity across tables. For example, each task is directly linked to a user and can be associated with specific categories.</w:t>
      </w:r>
    </w:p>
    <w:p w14:paraId="49F2A21F" w14:textId="77777777" w:rsidR="005C7DE8" w:rsidRDefault="005C7DE8" w:rsidP="008A3635">
      <w:pPr>
        <w:pStyle w:val="ListParagraph"/>
        <w:numPr>
          <w:ilvl w:val="0"/>
          <w:numId w:val="13"/>
        </w:numPr>
      </w:pPr>
      <w:r w:rsidRPr="00EC6BBA">
        <w:rPr>
          <w:b/>
          <w:bCs/>
        </w:rPr>
        <w:t>Efficient Querying</w:t>
      </w:r>
      <w:r w:rsidR="00EC6BBA">
        <w:t>:</w:t>
      </w:r>
      <w:r>
        <w:t xml:space="preserve"> With indexed fields like UserID and TaskID, querying the database for tasks related to a specific user or category is fast and efficient.</w:t>
      </w:r>
    </w:p>
    <w:p w14:paraId="7C4265FC" w14:textId="77777777" w:rsidR="00635EA8" w:rsidRDefault="005C7DE8" w:rsidP="008A3635">
      <w:pPr>
        <w:pStyle w:val="ListParagraph"/>
        <w:numPr>
          <w:ilvl w:val="0"/>
          <w:numId w:val="13"/>
        </w:numPr>
      </w:pPr>
      <w:r w:rsidRPr="00635EA8">
        <w:rPr>
          <w:b/>
          <w:bCs/>
        </w:rPr>
        <w:t>Scalability</w:t>
      </w:r>
      <w:r w:rsidR="00635EA8">
        <w:t xml:space="preserve">: </w:t>
      </w:r>
      <w:r>
        <w:t>The database design can easily scale to accommodate additional tables or data relationships as the platform evolves, ensuring long-term growth.</w:t>
      </w:r>
    </w:p>
    <w:p w14:paraId="665DD0CE" w14:textId="5B6FA86D" w:rsidR="005C7DE8" w:rsidRDefault="005C7DE8" w:rsidP="00971C27">
      <w:r>
        <w:t>This structure supports the application’s functionality, providing an organized way to store and manage data efficiently.</w:t>
      </w:r>
    </w:p>
    <w:p w14:paraId="25619E9C" w14:textId="15D40D86" w:rsidR="005C7DE8" w:rsidRPr="009E3607" w:rsidRDefault="00FF218E" w:rsidP="009E3607">
      <w:pPr>
        <w:pStyle w:val="Heading1"/>
      </w:pPr>
      <w:bookmarkStart w:id="6" w:name="_Toc184903555"/>
      <w:r w:rsidRPr="009E3607">
        <w:t>Deliverable #5: Task Management System Features and Challenges</w:t>
      </w:r>
      <w:r w:rsidR="005C7DE8" w:rsidRPr="009E3607">
        <w:t xml:space="preserve"> User Interface and User Experience</w:t>
      </w:r>
      <w:bookmarkEnd w:id="6"/>
    </w:p>
    <w:p w14:paraId="2D0E9C04" w14:textId="60CF1ADC" w:rsidR="009E3607" w:rsidRDefault="009E3607" w:rsidP="009E3607">
      <w:pPr>
        <w:pStyle w:val="Heading2"/>
        <w:ind w:firstLine="720"/>
        <w:rPr>
          <w:b/>
          <w:bCs/>
        </w:rPr>
      </w:pPr>
      <w:bookmarkStart w:id="7" w:name="_Toc184903556"/>
      <w:r w:rsidRPr="00FF218E">
        <w:rPr>
          <w:b/>
          <w:bCs/>
        </w:rPr>
        <w:t>Interface and User Experience</w:t>
      </w:r>
      <w:bookmarkEnd w:id="7"/>
    </w:p>
    <w:p w14:paraId="54B21D30" w14:textId="14727897" w:rsidR="005C7DE8" w:rsidRDefault="005C7DE8" w:rsidP="005C7DE8">
      <w:r>
        <w:t>The Task Management System offers a clean, minimalist design that prioritizes user ease-of-use. The homepage features an intuitive dashboard that users can personalize, with a sidebar providing easy navigation to tasks, settings, and account options. The system’s layout is designed for quick access to key features such as task creation, viewing tasks, and task editing.</w:t>
      </w:r>
    </w:p>
    <w:p w14:paraId="04464C88" w14:textId="75311AB8" w:rsidR="005C7DE8" w:rsidRDefault="005C7DE8" w:rsidP="005C7DE8">
      <w:r>
        <w:t>The dashboard itself is dynamic, displaying the weather, greetings based on user data, and an overview of tasks, including due dates and priority. The visual aspects, including the background and task organization, can be customized to fit user preferences, enhancing engagement and making the platform feel more personal.</w:t>
      </w:r>
    </w:p>
    <w:p w14:paraId="73C41A31" w14:textId="6634A405" w:rsidR="005C7DE8" w:rsidRPr="00FF218E" w:rsidRDefault="005C7DE8" w:rsidP="009E3607">
      <w:pPr>
        <w:pStyle w:val="Heading2"/>
        <w:ind w:firstLine="720"/>
        <w:rPr>
          <w:b/>
          <w:bCs/>
        </w:rPr>
      </w:pPr>
      <w:bookmarkStart w:id="8" w:name="_Toc184903557"/>
      <w:r w:rsidRPr="00FF218E">
        <w:rPr>
          <w:b/>
          <w:bCs/>
        </w:rPr>
        <w:t>Functionality and Interactivity</w:t>
      </w:r>
      <w:bookmarkEnd w:id="8"/>
    </w:p>
    <w:p w14:paraId="0C854CAE" w14:textId="7FC5FA46" w:rsidR="005C7DE8" w:rsidRPr="008A3635" w:rsidRDefault="005C7DE8" w:rsidP="005C7DE8">
      <w:pPr>
        <w:rPr>
          <w:rFonts w:ascii="-webkit-standard" w:eastAsia="Times New Roman" w:hAnsi="-webkit-standard"/>
          <w:b/>
          <w:color w:val="000000"/>
          <w:sz w:val="27"/>
          <w:szCs w:val="27"/>
        </w:rPr>
      </w:pPr>
      <w:r>
        <w:t>The platform provides rich interactivity through forms for task creation, editing, and deletion. Users can drag-and-drop tasks to adjust their priorities and due dates. Task images are displayed directly within the task details, offering visual context. Notifications and reminders for upcoming tasks ensure users stay on track. The system also allows users to mark tasks as complete and track their progress over time.</w:t>
      </w:r>
    </w:p>
    <w:p w14:paraId="3CA3AF82" w14:textId="75AEBB47" w:rsidR="009E3607" w:rsidRDefault="009E3607">
      <w:pPr>
        <w:pStyle w:val="Heading1"/>
      </w:pPr>
      <w:bookmarkStart w:id="9" w:name="_Toc184903558"/>
      <w:r w:rsidRPr="009E3607">
        <w:lastRenderedPageBreak/>
        <w:t>Deliverable #6: Security Plan for Demure Tech Task Management System Development Process</w:t>
      </w:r>
      <w:bookmarkEnd w:id="9"/>
    </w:p>
    <w:p w14:paraId="20CAB789" w14:textId="008A10A7" w:rsidR="000C6EAE" w:rsidRPr="009E3607" w:rsidRDefault="000C6EAE" w:rsidP="009E3607">
      <w:pPr>
        <w:spacing w:before="100" w:beforeAutospacing="1" w:after="100" w:afterAutospacing="1" w:line="240" w:lineRule="auto"/>
        <w:ind w:left="720"/>
        <w:outlineLvl w:val="2"/>
        <w:divId w:val="100953415"/>
        <w:rPr>
          <w:rFonts w:asciiTheme="majorHAnsi" w:eastAsia="Times New Roman" w:hAnsiTheme="majorHAnsi" w:cs="Times New Roman"/>
          <w:b/>
          <w:color w:val="0F4761" w:themeColor="accent1" w:themeShade="BF"/>
          <w:kern w:val="0"/>
          <w:sz w:val="32"/>
          <w:szCs w:val="32"/>
          <w14:ligatures w14:val="none"/>
        </w:rPr>
      </w:pPr>
      <w:bookmarkStart w:id="10" w:name="_Toc184903559"/>
      <w:r w:rsidRPr="009E3607">
        <w:rPr>
          <w:rFonts w:asciiTheme="majorHAnsi" w:eastAsia="Times New Roman" w:hAnsiTheme="majorHAnsi" w:cs="Times New Roman"/>
          <w:b/>
          <w:color w:val="0F4761" w:themeColor="accent1" w:themeShade="BF"/>
          <w:kern w:val="0"/>
          <w:sz w:val="32"/>
          <w:szCs w:val="32"/>
          <w14:ligatures w14:val="none"/>
        </w:rPr>
        <w:t>Securing the Code</w:t>
      </w:r>
      <w:bookmarkEnd w:id="10"/>
    </w:p>
    <w:p w14:paraId="1BEFBC51" w14:textId="34FB665C" w:rsidR="000C6EAE" w:rsidRPr="000C6EAE" w:rsidRDefault="000C6EAE" w:rsidP="000C6EAE">
      <w:pPr>
        <w:spacing w:before="100" w:beforeAutospacing="1" w:after="100" w:afterAutospacing="1" w:line="240" w:lineRule="auto"/>
        <w:divId w:val="100953415"/>
        <w:rPr>
          <w:rFonts w:ascii="Times New Roman" w:hAnsi="Times New Roman" w:cs="Times New Roman"/>
          <w:color w:val="000000"/>
          <w:kern w:val="0"/>
          <w14:ligatures w14:val="none"/>
        </w:rPr>
      </w:pPr>
      <w:r w:rsidRPr="000C6EAE">
        <w:rPr>
          <w:rFonts w:ascii="Times New Roman" w:hAnsi="Times New Roman" w:cs="Times New Roman"/>
          <w:color w:val="000000"/>
          <w:kern w:val="0"/>
          <w14:ligatures w14:val="none"/>
        </w:rPr>
        <w:t>To ensure the security of the source code, the team implemented robust access control using </w:t>
      </w:r>
      <w:r w:rsidRPr="000C6EAE">
        <w:rPr>
          <w:rFonts w:ascii="Times New Roman" w:hAnsi="Times New Roman" w:cs="Times New Roman"/>
          <w:b/>
          <w:bCs/>
          <w:color w:val="000000"/>
          <w:kern w:val="0"/>
          <w14:ligatures w14:val="none"/>
        </w:rPr>
        <w:t>private repositories</w:t>
      </w:r>
      <w:r w:rsidRPr="000C6EAE">
        <w:rPr>
          <w:rFonts w:ascii="Times New Roman" w:hAnsi="Times New Roman" w:cs="Times New Roman"/>
          <w:color w:val="000000"/>
          <w:kern w:val="0"/>
          <w14:ligatures w14:val="none"/>
        </w:rPr>
        <w:t> and </w:t>
      </w:r>
      <w:r w:rsidRPr="000C6EAE">
        <w:rPr>
          <w:rFonts w:ascii="Times New Roman" w:hAnsi="Times New Roman" w:cs="Times New Roman"/>
          <w:b/>
          <w:bCs/>
          <w:color w:val="000000"/>
          <w:kern w:val="0"/>
          <w14:ligatures w14:val="none"/>
        </w:rPr>
        <w:t>role-based access control (RBAC)</w:t>
      </w:r>
      <w:r w:rsidRPr="000C6EAE">
        <w:rPr>
          <w:rFonts w:ascii="Times New Roman" w:hAnsi="Times New Roman" w:cs="Times New Roman"/>
          <w:color w:val="000000"/>
          <w:kern w:val="0"/>
          <w14:ligatures w14:val="none"/>
        </w:rPr>
        <w:t>. Additionally, two-factor authentication (2FA) is required for all developers to add an extra layer of protection to the development process. Static code analysis tools, like </w:t>
      </w:r>
      <w:proofErr w:type="spellStart"/>
      <w:r w:rsidRPr="000C6EAE">
        <w:rPr>
          <w:rFonts w:ascii="Times New Roman" w:hAnsi="Times New Roman" w:cs="Times New Roman"/>
          <w:b/>
          <w:bCs/>
          <w:color w:val="000000"/>
          <w:kern w:val="0"/>
          <w14:ligatures w14:val="none"/>
        </w:rPr>
        <w:t>SonarQube</w:t>
      </w:r>
      <w:proofErr w:type="spellEnd"/>
      <w:r w:rsidRPr="000C6EAE">
        <w:rPr>
          <w:rFonts w:ascii="Times New Roman" w:hAnsi="Times New Roman" w:cs="Times New Roman"/>
          <w:color w:val="000000"/>
          <w:kern w:val="0"/>
          <w14:ligatures w14:val="none"/>
        </w:rPr>
        <w:t>, are used in the CI/CD pipeline to identify vulnerabilities during the development phase.</w:t>
      </w:r>
    </w:p>
    <w:p w14:paraId="57183615" w14:textId="643FCE48" w:rsidR="000C6EAE" w:rsidRPr="009E3607" w:rsidRDefault="000C6EAE" w:rsidP="009E3607">
      <w:pPr>
        <w:spacing w:before="100" w:beforeAutospacing="1" w:after="100" w:afterAutospacing="1" w:line="240" w:lineRule="auto"/>
        <w:ind w:left="720"/>
        <w:outlineLvl w:val="2"/>
        <w:divId w:val="100953415"/>
        <w:rPr>
          <w:rFonts w:asciiTheme="majorHAnsi" w:eastAsia="Times New Roman" w:hAnsiTheme="majorHAnsi" w:cs="Times New Roman"/>
          <w:b/>
          <w:color w:val="0F4761" w:themeColor="accent1" w:themeShade="BF"/>
          <w:kern w:val="0"/>
          <w:sz w:val="32"/>
          <w:szCs w:val="32"/>
          <w14:ligatures w14:val="none"/>
        </w:rPr>
      </w:pPr>
      <w:bookmarkStart w:id="11" w:name="_Toc184903560"/>
      <w:r w:rsidRPr="009E3607">
        <w:rPr>
          <w:rFonts w:asciiTheme="majorHAnsi" w:eastAsia="Times New Roman" w:hAnsiTheme="majorHAnsi" w:cs="Times New Roman"/>
          <w:b/>
          <w:color w:val="0F4761" w:themeColor="accent1" w:themeShade="BF"/>
          <w:kern w:val="0"/>
          <w:sz w:val="32"/>
          <w:szCs w:val="32"/>
          <w14:ligatures w14:val="none"/>
        </w:rPr>
        <w:t>Securing the PHP Server and MySQL Database</w:t>
      </w:r>
      <w:bookmarkEnd w:id="11"/>
    </w:p>
    <w:p w14:paraId="56DFA87B" w14:textId="0E68C44F" w:rsidR="000C6EAE" w:rsidRPr="000C6EAE" w:rsidRDefault="000C6EAE" w:rsidP="000C6EAE">
      <w:pPr>
        <w:spacing w:before="100" w:beforeAutospacing="1" w:after="100" w:afterAutospacing="1" w:line="240" w:lineRule="auto"/>
        <w:divId w:val="100953415"/>
        <w:rPr>
          <w:rFonts w:ascii="Times New Roman" w:hAnsi="Times New Roman" w:cs="Times New Roman"/>
          <w:color w:val="000000"/>
          <w:kern w:val="0"/>
          <w14:ligatures w14:val="none"/>
        </w:rPr>
      </w:pPr>
      <w:r w:rsidRPr="000C6EAE">
        <w:rPr>
          <w:rFonts w:ascii="Times New Roman" w:hAnsi="Times New Roman" w:cs="Times New Roman"/>
          <w:color w:val="000000"/>
          <w:kern w:val="0"/>
          <w14:ligatures w14:val="none"/>
        </w:rPr>
        <w:t>The server is configured with secure settings, including disabling unnecessary PHP functions and enforcing </w:t>
      </w:r>
      <w:r w:rsidRPr="000C6EAE">
        <w:rPr>
          <w:rFonts w:ascii="Times New Roman" w:hAnsi="Times New Roman" w:cs="Times New Roman"/>
          <w:b/>
          <w:bCs/>
          <w:color w:val="000000"/>
          <w:kern w:val="0"/>
          <w14:ligatures w14:val="none"/>
        </w:rPr>
        <w:t>SSL/TLS encryption</w:t>
      </w:r>
      <w:r w:rsidRPr="000C6EAE">
        <w:rPr>
          <w:rFonts w:ascii="Times New Roman" w:hAnsi="Times New Roman" w:cs="Times New Roman"/>
          <w:color w:val="000000"/>
          <w:kern w:val="0"/>
          <w14:ligatures w14:val="none"/>
        </w:rPr>
        <w:t xml:space="preserve"> for database communication. User passwords are stored using </w:t>
      </w:r>
      <w:proofErr w:type="spellStart"/>
      <w:r w:rsidRPr="000C6EAE">
        <w:rPr>
          <w:rFonts w:ascii="Times New Roman" w:hAnsi="Times New Roman" w:cs="Times New Roman"/>
          <w:color w:val="000000"/>
          <w:kern w:val="0"/>
          <w14:ligatures w14:val="none"/>
        </w:rPr>
        <w:t>bcrypt</w:t>
      </w:r>
      <w:proofErr w:type="spellEnd"/>
      <w:r w:rsidRPr="000C6EAE">
        <w:rPr>
          <w:rFonts w:ascii="Times New Roman" w:hAnsi="Times New Roman" w:cs="Times New Roman"/>
          <w:color w:val="000000"/>
          <w:kern w:val="0"/>
          <w14:ligatures w14:val="none"/>
        </w:rPr>
        <w:t xml:space="preserve"> hashing, ensuring that even in the event of a breach, password data remains protected. Prepared statements and parameterized queries prevent </w:t>
      </w:r>
      <w:r w:rsidRPr="000C6EAE">
        <w:rPr>
          <w:rFonts w:ascii="Times New Roman" w:hAnsi="Times New Roman" w:cs="Times New Roman"/>
          <w:b/>
          <w:bCs/>
          <w:color w:val="000000"/>
          <w:kern w:val="0"/>
          <w14:ligatures w14:val="none"/>
        </w:rPr>
        <w:t>SQL injection</w:t>
      </w:r>
      <w:r w:rsidR="008A3635">
        <w:rPr>
          <w:rFonts w:ascii="Times New Roman" w:hAnsi="Times New Roman" w:cs="Times New Roman"/>
          <w:b/>
          <w:bCs/>
          <w:color w:val="000000"/>
          <w:kern w:val="0"/>
          <w14:ligatures w14:val="none"/>
        </w:rPr>
        <w:t xml:space="preserve"> </w:t>
      </w:r>
      <w:r w:rsidRPr="000C6EAE">
        <w:rPr>
          <w:rFonts w:ascii="Times New Roman" w:hAnsi="Times New Roman" w:cs="Times New Roman"/>
          <w:color w:val="000000"/>
          <w:kern w:val="0"/>
          <w14:ligatures w14:val="none"/>
        </w:rPr>
        <w:t>attacks, securing the database from malicious inputs.</w:t>
      </w:r>
    </w:p>
    <w:p w14:paraId="5D4F6341" w14:textId="2A3AEA6F" w:rsidR="000C6EAE" w:rsidRPr="009E3607" w:rsidRDefault="000C6EAE" w:rsidP="009E3607">
      <w:pPr>
        <w:spacing w:before="100" w:beforeAutospacing="1" w:after="100" w:afterAutospacing="1" w:line="240" w:lineRule="auto"/>
        <w:ind w:left="720"/>
        <w:outlineLvl w:val="2"/>
        <w:divId w:val="100953415"/>
        <w:rPr>
          <w:rFonts w:asciiTheme="majorHAnsi" w:eastAsia="Times New Roman" w:hAnsiTheme="majorHAnsi" w:cs="Times New Roman"/>
          <w:b/>
          <w:color w:val="0F4761" w:themeColor="accent1" w:themeShade="BF"/>
          <w:kern w:val="0"/>
          <w:sz w:val="32"/>
          <w:szCs w:val="32"/>
          <w14:ligatures w14:val="none"/>
        </w:rPr>
      </w:pPr>
      <w:bookmarkStart w:id="12" w:name="_Toc184903561"/>
      <w:r w:rsidRPr="009E3607">
        <w:rPr>
          <w:rFonts w:asciiTheme="majorHAnsi" w:eastAsia="Times New Roman" w:hAnsiTheme="majorHAnsi" w:cs="Times New Roman"/>
          <w:b/>
          <w:color w:val="0F4761" w:themeColor="accent1" w:themeShade="BF"/>
          <w:kern w:val="0"/>
          <w:sz w:val="32"/>
          <w:szCs w:val="32"/>
          <w14:ligatures w14:val="none"/>
        </w:rPr>
        <w:t>Securing the Network and Operating System</w:t>
      </w:r>
      <w:bookmarkEnd w:id="12"/>
    </w:p>
    <w:p w14:paraId="499F9605" w14:textId="6B3A7A95" w:rsidR="000C6EAE" w:rsidRPr="000C6EAE" w:rsidRDefault="000C6EAE" w:rsidP="000C6EAE">
      <w:pPr>
        <w:spacing w:before="100" w:beforeAutospacing="1" w:after="100" w:afterAutospacing="1" w:line="240" w:lineRule="auto"/>
        <w:divId w:val="100953415"/>
        <w:rPr>
          <w:rFonts w:ascii="Times New Roman" w:hAnsi="Times New Roman" w:cs="Times New Roman"/>
          <w:color w:val="000000"/>
          <w:kern w:val="0"/>
          <w14:ligatures w14:val="none"/>
        </w:rPr>
      </w:pPr>
      <w:r w:rsidRPr="000C6EAE">
        <w:rPr>
          <w:rFonts w:ascii="Times New Roman" w:hAnsi="Times New Roman" w:cs="Times New Roman"/>
          <w:color w:val="000000"/>
          <w:kern w:val="0"/>
          <w14:ligatures w14:val="none"/>
        </w:rPr>
        <w:t>The network and operating system security are reinforced by </w:t>
      </w:r>
      <w:r w:rsidRPr="000C6EAE">
        <w:rPr>
          <w:rFonts w:ascii="Times New Roman" w:hAnsi="Times New Roman" w:cs="Times New Roman"/>
          <w:b/>
          <w:bCs/>
          <w:color w:val="000000"/>
          <w:kern w:val="0"/>
          <w14:ligatures w14:val="none"/>
        </w:rPr>
        <w:t>regular OS updates</w:t>
      </w:r>
      <w:r w:rsidRPr="000C6EAE">
        <w:rPr>
          <w:rFonts w:ascii="Times New Roman" w:hAnsi="Times New Roman" w:cs="Times New Roman"/>
          <w:color w:val="000000"/>
          <w:kern w:val="0"/>
          <w14:ligatures w14:val="none"/>
        </w:rPr>
        <w:t>, and unnecessary services are disabled to minimize attack surfaces. A </w:t>
      </w:r>
      <w:r w:rsidRPr="000C6EAE">
        <w:rPr>
          <w:rFonts w:ascii="Times New Roman" w:hAnsi="Times New Roman" w:cs="Times New Roman"/>
          <w:b/>
          <w:bCs/>
          <w:color w:val="000000"/>
          <w:kern w:val="0"/>
          <w14:ligatures w14:val="none"/>
        </w:rPr>
        <w:t>Web Application Firewall (WAF)</w:t>
      </w:r>
      <w:r w:rsidRPr="000C6EAE">
        <w:rPr>
          <w:rFonts w:ascii="Times New Roman" w:hAnsi="Times New Roman" w:cs="Times New Roman"/>
          <w:color w:val="000000"/>
          <w:kern w:val="0"/>
          <w14:ligatures w14:val="none"/>
        </w:rPr>
        <w:t> is used to mitigate common threats, such as </w:t>
      </w:r>
      <w:r w:rsidRPr="000C6EAE">
        <w:rPr>
          <w:rFonts w:ascii="Times New Roman" w:hAnsi="Times New Roman" w:cs="Times New Roman"/>
          <w:b/>
          <w:bCs/>
          <w:color w:val="000000"/>
          <w:kern w:val="0"/>
          <w14:ligatures w14:val="none"/>
        </w:rPr>
        <w:t>Cross-Site Scripting (XSS)</w:t>
      </w:r>
      <w:r w:rsidRPr="000C6EAE">
        <w:rPr>
          <w:rFonts w:ascii="Times New Roman" w:hAnsi="Times New Roman" w:cs="Times New Roman"/>
          <w:color w:val="000000"/>
          <w:kern w:val="0"/>
          <w14:ligatures w14:val="none"/>
        </w:rPr>
        <w:t> and </w:t>
      </w:r>
      <w:r w:rsidRPr="000C6EAE">
        <w:rPr>
          <w:rFonts w:ascii="Times New Roman" w:hAnsi="Times New Roman" w:cs="Times New Roman"/>
          <w:b/>
          <w:bCs/>
          <w:color w:val="000000"/>
          <w:kern w:val="0"/>
          <w14:ligatures w14:val="none"/>
        </w:rPr>
        <w:t>SQL injections</w:t>
      </w:r>
      <w:r w:rsidRPr="000C6EAE">
        <w:rPr>
          <w:rFonts w:ascii="Times New Roman" w:hAnsi="Times New Roman" w:cs="Times New Roman"/>
          <w:color w:val="000000"/>
          <w:kern w:val="0"/>
          <w14:ligatures w14:val="none"/>
        </w:rPr>
        <w:t>. </w:t>
      </w:r>
      <w:r w:rsidRPr="000C6EAE">
        <w:rPr>
          <w:rFonts w:ascii="Times New Roman" w:hAnsi="Times New Roman" w:cs="Times New Roman"/>
          <w:b/>
          <w:bCs/>
          <w:color w:val="000000"/>
          <w:kern w:val="0"/>
          <w14:ligatures w14:val="none"/>
        </w:rPr>
        <w:t>SSH key-based authentication</w:t>
      </w:r>
      <w:r w:rsidRPr="000C6EAE">
        <w:rPr>
          <w:rFonts w:ascii="Times New Roman" w:hAnsi="Times New Roman" w:cs="Times New Roman"/>
          <w:color w:val="000000"/>
          <w:kern w:val="0"/>
          <w14:ligatures w14:val="none"/>
        </w:rPr>
        <w:t> and </w:t>
      </w:r>
      <w:r w:rsidRPr="000C6EAE">
        <w:rPr>
          <w:rFonts w:ascii="Times New Roman" w:hAnsi="Times New Roman" w:cs="Times New Roman"/>
          <w:b/>
          <w:bCs/>
          <w:color w:val="000000"/>
          <w:kern w:val="0"/>
          <w14:ligatures w14:val="none"/>
        </w:rPr>
        <w:t>VPN</w:t>
      </w:r>
      <w:r w:rsidRPr="000C6EAE">
        <w:rPr>
          <w:rFonts w:ascii="Times New Roman" w:hAnsi="Times New Roman" w:cs="Times New Roman"/>
          <w:color w:val="000000"/>
          <w:kern w:val="0"/>
          <w14:ligatures w14:val="none"/>
        </w:rPr>
        <w:t> protect remote server access.</w:t>
      </w:r>
    </w:p>
    <w:p w14:paraId="0A4B1CC1" w14:textId="2A83FA56" w:rsidR="000C6EAE" w:rsidRPr="009E3607" w:rsidRDefault="000C6EAE" w:rsidP="009E3607">
      <w:pPr>
        <w:spacing w:before="100" w:beforeAutospacing="1" w:after="100" w:afterAutospacing="1" w:line="240" w:lineRule="auto"/>
        <w:ind w:left="720"/>
        <w:outlineLvl w:val="2"/>
        <w:divId w:val="100953415"/>
        <w:rPr>
          <w:rFonts w:asciiTheme="majorHAnsi" w:eastAsia="Times New Roman" w:hAnsiTheme="majorHAnsi" w:cs="Times New Roman"/>
          <w:b/>
          <w:color w:val="0F4761" w:themeColor="accent1" w:themeShade="BF"/>
          <w:kern w:val="0"/>
          <w:sz w:val="32"/>
          <w:szCs w:val="32"/>
          <w14:ligatures w14:val="none"/>
        </w:rPr>
      </w:pPr>
      <w:bookmarkStart w:id="13" w:name="_Toc184903562"/>
      <w:r w:rsidRPr="009E3607">
        <w:rPr>
          <w:rFonts w:asciiTheme="majorHAnsi" w:eastAsia="Times New Roman" w:hAnsiTheme="majorHAnsi" w:cs="Times New Roman"/>
          <w:b/>
          <w:color w:val="0F4761" w:themeColor="accent1" w:themeShade="BF"/>
          <w:kern w:val="0"/>
          <w:sz w:val="32"/>
          <w:szCs w:val="32"/>
          <w14:ligatures w14:val="none"/>
        </w:rPr>
        <w:t>Protection Against External Attacks and Environmental Disasters</w:t>
      </w:r>
      <w:bookmarkEnd w:id="13"/>
    </w:p>
    <w:p w14:paraId="7E9AD0E8" w14:textId="77777777" w:rsidR="005C7DE8" w:rsidRPr="000C6EAE" w:rsidRDefault="000C6EAE" w:rsidP="000C6EAE">
      <w:pPr>
        <w:spacing w:before="100" w:beforeAutospacing="1" w:after="100" w:afterAutospacing="1" w:line="240" w:lineRule="auto"/>
        <w:rPr>
          <w:rFonts w:ascii="Times New Roman" w:hAnsi="Times New Roman" w:cs="Times New Roman"/>
          <w:color w:val="000000"/>
          <w:kern w:val="0"/>
          <w14:ligatures w14:val="none"/>
        </w:rPr>
      </w:pPr>
      <w:r w:rsidRPr="000C6EAE">
        <w:rPr>
          <w:rFonts w:ascii="Times New Roman" w:hAnsi="Times New Roman" w:cs="Times New Roman"/>
          <w:color w:val="000000"/>
          <w:kern w:val="0"/>
          <w14:ligatures w14:val="none"/>
        </w:rPr>
        <w:t>The system includes redundancy and failover capabilities, such as </w:t>
      </w:r>
      <w:r w:rsidRPr="000C6EAE">
        <w:rPr>
          <w:rFonts w:ascii="Times New Roman" w:hAnsi="Times New Roman" w:cs="Times New Roman"/>
          <w:b/>
          <w:bCs/>
          <w:color w:val="000000"/>
          <w:kern w:val="0"/>
          <w14:ligatures w14:val="none"/>
        </w:rPr>
        <w:t>multi-region data deployment</w:t>
      </w:r>
      <w:r w:rsidRPr="000C6EAE">
        <w:rPr>
          <w:rFonts w:ascii="Times New Roman" w:hAnsi="Times New Roman" w:cs="Times New Roman"/>
          <w:color w:val="000000"/>
          <w:kern w:val="0"/>
          <w14:ligatures w14:val="none"/>
        </w:rPr>
        <w:t>, ensuring high availability even during localized failures. </w:t>
      </w:r>
      <w:r w:rsidRPr="000C6EAE">
        <w:rPr>
          <w:rFonts w:ascii="Times New Roman" w:hAnsi="Times New Roman" w:cs="Times New Roman"/>
          <w:b/>
          <w:bCs/>
          <w:color w:val="000000"/>
          <w:kern w:val="0"/>
          <w14:ligatures w14:val="none"/>
        </w:rPr>
        <w:t>Automated encrypted backups</w:t>
      </w:r>
      <w:r w:rsidRPr="000C6EAE">
        <w:rPr>
          <w:rFonts w:ascii="Times New Roman" w:hAnsi="Times New Roman" w:cs="Times New Roman"/>
          <w:color w:val="000000"/>
          <w:kern w:val="0"/>
          <w14:ligatures w14:val="none"/>
        </w:rPr>
        <w:t> and </w:t>
      </w:r>
      <w:r w:rsidRPr="000C6EAE">
        <w:rPr>
          <w:rFonts w:ascii="Times New Roman" w:hAnsi="Times New Roman" w:cs="Times New Roman"/>
          <w:b/>
          <w:bCs/>
          <w:color w:val="000000"/>
          <w:kern w:val="0"/>
          <w14:ligatures w14:val="none"/>
        </w:rPr>
        <w:t>disaster recovery</w:t>
      </w:r>
      <w:r w:rsidRPr="000C6EAE">
        <w:rPr>
          <w:rFonts w:ascii="Times New Roman" w:hAnsi="Times New Roman" w:cs="Times New Roman"/>
          <w:color w:val="000000"/>
          <w:kern w:val="0"/>
          <w14:ligatures w14:val="none"/>
        </w:rPr>
        <w:t> plans ensure that data can be restored in case of an environmental disaster or data loss.</w:t>
      </w:r>
    </w:p>
    <w:sectPr w:rsidR="005C7DE8" w:rsidRPr="000C6EAE" w:rsidSect="00EC05DA">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82455" w14:textId="77777777" w:rsidR="00E9371C" w:rsidRDefault="00E9371C" w:rsidP="00293BE2">
      <w:pPr>
        <w:spacing w:after="0" w:line="240" w:lineRule="auto"/>
      </w:pPr>
      <w:r>
        <w:separator/>
      </w:r>
    </w:p>
  </w:endnote>
  <w:endnote w:type="continuationSeparator" w:id="0">
    <w:p w14:paraId="03A68E26" w14:textId="77777777" w:rsidR="00E9371C" w:rsidRDefault="00E9371C" w:rsidP="00293BE2">
      <w:pPr>
        <w:spacing w:after="0" w:line="240" w:lineRule="auto"/>
      </w:pPr>
      <w:r>
        <w:continuationSeparator/>
      </w:r>
    </w:p>
  </w:endnote>
  <w:endnote w:type="continuationNotice" w:id="1">
    <w:p w14:paraId="7442B519" w14:textId="77777777" w:rsidR="00E9371C" w:rsidRDefault="00E937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Kunstler Script">
    <w:panose1 w:val="030304020206070D0D06"/>
    <w:charset w:val="4D"/>
    <w:family w:val="script"/>
    <w:pitch w:val="variable"/>
    <w:sig w:usb0="00000003" w:usb1="00000000" w:usb2="00000000" w:usb3="00000000" w:csb0="00000001"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1381747"/>
      <w:docPartObj>
        <w:docPartGallery w:val="Page Numbers (Bottom of Page)"/>
        <w:docPartUnique/>
      </w:docPartObj>
    </w:sdtPr>
    <w:sdtContent>
      <w:p w14:paraId="609F4B4F" w14:textId="521DC563" w:rsidR="00E574CA" w:rsidRDefault="00E574CA" w:rsidP="005968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C05DA">
          <w:rPr>
            <w:rStyle w:val="PageNumber"/>
            <w:noProof/>
          </w:rPr>
          <w:t>0</w:t>
        </w:r>
        <w:r>
          <w:rPr>
            <w:rStyle w:val="PageNumber"/>
          </w:rPr>
          <w:fldChar w:fldCharType="end"/>
        </w:r>
      </w:p>
    </w:sdtContent>
  </w:sdt>
  <w:p w14:paraId="30945475" w14:textId="77777777" w:rsidR="00DD65E4" w:rsidRDefault="00DD65E4" w:rsidP="00E574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5597608"/>
      <w:docPartObj>
        <w:docPartGallery w:val="Page Numbers (Bottom of Page)"/>
        <w:docPartUnique/>
      </w:docPartObj>
    </w:sdtPr>
    <w:sdtContent>
      <w:p w14:paraId="4BEEADA5" w14:textId="1612B976" w:rsidR="00E574CA" w:rsidRDefault="00E574CA" w:rsidP="005968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FBBD38" w14:textId="77777777" w:rsidR="00DD65E4" w:rsidRDefault="00DD65E4" w:rsidP="00E574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7F1DF" w14:textId="77777777" w:rsidR="00E9371C" w:rsidRDefault="00E9371C" w:rsidP="00293BE2">
      <w:pPr>
        <w:spacing w:after="0" w:line="240" w:lineRule="auto"/>
      </w:pPr>
      <w:r>
        <w:separator/>
      </w:r>
    </w:p>
  </w:footnote>
  <w:footnote w:type="continuationSeparator" w:id="0">
    <w:p w14:paraId="12C9F6FE" w14:textId="77777777" w:rsidR="00E9371C" w:rsidRDefault="00E9371C" w:rsidP="00293BE2">
      <w:pPr>
        <w:spacing w:after="0" w:line="240" w:lineRule="auto"/>
      </w:pPr>
      <w:r>
        <w:continuationSeparator/>
      </w:r>
    </w:p>
  </w:footnote>
  <w:footnote w:type="continuationNotice" w:id="1">
    <w:p w14:paraId="69D97EA3" w14:textId="77777777" w:rsidR="00E9371C" w:rsidRDefault="00E937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4B0E"/>
    <w:multiLevelType w:val="hybridMultilevel"/>
    <w:tmpl w:val="558A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72437"/>
    <w:multiLevelType w:val="hybridMultilevel"/>
    <w:tmpl w:val="8780D8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7F5F1E"/>
    <w:multiLevelType w:val="hybridMultilevel"/>
    <w:tmpl w:val="DE226E9A"/>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96B3D"/>
    <w:multiLevelType w:val="hybridMultilevel"/>
    <w:tmpl w:val="B8F636D8"/>
    <w:lvl w:ilvl="0" w:tplc="FFFFFFFF">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F3610"/>
    <w:multiLevelType w:val="hybridMultilevel"/>
    <w:tmpl w:val="03F4EC9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90BA4"/>
    <w:multiLevelType w:val="hybridMultilevel"/>
    <w:tmpl w:val="6310D024"/>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55614"/>
    <w:multiLevelType w:val="hybridMultilevel"/>
    <w:tmpl w:val="4AB42962"/>
    <w:lvl w:ilvl="0" w:tplc="04090001">
      <w:start w:val="1"/>
      <w:numFmt w:val="bullet"/>
      <w:lvlText w:val=""/>
      <w:lvlJc w:val="left"/>
      <w:pPr>
        <w:ind w:left="770" w:hanging="360"/>
      </w:pPr>
      <w:rPr>
        <w:rFonts w:ascii="Symbol" w:hAnsi="Symbol"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7" w15:restartNumberingAfterBreak="0">
    <w:nsid w:val="23A06846"/>
    <w:multiLevelType w:val="hybridMultilevel"/>
    <w:tmpl w:val="4A866F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B549F3"/>
    <w:multiLevelType w:val="hybridMultilevel"/>
    <w:tmpl w:val="C56EA338"/>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76DC9"/>
    <w:multiLevelType w:val="hybridMultilevel"/>
    <w:tmpl w:val="B78E3C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547D8D"/>
    <w:multiLevelType w:val="hybridMultilevel"/>
    <w:tmpl w:val="D2C8E4DA"/>
    <w:lvl w:ilvl="0" w:tplc="FFFFFFFF">
      <w:numFmt w:val="bullet"/>
      <w:lvlText w:val="-"/>
      <w:lvlJc w:val="left"/>
      <w:pPr>
        <w:ind w:left="770" w:hanging="360"/>
      </w:pPr>
      <w:rPr>
        <w:rFonts w:ascii="Aptos" w:eastAsiaTheme="minorEastAsia" w:hAnsi="Aptos"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3EBC6377"/>
    <w:multiLevelType w:val="hybridMultilevel"/>
    <w:tmpl w:val="055299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D96C23"/>
    <w:multiLevelType w:val="hybridMultilevel"/>
    <w:tmpl w:val="04F8DD60"/>
    <w:lvl w:ilvl="0" w:tplc="FFFFFFFF">
      <w:numFmt w:val="bullet"/>
      <w:lvlText w:val="-"/>
      <w:lvlJc w:val="left"/>
      <w:pPr>
        <w:ind w:left="770" w:hanging="360"/>
      </w:pPr>
      <w:rPr>
        <w:rFonts w:ascii="Aptos" w:eastAsiaTheme="minorEastAsia" w:hAnsi="Aptos"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84F4F88"/>
    <w:multiLevelType w:val="hybridMultilevel"/>
    <w:tmpl w:val="47E8F070"/>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237BA"/>
    <w:multiLevelType w:val="hybridMultilevel"/>
    <w:tmpl w:val="5C4C56EE"/>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001A4"/>
    <w:multiLevelType w:val="hybridMultilevel"/>
    <w:tmpl w:val="32427F9A"/>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F37E5"/>
    <w:multiLevelType w:val="hybridMultilevel"/>
    <w:tmpl w:val="26BEB506"/>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C63BE"/>
    <w:multiLevelType w:val="hybridMultilevel"/>
    <w:tmpl w:val="5414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774293">
    <w:abstractNumId w:val="17"/>
  </w:num>
  <w:num w:numId="2" w16cid:durableId="570964529">
    <w:abstractNumId w:val="14"/>
  </w:num>
  <w:num w:numId="3" w16cid:durableId="1755469333">
    <w:abstractNumId w:val="10"/>
  </w:num>
  <w:num w:numId="4" w16cid:durableId="471366192">
    <w:abstractNumId w:val="16"/>
  </w:num>
  <w:num w:numId="5" w16cid:durableId="1045519228">
    <w:abstractNumId w:val="2"/>
  </w:num>
  <w:num w:numId="6" w16cid:durableId="1036463123">
    <w:abstractNumId w:val="3"/>
  </w:num>
  <w:num w:numId="7" w16cid:durableId="406152772">
    <w:abstractNumId w:val="4"/>
  </w:num>
  <w:num w:numId="8" w16cid:durableId="895746375">
    <w:abstractNumId w:val="12"/>
  </w:num>
  <w:num w:numId="9" w16cid:durableId="1623614388">
    <w:abstractNumId w:val="13"/>
  </w:num>
  <w:num w:numId="10" w16cid:durableId="93944705">
    <w:abstractNumId w:val="15"/>
  </w:num>
  <w:num w:numId="11" w16cid:durableId="192573295">
    <w:abstractNumId w:val="8"/>
  </w:num>
  <w:num w:numId="12" w16cid:durableId="1350376153">
    <w:abstractNumId w:val="5"/>
  </w:num>
  <w:num w:numId="13" w16cid:durableId="494615909">
    <w:abstractNumId w:val="0"/>
  </w:num>
  <w:num w:numId="14" w16cid:durableId="541215612">
    <w:abstractNumId w:val="7"/>
  </w:num>
  <w:num w:numId="15" w16cid:durableId="130365369">
    <w:abstractNumId w:val="11"/>
  </w:num>
  <w:num w:numId="16" w16cid:durableId="2054233223">
    <w:abstractNumId w:val="6"/>
  </w:num>
  <w:num w:numId="17" w16cid:durableId="2132283517">
    <w:abstractNumId w:val="1"/>
  </w:num>
  <w:num w:numId="18" w16cid:durableId="144665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E8"/>
    <w:rsid w:val="000A3060"/>
    <w:rsid w:val="000C4F28"/>
    <w:rsid w:val="000C6EAE"/>
    <w:rsid w:val="000F2F0F"/>
    <w:rsid w:val="001815D2"/>
    <w:rsid w:val="001E0473"/>
    <w:rsid w:val="002052B1"/>
    <w:rsid w:val="002400FE"/>
    <w:rsid w:val="00242000"/>
    <w:rsid w:val="002449D8"/>
    <w:rsid w:val="0027105C"/>
    <w:rsid w:val="002900AD"/>
    <w:rsid w:val="00293BE2"/>
    <w:rsid w:val="002E0B3C"/>
    <w:rsid w:val="002F74C5"/>
    <w:rsid w:val="003027F9"/>
    <w:rsid w:val="00312435"/>
    <w:rsid w:val="0036200A"/>
    <w:rsid w:val="003765EA"/>
    <w:rsid w:val="003C2525"/>
    <w:rsid w:val="003F126C"/>
    <w:rsid w:val="0044140B"/>
    <w:rsid w:val="00462976"/>
    <w:rsid w:val="00465423"/>
    <w:rsid w:val="004A7038"/>
    <w:rsid w:val="004B609A"/>
    <w:rsid w:val="004E0AF9"/>
    <w:rsid w:val="005619D9"/>
    <w:rsid w:val="00563087"/>
    <w:rsid w:val="005A7938"/>
    <w:rsid w:val="005B0A8C"/>
    <w:rsid w:val="005C2A8E"/>
    <w:rsid w:val="005C3681"/>
    <w:rsid w:val="005C7DE8"/>
    <w:rsid w:val="00612313"/>
    <w:rsid w:val="0061755A"/>
    <w:rsid w:val="00635EA8"/>
    <w:rsid w:val="0068188E"/>
    <w:rsid w:val="00682AA2"/>
    <w:rsid w:val="006B443B"/>
    <w:rsid w:val="006B5443"/>
    <w:rsid w:val="006B7780"/>
    <w:rsid w:val="00706435"/>
    <w:rsid w:val="00746347"/>
    <w:rsid w:val="007C7C9D"/>
    <w:rsid w:val="007E030D"/>
    <w:rsid w:val="008167C7"/>
    <w:rsid w:val="00884C16"/>
    <w:rsid w:val="008A3635"/>
    <w:rsid w:val="008D013B"/>
    <w:rsid w:val="009528AA"/>
    <w:rsid w:val="00971272"/>
    <w:rsid w:val="00971C27"/>
    <w:rsid w:val="009A168B"/>
    <w:rsid w:val="009E3607"/>
    <w:rsid w:val="009E3E96"/>
    <w:rsid w:val="009E616E"/>
    <w:rsid w:val="00AB12B1"/>
    <w:rsid w:val="00AE10E2"/>
    <w:rsid w:val="00B320FC"/>
    <w:rsid w:val="00BC1846"/>
    <w:rsid w:val="00C044A2"/>
    <w:rsid w:val="00C65A3C"/>
    <w:rsid w:val="00C80236"/>
    <w:rsid w:val="00CA5F7B"/>
    <w:rsid w:val="00DD65E4"/>
    <w:rsid w:val="00E00D1F"/>
    <w:rsid w:val="00E06FB6"/>
    <w:rsid w:val="00E41236"/>
    <w:rsid w:val="00E574CA"/>
    <w:rsid w:val="00E9371C"/>
    <w:rsid w:val="00EC05DA"/>
    <w:rsid w:val="00EC6BBA"/>
    <w:rsid w:val="00F0734E"/>
    <w:rsid w:val="00F479C4"/>
    <w:rsid w:val="00FF218E"/>
    <w:rsid w:val="00FF63F4"/>
    <w:rsid w:val="170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81B7"/>
  <w15:chartTrackingRefBased/>
  <w15:docId w15:val="{94013D1E-3EA3-9C49-A586-4BAF0E8F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25"/>
  </w:style>
  <w:style w:type="paragraph" w:styleId="Heading1">
    <w:name w:val="heading 1"/>
    <w:basedOn w:val="Normal"/>
    <w:next w:val="Normal"/>
    <w:link w:val="Heading1Char"/>
    <w:uiPriority w:val="9"/>
    <w:qFormat/>
    <w:rsid w:val="005C7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7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DE8"/>
    <w:rPr>
      <w:rFonts w:eastAsiaTheme="majorEastAsia" w:cstheme="majorBidi"/>
      <w:color w:val="272727" w:themeColor="text1" w:themeTint="D8"/>
    </w:rPr>
  </w:style>
  <w:style w:type="paragraph" w:styleId="Title">
    <w:name w:val="Title"/>
    <w:basedOn w:val="Normal"/>
    <w:next w:val="Normal"/>
    <w:link w:val="TitleChar"/>
    <w:uiPriority w:val="10"/>
    <w:qFormat/>
    <w:rsid w:val="005C7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DE8"/>
    <w:pPr>
      <w:spacing w:before="160"/>
      <w:jc w:val="center"/>
    </w:pPr>
    <w:rPr>
      <w:i/>
      <w:iCs/>
      <w:color w:val="404040" w:themeColor="text1" w:themeTint="BF"/>
    </w:rPr>
  </w:style>
  <w:style w:type="character" w:customStyle="1" w:styleId="QuoteChar">
    <w:name w:val="Quote Char"/>
    <w:basedOn w:val="DefaultParagraphFont"/>
    <w:link w:val="Quote"/>
    <w:uiPriority w:val="29"/>
    <w:rsid w:val="005C7DE8"/>
    <w:rPr>
      <w:i/>
      <w:iCs/>
      <w:color w:val="404040" w:themeColor="text1" w:themeTint="BF"/>
    </w:rPr>
  </w:style>
  <w:style w:type="paragraph" w:styleId="ListParagraph">
    <w:name w:val="List Paragraph"/>
    <w:basedOn w:val="Normal"/>
    <w:uiPriority w:val="34"/>
    <w:qFormat/>
    <w:rsid w:val="005C7DE8"/>
    <w:pPr>
      <w:ind w:left="720"/>
      <w:contextualSpacing/>
    </w:pPr>
  </w:style>
  <w:style w:type="character" w:styleId="IntenseEmphasis">
    <w:name w:val="Intense Emphasis"/>
    <w:basedOn w:val="DefaultParagraphFont"/>
    <w:uiPriority w:val="21"/>
    <w:qFormat/>
    <w:rsid w:val="005C7DE8"/>
    <w:rPr>
      <w:i/>
      <w:iCs/>
      <w:color w:val="0F4761" w:themeColor="accent1" w:themeShade="BF"/>
    </w:rPr>
  </w:style>
  <w:style w:type="paragraph" w:styleId="IntenseQuote">
    <w:name w:val="Intense Quote"/>
    <w:basedOn w:val="Normal"/>
    <w:next w:val="Normal"/>
    <w:link w:val="IntenseQuoteChar"/>
    <w:uiPriority w:val="30"/>
    <w:qFormat/>
    <w:rsid w:val="005C7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DE8"/>
    <w:rPr>
      <w:i/>
      <w:iCs/>
      <w:color w:val="0F4761" w:themeColor="accent1" w:themeShade="BF"/>
    </w:rPr>
  </w:style>
  <w:style w:type="character" w:styleId="IntenseReference">
    <w:name w:val="Intense Reference"/>
    <w:basedOn w:val="DefaultParagraphFont"/>
    <w:uiPriority w:val="32"/>
    <w:qFormat/>
    <w:rsid w:val="005C7DE8"/>
    <w:rPr>
      <w:b/>
      <w:bCs/>
      <w:smallCaps/>
      <w:color w:val="0F4761" w:themeColor="accent1" w:themeShade="BF"/>
      <w:spacing w:val="5"/>
    </w:rPr>
  </w:style>
  <w:style w:type="paragraph" w:styleId="Header">
    <w:name w:val="header"/>
    <w:basedOn w:val="Normal"/>
    <w:link w:val="HeaderChar"/>
    <w:uiPriority w:val="99"/>
    <w:unhideWhenUsed/>
    <w:rsid w:val="00293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BE2"/>
  </w:style>
  <w:style w:type="paragraph" w:styleId="Footer">
    <w:name w:val="footer"/>
    <w:basedOn w:val="Normal"/>
    <w:link w:val="FooterChar"/>
    <w:uiPriority w:val="99"/>
    <w:unhideWhenUsed/>
    <w:rsid w:val="00293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BE2"/>
  </w:style>
  <w:style w:type="paragraph" w:styleId="NormalWeb">
    <w:name w:val="Normal (Web)"/>
    <w:basedOn w:val="Normal"/>
    <w:uiPriority w:val="99"/>
    <w:semiHidden/>
    <w:unhideWhenUsed/>
    <w:rsid w:val="000C6EAE"/>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0C6EAE"/>
  </w:style>
  <w:style w:type="character" w:styleId="Strong">
    <w:name w:val="Strong"/>
    <w:basedOn w:val="DefaultParagraphFont"/>
    <w:uiPriority w:val="22"/>
    <w:qFormat/>
    <w:rsid w:val="000C6EAE"/>
    <w:rPr>
      <w:b/>
      <w:bCs/>
    </w:rPr>
  </w:style>
  <w:style w:type="table" w:styleId="TableGrid">
    <w:name w:val="Table Grid"/>
    <w:basedOn w:val="TableNormal"/>
    <w:uiPriority w:val="39"/>
    <w:rsid w:val="005B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D65E4"/>
  </w:style>
  <w:style w:type="paragraph" w:styleId="NoSpacing">
    <w:name w:val="No Spacing"/>
    <w:link w:val="NoSpacingChar"/>
    <w:uiPriority w:val="1"/>
    <w:qFormat/>
    <w:rsid w:val="003027F9"/>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3027F9"/>
    <w:rPr>
      <w:kern w:val="0"/>
      <w:sz w:val="22"/>
      <w:szCs w:val="22"/>
      <w14:ligatures w14:val="none"/>
    </w:rPr>
  </w:style>
  <w:style w:type="paragraph" w:styleId="TOCHeading">
    <w:name w:val="TOC Heading"/>
    <w:basedOn w:val="Heading1"/>
    <w:next w:val="Normal"/>
    <w:uiPriority w:val="39"/>
    <w:unhideWhenUsed/>
    <w:qFormat/>
    <w:rsid w:val="003027F9"/>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3027F9"/>
    <w:pPr>
      <w:tabs>
        <w:tab w:val="right" w:leader="dot" w:pos="9350"/>
      </w:tabs>
      <w:spacing w:after="100"/>
      <w:ind w:left="480"/>
    </w:pPr>
    <w:rPr>
      <w:rFonts w:asciiTheme="majorHAnsi" w:eastAsia="Times New Roman" w:hAnsiTheme="majorHAnsi" w:cs="Times New Roman"/>
      <w:b/>
      <w:bCs/>
      <w:noProof/>
    </w:rPr>
  </w:style>
  <w:style w:type="character" w:styleId="Hyperlink">
    <w:name w:val="Hyperlink"/>
    <w:basedOn w:val="DefaultParagraphFont"/>
    <w:uiPriority w:val="99"/>
    <w:unhideWhenUsed/>
    <w:rsid w:val="003027F9"/>
    <w:rPr>
      <w:color w:val="467886" w:themeColor="hyperlink"/>
      <w:u w:val="single"/>
    </w:rPr>
  </w:style>
  <w:style w:type="paragraph" w:styleId="TOC1">
    <w:name w:val="toc 1"/>
    <w:basedOn w:val="Normal"/>
    <w:next w:val="Normal"/>
    <w:autoRedefine/>
    <w:uiPriority w:val="39"/>
    <w:unhideWhenUsed/>
    <w:rsid w:val="003027F9"/>
    <w:pPr>
      <w:tabs>
        <w:tab w:val="right" w:leader="dot" w:pos="9350"/>
      </w:tabs>
      <w:spacing w:after="100"/>
    </w:pPr>
    <w:rPr>
      <w:b/>
      <w:bCs/>
      <w:noProof/>
    </w:rPr>
  </w:style>
  <w:style w:type="paragraph" w:styleId="TOC2">
    <w:name w:val="toc 2"/>
    <w:basedOn w:val="Normal"/>
    <w:next w:val="Normal"/>
    <w:autoRedefine/>
    <w:uiPriority w:val="39"/>
    <w:unhideWhenUsed/>
    <w:rsid w:val="003027F9"/>
    <w:pPr>
      <w:tabs>
        <w:tab w:val="right" w:leader="dot" w:pos="9350"/>
      </w:tabs>
      <w:spacing w:after="100"/>
      <w:ind w:left="240"/>
    </w:pPr>
    <w:rPr>
      <w:noProof/>
      <w:color w:val="0F4761" w:themeColor="accent1" w:themeShade="BF"/>
    </w:rPr>
  </w:style>
  <w:style w:type="paragraph" w:styleId="Caption">
    <w:name w:val="caption"/>
    <w:basedOn w:val="Normal"/>
    <w:next w:val="Normal"/>
    <w:uiPriority w:val="35"/>
    <w:unhideWhenUsed/>
    <w:qFormat/>
    <w:rsid w:val="003027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3415">
      <w:bodyDiv w:val="1"/>
      <w:marLeft w:val="0"/>
      <w:marRight w:val="0"/>
      <w:marTop w:val="0"/>
      <w:marBottom w:val="0"/>
      <w:divBdr>
        <w:top w:val="none" w:sz="0" w:space="0" w:color="auto"/>
        <w:left w:val="none" w:sz="0" w:space="0" w:color="auto"/>
        <w:bottom w:val="none" w:sz="0" w:space="0" w:color="auto"/>
        <w:right w:val="none" w:sz="0" w:space="0" w:color="auto"/>
      </w:divBdr>
    </w:div>
    <w:div w:id="59933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PowerPoint_97-2003_Presentation.ppt"/><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F7CCAC45E34A4E8C416670A9BE2462"/>
        <w:category>
          <w:name w:val="General"/>
          <w:gallery w:val="placeholder"/>
        </w:category>
        <w:types>
          <w:type w:val="bbPlcHdr"/>
        </w:types>
        <w:behaviors>
          <w:behavior w:val="content"/>
        </w:behaviors>
        <w:guid w:val="{0819E6C1-C027-D145-9389-0165162D5BC9}"/>
      </w:docPartPr>
      <w:docPartBody>
        <w:p w:rsidR="00000000" w:rsidRDefault="00000000">
          <w:pPr>
            <w:pStyle w:val="04F7CCAC45E34A4E8C416670A9BE2462"/>
          </w:pPr>
          <w:r>
            <w:rPr>
              <w:rFonts w:asciiTheme="majorHAnsi" w:eastAsiaTheme="majorEastAsia" w:hAnsiTheme="majorHAnsi" w:cstheme="majorBidi"/>
              <w:caps/>
              <w:color w:val="156082" w:themeColor="accent1"/>
              <w:sz w:val="80"/>
              <w:szCs w:val="80"/>
            </w:rPr>
            <w:t>[Document title]</w:t>
          </w:r>
        </w:p>
      </w:docPartBody>
    </w:docPart>
    <w:docPart>
      <w:docPartPr>
        <w:name w:val="D8F77ED321D66E4B8A5DD20F06034589"/>
        <w:category>
          <w:name w:val="General"/>
          <w:gallery w:val="placeholder"/>
        </w:category>
        <w:types>
          <w:type w:val="bbPlcHdr"/>
        </w:types>
        <w:behaviors>
          <w:behavior w:val="content"/>
        </w:behaviors>
        <w:guid w:val="{8764224D-09D8-DF42-8D0F-7ACA0D3D8C38}"/>
      </w:docPartPr>
      <w:docPartBody>
        <w:p w:rsidR="00000000" w:rsidRDefault="00000000">
          <w:pPr>
            <w:pStyle w:val="D8F77ED321D66E4B8A5DD20F0603458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Kunstler Script">
    <w:panose1 w:val="030304020206070D0D06"/>
    <w:charset w:val="4D"/>
    <w:family w:val="script"/>
    <w:pitch w:val="variable"/>
    <w:sig w:usb0="00000003" w:usb1="00000000" w:usb2="00000000" w:usb3="00000000" w:csb0="00000001" w:csb1="00000000"/>
  </w:font>
  <w:font w:name="-webkit-standard">
    <w:altName w:val="Cambria"/>
    <w:panose1 w:val="020B06040202020202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8A"/>
    <w:rsid w:val="00465423"/>
    <w:rsid w:val="0090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7CCAC45E34A4E8C416670A9BE2462">
    <w:name w:val="04F7CCAC45E34A4E8C416670A9BE2462"/>
  </w:style>
  <w:style w:type="paragraph" w:customStyle="1" w:styleId="D8F77ED321D66E4B8A5DD20F06034589">
    <w:name w:val="D8F77ED321D66E4B8A5DD20F060345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2024-12-12T00:00:00</PublishDate>
  <Abstract/>
  <CompanyAddress>COP 4814 - Advanced Web Systems - In-Person Section Fall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1264D-4ADE-4C4D-ADE9-C601B5D157D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1733</Words>
  <Characters>9882</Characters>
  <Application>Microsoft Office Word</Application>
  <DocSecurity>0</DocSecurity>
  <Lines>82</Lines>
  <Paragraphs>23</Paragraphs>
  <ScaleCrop>false</ScaleCrop>
  <Company>florida agricultural and mechanical university | computer information science department</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Demure Tech</dc:title>
  <dc:subject>Emani Bouey, Javonte Carter, and Kameron Norwood</dc:subject>
  <dc:creator>Bouey, Emani L.</dc:creator>
  <cp:keywords/>
  <dc:description/>
  <cp:lastModifiedBy>Bouey, Emani L.</cp:lastModifiedBy>
  <cp:revision>3</cp:revision>
  <dcterms:created xsi:type="dcterms:W3CDTF">2024-12-12T06:34:00Z</dcterms:created>
  <dcterms:modified xsi:type="dcterms:W3CDTF">2024-12-13T01:59:00Z</dcterms:modified>
</cp:coreProperties>
</file>