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Практическая работа №5. Разработка тест-плана и тест-кейсов, проведение тестирования.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практической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Создать тест-план и тест-кейсы, провести их выполнение, подготовить отчетную документацию по результатам тестирования, включая баг-репорты и скриншоты автотестов (при наличии).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Задачи практической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- Анализировать use-case диаграмму для выявления сценариев использования.</w:t>
      </w:r>
    </w:p>
    <w:p w:rsidR="00000000" w:rsidDel="00000000" w:rsidP="00000000" w:rsidRDefault="00000000" w:rsidRPr="00000000" w14:paraId="0000000A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- Разработать тест-план, охватывающий все основные сценарии.</w:t>
      </w:r>
    </w:p>
    <w:p w:rsidR="00000000" w:rsidDel="00000000" w:rsidP="00000000" w:rsidRDefault="00000000" w:rsidRPr="00000000" w14:paraId="0000000B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- Провести тестирование по разработанным тест-кейсам.</w:t>
      </w:r>
    </w:p>
    <w:p w:rsidR="00000000" w:rsidDel="00000000" w:rsidP="00000000" w:rsidRDefault="00000000" w:rsidRPr="00000000" w14:paraId="0000000C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- Зафиксировать результаты и подготовить отчетную документацию: тест-план, тест-кейсы, баг-репорты, скриншоты и описания автотестов (при их наличии).</w:t>
      </w:r>
    </w:p>
    <w:p w:rsidR="00000000" w:rsidDel="00000000" w:rsidP="00000000" w:rsidRDefault="00000000" w:rsidRPr="00000000" w14:paraId="0000000D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- Обеспечить согласование документации с ПМ и техлидом.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Этапы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Задание 1. </w:t>
      </w:r>
      <w:r w:rsidDel="00000000" w:rsidR="00000000" w:rsidRPr="00000000">
        <w:rPr>
          <w:b w:val="1"/>
          <w:bCs w:val="1"/>
          <w:rtl w:val="0"/>
        </w:rPr>
        <w:t xml:space="preserve">Анализ use-case диаграммы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Внимательно изучите предоставленную use-case диаграмму.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Определите основные сценарии взаимодействия пользователя с системой.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Выделите позитивные и негативные сценарии.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Задание 2. </w:t>
      </w:r>
      <w:r w:rsidDel="00000000" w:rsidR="00000000" w:rsidRPr="00000000">
        <w:rPr>
          <w:b w:val="1"/>
          <w:bCs w:val="1"/>
          <w:rtl w:val="0"/>
        </w:rPr>
        <w:t xml:space="preserve">Разработка тест-плана</w:t>
      </w:r>
    </w:p>
    <w:p w:rsidR="00000000" w:rsidDel="00000000" w:rsidP="00000000" w:rsidRDefault="00000000" w:rsidRPr="00000000" w14:paraId="00000018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Опишите цели и задачи тестирования.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Укажите объекты тестирования (функциональные модули).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Определите виды тестирования (функциональное, регрессионное, негативное и т.д.).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Распределите сценарии по приоритетам.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3. Создание тест-кейсов</w:t>
      </w:r>
    </w:p>
    <w:p w:rsidR="00000000" w:rsidDel="00000000" w:rsidP="00000000" w:rsidRDefault="00000000" w:rsidRPr="00000000" w14:paraId="0000001F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Для каждого сценария: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Опишите предварительные условия.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Укажите последовательность действий (шаги).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Определите ожидаемый результат.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Включите негативные сценарии (некорректные данные, ошибки).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Документируйте уникальный идентификатор тест-кейса.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Задание 4. </w:t>
      </w:r>
      <w:r w:rsidDel="00000000" w:rsidR="00000000" w:rsidRPr="00000000">
        <w:rPr>
          <w:b w:val="1"/>
          <w:bCs w:val="1"/>
          <w:rtl w:val="0"/>
        </w:rPr>
        <w:t xml:space="preserve">Проведение тест-кейсов</w:t>
      </w:r>
    </w:p>
    <w:p w:rsidR="00000000" w:rsidDel="00000000" w:rsidP="00000000" w:rsidRDefault="00000000" w:rsidRPr="00000000" w14:paraId="00000028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Выполните каждый тест-кейс в соответствии с инструкциями.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Зафиксируйте фактический результат.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Отметьте соответствие или несоответствие ожидаемому результату.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 случае ошибок — подготовьте баг-репорт с подробным описанием ситуации.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Задание 5. </w:t>
      </w:r>
      <w:r w:rsidDel="00000000" w:rsidR="00000000" w:rsidRPr="00000000">
        <w:rPr>
          <w:b w:val="1"/>
          <w:bCs w:val="1"/>
          <w:rtl w:val="0"/>
        </w:rPr>
        <w:t xml:space="preserve">Подготовка отчетной документации, согласование и финализация</w:t>
      </w:r>
    </w:p>
    <w:p w:rsidR="00000000" w:rsidDel="00000000" w:rsidP="00000000" w:rsidRDefault="00000000" w:rsidRPr="00000000" w14:paraId="0000002F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В отчет должны входить: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Тест-план — документ с описанием целей, объёмов, сценариев и распределения задач.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Несколько примеров тест-кейсов — с указанием шагов, условий и результатов.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Баг-репорты — описание найденных дефектов с указанием их статуса, при необходимости — скриншотов или видео.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Скриншоты автотестов (если есть) — прикрепите к отчету изображения результатов автоматизированных проверок или логов выполнения скриптов.</w:t>
      </w:r>
      <w:r w:rsidDel="00000000" w:rsidR="00000000" w:rsidRPr="00000000">
        <w:rPr>
          <w:rFonts w:ascii="Helvetica Neue" w:cs="Helvetica Neue" w:eastAsia="Helvetica Neue" w:hAnsi="Helvetica Neue"/>
          <w:color w:val="e6e6e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Представьте подготовленный комплект документов техлиду и проджект менеджеру для утверждения.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Внесите исправления по их рекомендациям.</w:t>
      </w:r>
    </w:p>
    <w:p w:rsidR="00000000" w:rsidDel="00000000" w:rsidP="00000000" w:rsidRDefault="00000000" w:rsidRPr="00000000" w14:paraId="00000037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Теоретический материал.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Упрощенная классификация тестирования:</w:t>
      </w:r>
    </w:p>
    <w:p w:rsidR="00000000" w:rsidDel="00000000" w:rsidP="00000000" w:rsidRDefault="00000000" w:rsidRPr="00000000" w14:paraId="0000003C">
      <w:pPr>
        <w:spacing w:after="0" w:lineRule="auto"/>
        <w:ind w:firstLine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По степени автоматизации: ручное, автоматизированное.</w:t>
      </w:r>
    </w:p>
    <w:p w:rsidR="00000000" w:rsidDel="00000000" w:rsidP="00000000" w:rsidRDefault="00000000" w:rsidRPr="00000000" w14:paraId="0000003D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Ручное</w:t>
      </w:r>
      <w:r w:rsidDel="00000000" w:rsidR="00000000" w:rsidRPr="00000000">
        <w:rPr>
          <w:rtl w:val="0"/>
        </w:rPr>
        <w:t xml:space="preserve"> – это ручные взаимодействия с приложением как у обычного пользователя.</w:t>
      </w:r>
    </w:p>
    <w:p w:rsidR="00000000" w:rsidDel="00000000" w:rsidP="00000000" w:rsidRDefault="00000000" w:rsidRPr="00000000" w14:paraId="0000003E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Автоматизированное</w:t>
      </w:r>
      <w:r w:rsidDel="00000000" w:rsidR="00000000" w:rsidRPr="00000000">
        <w:rPr>
          <w:rtl w:val="0"/>
        </w:rPr>
        <w:t xml:space="preserve"> – это автоматизированное взаимодействие программы (тестовой среды) с тестируемых приложением путем выполнения скрипта (кода программы).</w:t>
      </w:r>
    </w:p>
    <w:p w:rsidR="00000000" w:rsidDel="00000000" w:rsidP="00000000" w:rsidRDefault="00000000" w:rsidRPr="00000000" w14:paraId="0000003F">
      <w:pPr>
        <w:spacing w:after="0" w:lineRule="auto"/>
        <w:ind w:firstLine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По принципам работы с приложением: позитивное, негативное</w:t>
      </w:r>
    </w:p>
    <w:p w:rsidR="00000000" w:rsidDel="00000000" w:rsidP="00000000" w:rsidRDefault="00000000" w:rsidRPr="00000000" w14:paraId="00000040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Позитивное</w:t>
      </w:r>
      <w:r w:rsidDel="00000000" w:rsidR="00000000" w:rsidRPr="00000000">
        <w:rPr>
          <w:rtl w:val="0"/>
        </w:rPr>
        <w:t xml:space="preserve"> – тесты, направленные на ввод валидных данных, отсутствует цель сломать приложение, ввести некорректные данные.</w:t>
      </w:r>
    </w:p>
    <w:p w:rsidR="00000000" w:rsidDel="00000000" w:rsidP="00000000" w:rsidRDefault="00000000" w:rsidRPr="00000000" w14:paraId="00000041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Негативное</w:t>
      </w:r>
      <w:r w:rsidDel="00000000" w:rsidR="00000000" w:rsidRPr="00000000">
        <w:rPr>
          <w:rtl w:val="0"/>
        </w:rPr>
        <w:t xml:space="preserve"> – тесты, направленные на ввод изначально неверных данных, цель - сломать приложение, ввести некорректные данные.</w:t>
      </w:r>
    </w:p>
    <w:p w:rsidR="00000000" w:rsidDel="00000000" w:rsidP="00000000" w:rsidRDefault="00000000" w:rsidRPr="00000000" w14:paraId="00000042">
      <w:pPr>
        <w:spacing w:after="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доступу к коду и архитектуре приложения: метод белого ящика, метод черного ящика, метод серого ящика</w:t>
      </w:r>
    </w:p>
    <w:p w:rsidR="00000000" w:rsidDel="00000000" w:rsidP="00000000" w:rsidRDefault="00000000" w:rsidRPr="00000000" w14:paraId="00000043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Метод белого ящика</w:t>
      </w:r>
      <w:r w:rsidDel="00000000" w:rsidR="00000000" w:rsidRPr="00000000">
        <w:rPr>
          <w:rtl w:val="0"/>
        </w:rPr>
        <w:t xml:space="preserve"> – метод тестирования, в рамках которого у тестировщика есть доступ к внутренней структуре и коду приложения, а также есть достаточно знаний для понимания увиденного.</w:t>
      </w:r>
    </w:p>
    <w:p w:rsidR="00000000" w:rsidDel="00000000" w:rsidP="00000000" w:rsidRDefault="00000000" w:rsidRPr="00000000" w14:paraId="00000044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Метод черного ящика</w:t>
      </w:r>
      <w:r w:rsidDel="00000000" w:rsidR="00000000" w:rsidRPr="00000000">
        <w:rPr>
          <w:rtl w:val="0"/>
        </w:rPr>
        <w:t xml:space="preserve"> – это метод тестирования, в рамках которого у тестировщика либо нет доступа к внутренней структуре и коду приложения, либо недостаточно знаний для их понимания, либо он сознательно не обращается к этим данным в процессе тестирования.</w:t>
      </w:r>
    </w:p>
    <w:p w:rsidR="00000000" w:rsidDel="00000000" w:rsidP="00000000" w:rsidRDefault="00000000" w:rsidRPr="00000000" w14:paraId="00000045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Тестирование серого ящика</w:t>
      </w:r>
      <w:r w:rsidDel="00000000" w:rsidR="00000000" w:rsidRPr="00000000">
        <w:rPr>
          <w:rtl w:val="0"/>
        </w:rPr>
        <w:t xml:space="preserve"> предусматривает частичную осведомленность о внутренних процессах тестируемого приложения.</w:t>
      </w:r>
    </w:p>
    <w:p w:rsidR="00000000" w:rsidDel="00000000" w:rsidP="00000000" w:rsidRDefault="00000000" w:rsidRPr="00000000" w14:paraId="00000046">
      <w:pPr>
        <w:spacing w:after="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уровню детализации приложения: модульное, интеграционное, системное</w:t>
      </w:r>
    </w:p>
    <w:p w:rsidR="00000000" w:rsidDel="00000000" w:rsidP="00000000" w:rsidRDefault="00000000" w:rsidRPr="00000000" w14:paraId="00000047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Модульное</w:t>
      </w:r>
      <w:r w:rsidDel="00000000" w:rsidR="00000000" w:rsidRPr="00000000">
        <w:rPr>
          <w:rtl w:val="0"/>
        </w:rPr>
        <w:t xml:space="preserve"> — это тип тестирования программного обеспечения, при котором тестируются отдельные модули или компоненты программного обеспечения.</w:t>
      </w:r>
    </w:p>
    <w:p w:rsidR="00000000" w:rsidDel="00000000" w:rsidP="00000000" w:rsidRDefault="00000000" w:rsidRPr="00000000" w14:paraId="00000048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Интеграционное</w:t>
      </w:r>
      <w:r w:rsidDel="00000000" w:rsidR="00000000" w:rsidRPr="00000000">
        <w:rPr>
          <w:rtl w:val="0"/>
        </w:rPr>
        <w:t xml:space="preserve"> - тестирование, которое направлено на проверку взаимодействия между несколькими изолированными частями приложения (каждая часть из которых, в свою очередь, проверена отдельно на стадии модульного тестирования).</w:t>
      </w:r>
    </w:p>
    <w:p w:rsidR="00000000" w:rsidDel="00000000" w:rsidP="00000000" w:rsidRDefault="00000000" w:rsidRPr="00000000" w14:paraId="00000049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Системное</w:t>
      </w:r>
      <w:r w:rsidDel="00000000" w:rsidR="00000000" w:rsidRPr="00000000">
        <w:rPr>
          <w:rtl w:val="0"/>
        </w:rPr>
        <w:t xml:space="preserve"> - тестирование, направленное на проверку всего приложения как единого целого.</w:t>
      </w:r>
    </w:p>
    <w:p w:rsidR="00000000" w:rsidDel="00000000" w:rsidP="00000000" w:rsidRDefault="00000000" w:rsidRPr="00000000" w14:paraId="0000004A">
      <w:pPr>
        <w:spacing w:after="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убыванию степени важности тестируемых функций: дымовое, критического пути, расширенное.</w:t>
      </w:r>
    </w:p>
    <w:p w:rsidR="00000000" w:rsidDel="00000000" w:rsidP="00000000" w:rsidRDefault="00000000" w:rsidRPr="00000000" w14:paraId="0000004B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Дымовое тестирование</w:t>
      </w:r>
      <w:r w:rsidDel="00000000" w:rsidR="00000000" w:rsidRPr="00000000">
        <w:rPr>
          <w:rtl w:val="0"/>
        </w:rPr>
        <w:t xml:space="preserve"> - подтверждение того, что после сборки кода (нового или исправленного) устанавливаемое приложение, стартует и выполняет основные функции. Покрытие тестами как можно большего функционала в кратчайшие сроки.</w:t>
      </w:r>
    </w:p>
    <w:p w:rsidR="00000000" w:rsidDel="00000000" w:rsidP="00000000" w:rsidRDefault="00000000" w:rsidRPr="00000000" w14:paraId="0000004C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Тестирование критического пути</w:t>
      </w:r>
      <w:r w:rsidDel="00000000" w:rsidR="00000000" w:rsidRPr="00000000">
        <w:rPr>
          <w:rtl w:val="0"/>
        </w:rPr>
        <w:t xml:space="preserve"> – это основной тип тестовых испытаний, во время которого значимые элементы и функции приложения проверяются на предмет правильности работы при стандартном их использовании.</w:t>
      </w:r>
    </w:p>
    <w:p w:rsidR="00000000" w:rsidDel="00000000" w:rsidP="00000000" w:rsidRDefault="00000000" w:rsidRPr="00000000" w14:paraId="0000004D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Расширенное тестирование</w:t>
      </w:r>
      <w:r w:rsidDel="00000000" w:rsidR="00000000" w:rsidRPr="00000000">
        <w:rPr>
          <w:rtl w:val="0"/>
        </w:rPr>
        <w:t xml:space="preserve"> «исследует» заявленную в требованиях функциональность. При этом учитывается, какая функциональность является более важной, а какая — менее. При наличии достаточного количества времени тест-кейсы могут затронуть даже самые низкоприоритетные требования.</w:t>
      </w:r>
    </w:p>
    <w:p w:rsidR="00000000" w:rsidDel="00000000" w:rsidP="00000000" w:rsidRDefault="00000000" w:rsidRPr="00000000" w14:paraId="0000004E">
      <w:pPr>
        <w:spacing w:after="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Типы тестирования: функциональное и нефункциональное.</w:t>
      </w:r>
    </w:p>
    <w:p w:rsidR="00000000" w:rsidDel="00000000" w:rsidP="00000000" w:rsidRDefault="00000000" w:rsidRPr="00000000" w14:paraId="0000004F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Функциональное</w:t>
      </w:r>
      <w:r w:rsidDel="00000000" w:rsidR="00000000" w:rsidRPr="00000000">
        <w:rPr>
          <w:rtl w:val="0"/>
        </w:rPr>
        <w:t xml:space="preserve"> – это проверка функций тестируемого продукта, работает ли продукт так, как это заявлено.</w:t>
      </w:r>
    </w:p>
    <w:p w:rsidR="00000000" w:rsidDel="00000000" w:rsidP="00000000" w:rsidRDefault="00000000" w:rsidRPr="00000000" w14:paraId="00000050">
      <w:pPr>
        <w:spacing w:after="0" w:lineRule="auto"/>
        <w:ind w:firstLine="360"/>
        <w:rPr/>
      </w:pPr>
      <w:r w:rsidDel="00000000" w:rsidR="00000000" w:rsidRPr="00000000">
        <w:rPr>
          <w:i w:val="1"/>
          <w:iCs w:val="1"/>
          <w:rtl w:val="0"/>
        </w:rPr>
        <w:t xml:space="preserve">Нефункциональное</w:t>
      </w:r>
      <w:r w:rsidDel="00000000" w:rsidR="00000000" w:rsidRPr="00000000">
        <w:rPr>
          <w:rtl w:val="0"/>
        </w:rPr>
        <w:t xml:space="preserve"> – проверка нефункциональных свойств продукта: юзабилити, безопасность, нагрузка, производительность, окружения, установки, тестирование на отказ и восстановление, кроме тех случаев, когда указанные функции являются основными для программы.</w:t>
      </w:r>
    </w:p>
    <w:p w:rsidR="00000000" w:rsidDel="00000000" w:rsidP="00000000" w:rsidRDefault="00000000" w:rsidRPr="00000000" w14:paraId="00000051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Регрессионное тестирование</w:t>
      </w:r>
      <w:r w:rsidDel="00000000" w:rsidR="00000000" w:rsidRPr="00000000">
        <w:rPr>
          <w:rtl w:val="0"/>
        </w:rPr>
        <w:t xml:space="preserve"> - вид тестирования, который проверяет, что существующая функциональность (прежняя версия) не была затронута изменениями в коде при исправлении багов или при разработке нового функционала.</w:t>
      </w:r>
    </w:p>
    <w:p w:rsidR="00000000" w:rsidDel="00000000" w:rsidP="00000000" w:rsidRDefault="00000000" w:rsidRPr="00000000" w14:paraId="00000052">
      <w:pPr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Санитарное тестирование</w:t>
      </w:r>
      <w:r w:rsidDel="00000000" w:rsidR="00000000" w:rsidRPr="00000000">
        <w:rPr>
          <w:rtl w:val="0"/>
        </w:rPr>
        <w:t xml:space="preserve"> — это узконаправленное тестирование достаточное для доказательства того, что конкретная функция работает согласно заявленным в спецификации требованиям. Является подмножеством регрессионного тестирования. Используется для определения работоспособности определенной части приложения после изменений, произведенных в ней или окружающей среде. Обычно выполняется вручную.</w:t>
      </w:r>
    </w:p>
    <w:p w:rsidR="00000000" w:rsidDel="00000000" w:rsidP="00000000" w:rsidRDefault="00000000" w:rsidRPr="00000000" w14:paraId="00000053">
      <w:pPr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План тестирования (Test plan)</w:t>
      </w:r>
      <w:r w:rsidDel="00000000" w:rsidR="00000000" w:rsidRPr="00000000">
        <w:rPr>
          <w:rtl w:val="0"/>
        </w:rPr>
        <w:t xml:space="preserve"> — это документ, описывающий весь объем работ по тестированию, начиная с описания объекта, стратегии, расписания, критериев начала и окончания тестирования, до необходимого в процессе работы оборудования, специальных знаний, а также оценки рисков с вариантами их разрешения.</w:t>
      </w:r>
    </w:p>
    <w:tbl>
      <w:tblPr>
        <w:tblStyle w:val="Table1"/>
        <w:tblW w:w="94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5"/>
        <w:gridCol w:w="3103"/>
        <w:gridCol w:w="3630"/>
        <w:gridCol w:w="1490"/>
        <w:tblGridChange w:id="0">
          <w:tblGrid>
            <w:gridCol w:w="1235"/>
            <w:gridCol w:w="3103"/>
            <w:gridCol w:w="3630"/>
            <w:gridCol w:w="1490"/>
          </w:tblGrid>
        </w:tblGridChange>
      </w:tblGrid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Тест-кейс,</w:t>
              <w:br w:type="textWrapping"/>
              <w:t xml:space="preserve">№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Метод </w:t>
              <w:br w:type="textWrapping"/>
              <w:t xml:space="preserve">тестирования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с валидными данными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нового пользователя с введением корректных данных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Ручное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с невалидными данными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нового пользователя с введением некорректных данных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Ручное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с пустыми полями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нового пользователя без введения данных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Ручное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существующего пользователя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зарегистрированного пользователя с введением корректных данных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Ручное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с невалидными данными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зарегистрированного пользователя с введением некорректных данных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Ручное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с пустыми полями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зарегистрированного пользователя с пустыми полями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Ручное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Ввод данных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Выгрузка отчетов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Дополнительные функции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Тест-кейс</w:t>
      </w:r>
      <w:r w:rsidDel="00000000" w:rsidR="00000000" w:rsidRPr="00000000">
        <w:rPr>
          <w:rtl w:val="0"/>
        </w:rPr>
        <w:t xml:space="preserve"> — это набор конкретных входных данных, условий выполнения и ожидаемых результатов, разработанный с целью проверки того или иного свойства или поведения программного продукта, а также документ, представляющий формальную запись тест-кейса.</w:t>
      </w:r>
    </w:p>
    <w:p w:rsidR="00000000" w:rsidDel="00000000" w:rsidP="00000000" w:rsidRDefault="00000000" w:rsidRPr="00000000" w14:paraId="0000007E">
      <w:pPr>
        <w:ind w:firstLine="360"/>
        <w:rPr/>
      </w:pPr>
      <w:r w:rsidDel="00000000" w:rsidR="00000000" w:rsidRPr="00000000">
        <w:rPr>
          <w:rtl w:val="0"/>
        </w:rPr>
        <w:t xml:space="preserve">Номер - уникальный идентификатор тест-кейса, название - краткое описание сути проверки, предварительные шаги (предусловие) - описание действий, которые необходимо выполнить, но прямого отношения к проверке они не имеют; шаги — описание действий, необходимых для проверки; ожидаемый результат; постусловие (не всегда).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с валидными данными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Тип тестирования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Ручное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- Пройден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- Провален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- Заблокирован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Аккаунт не зарегистрирован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Шаги теста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Запустить программу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Успешный запуск программы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Открыть окно регистрации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Открыта форма регистрации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корректные данные во все поля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вводятся и корректно отображаются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Нажать на кнопку «Регистрация»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Отображается оповещение о регистрации пользователя с введенным логином, произошел переход на главное окно.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Баг-репорт</w:t>
      </w:r>
      <w:r w:rsidDel="00000000" w:rsidR="00000000" w:rsidRPr="00000000">
        <w:rPr>
          <w:rtl w:val="0"/>
        </w:rPr>
        <w:t xml:space="preserve"> — это технический документ, который содержит в себе полное описание бага, включающее информацию, как о самом баге (короткое описание, серьезность, приоритет и т.д.), так и о условиях возникновения данного бага.</w:t>
      </w:r>
    </w:p>
    <w:p w:rsidR="00000000" w:rsidDel="00000000" w:rsidP="00000000" w:rsidRDefault="00000000" w:rsidRPr="00000000" w14:paraId="0000009E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Серьезность (Severity)</w:t>
      </w:r>
      <w:r w:rsidDel="00000000" w:rsidR="00000000" w:rsidRPr="00000000">
        <w:rPr>
          <w:rtl w:val="0"/>
        </w:rPr>
        <w:t xml:space="preserve"> — степень влияния бага на работу системы (например, критический сбой или незначительная опечатка).</w:t>
      </w:r>
    </w:p>
    <w:p w:rsidR="00000000" w:rsidDel="00000000" w:rsidP="00000000" w:rsidRDefault="00000000" w:rsidRPr="00000000" w14:paraId="0000009F">
      <w:pPr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Приоритет (Priority)</w:t>
      </w:r>
      <w:r w:rsidDel="00000000" w:rsidR="00000000" w:rsidRPr="00000000">
        <w:rPr>
          <w:rtl w:val="0"/>
        </w:rPr>
        <w:t xml:space="preserve"> — важность и срочность исправления бага с точки зрения бизнеса или проекта.</w:t>
      </w:r>
    </w:p>
    <w:tbl>
      <w:tblPr>
        <w:tblStyle w:val="Table3"/>
        <w:tblW w:w="92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8"/>
        <w:gridCol w:w="6787"/>
        <w:tblGridChange w:id="0">
          <w:tblGrid>
            <w:gridCol w:w="2478"/>
            <w:gridCol w:w="678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Баг-репорт по тест-кейсу №2 «Регистрация с невалидными данными»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ошибки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Некорректное сообщение при вводе невалидных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проблемы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При вводе невалидной электронной почты не выводится сообщение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Шаги воспроизведения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Перейти на страницу регистрации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некорректный 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Ввести желаемый пароль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Нажать на кнопку «Регистрация»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Вывод сообщения «Введите корректный e-mail»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Фактический результат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Сообщение не выводится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Серьезность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Незначительный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Приоритет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Исправление ошибки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корректности отображения сообщения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логики обработки вводимых данных в поле 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Исправление логики обработки вводимых данных в поле e-mail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Повторное тестирование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Повторить шаги тест-кейса с теми же данными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Убедиться, что оповещение об ошибке выводится пользователю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Убедиться, что переход на главное окно не происходит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Отображается сообщение «Введите корректный e-mail»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полностью оформленная отчетная документация по результатам тестирования: включает план, кейсы, баги и скриншоты автотестов (при наличии).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810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810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810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810F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810F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810F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810F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rsid w:val="006810FC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810F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10F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10F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10FC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6810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810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810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10FC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6810FC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6810FC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810F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6810FC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6810FC"/>
    <w:rPr>
      <w:b w:val="1"/>
      <w:bCs w:val="1"/>
      <w:smallCaps w:val="1"/>
      <w:color w:val="2f5496" w:themeColor="accent1" w:themeShade="0000BF"/>
      <w:spacing w:val="5"/>
    </w:rPr>
  </w:style>
  <w:style w:type="paragraph" w:styleId="ac">
    <w:name w:val="Normal (Web)"/>
    <w:basedOn w:val="a"/>
    <w:uiPriority w:val="99"/>
    <w:unhideWhenUsed w:val="1"/>
    <w:rsid w:val="001F7C4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/>
    </w:rPr>
  </w:style>
  <w:style w:type="character" w:styleId="ad">
    <w:name w:val="Hyperlink"/>
    <w:basedOn w:val="a0"/>
    <w:uiPriority w:val="99"/>
    <w:unhideWhenUsed w:val="1"/>
    <w:rsid w:val="000605C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 w:val="1"/>
    <w:unhideWhenUsed w:val="1"/>
    <w:rsid w:val="000605CD"/>
    <w:rPr>
      <w:color w:val="605e5c"/>
      <w:shd w:color="auto" w:fill="e1dfdd" w:val="clear"/>
    </w:rPr>
  </w:style>
  <w:style w:type="table" w:styleId="af">
    <w:name w:val="Table Grid"/>
    <w:basedOn w:val="a1"/>
    <w:uiPriority w:val="39"/>
    <w:rsid w:val="007C564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GWqPLi6KwHvZcoJc07GtYeNQA==">CgMxLjA4AHIhMUZEbFAtS1N6b0dNRzdTcm9sMUh4U1ZDTFo3Q0dPZFRV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2025-03-04T14:14:00Z</dcterms:created>
  <dc:creator>Анастасия Кошкина</dc:creator>
</cp:coreProperties>
</file>