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Master's Scholarship Research Brief</w:t>
      </w:r>
    </w:p>
    <w:p>
      <w:pPr>
        <w:spacing w:after="80"/>
      </w:pPr>
      <w:r>
        <w:rPr>
          <w:rFonts w:ascii="Calibri" w:cs="Calibri" w:eastAsia="Calibri" w:hAnsi="Calibri"/>
          <w:color w:val="595959"/>
          <w:sz w:val="26"/>
          <w:szCs w:val="26"/>
        </w:rPr>
        <w:t xml:space="preserve">Health Policy, Global Policy and Disability Studies | 2027/28 intake</w:t>
      </w:r>
    </w:p>
    <w:p>
      <w:pPr>
        <w:spacing w:after="80"/>
      </w:pPr>
      <w:r>
        <w:rPr>
          <w:rFonts w:ascii="Calibri" w:cs="Calibri" w:eastAsia="Calibri" w:hAnsi="Calibri"/>
          <w:i/>
          <w:iCs/>
          <w:color w:val="595959"/>
          <w:sz w:val="21"/>
          <w:szCs w:val="21"/>
        </w:rPr>
        <w:t xml:space="preserve">Prepared 3 October 2026</w:t>
      </w:r>
    </w:p>
    <w:p>
      <w:pPr>
        <w:pStyle w:val="Heading1"/>
        <w:spacing w:after="140" w:before="300"/>
      </w:pPr>
      <w:r>
        <w:rPr>
          <w:rFonts w:ascii="Calibri" w:cs="Calibri" w:eastAsia="Calibri" w:hAnsi="Calibri"/>
          <w:b/>
          <w:bCs/>
          <w:color w:val="1F3864"/>
          <w:sz w:val="30"/>
          <w:szCs w:val="30"/>
        </w:rPr>
        <w:t xml:space="preserve">1. How to read this brief</w:t>
      </w:r>
    </w:p>
    <w:p>
      <w:pPr>
        <w:pStyle w:val="ListParagraph"/>
        <w:numPr>
          <w:ilvl w:val="0"/>
          <w:numId w:val="2"/>
        </w:numPr>
        <w:spacing w:after="40"/>
      </w:pPr>
      <w:r>
        <w:rPr>
          <w:rFonts w:ascii="Calibri" w:cs="Calibri" w:eastAsia="Calibri" w:hAnsi="Calibri"/>
          <w:sz w:val="21"/>
          <w:szCs w:val="21"/>
        </w:rPr>
        <w:t xml:space="preserve">Deadlines come from web searches of official pages and secondary scholarship sites. Confirm every date and rule on the official site before you act. Items marked 'expected' or 'not confirmed' are projections.</w:t>
      </w:r>
    </w:p>
    <w:p>
      <w:pPr>
        <w:pStyle w:val="ListParagraph"/>
        <w:numPr>
          <w:ilvl w:val="0"/>
          <w:numId w:val="2"/>
        </w:numPr>
        <w:spacing w:after="40"/>
      </w:pPr>
      <w:r>
        <w:rPr>
          <w:rFonts w:ascii="Calibri" w:cs="Calibri" w:eastAsia="Calibri" w:hAnsi="Calibri"/>
          <w:sz w:val="21"/>
          <w:szCs w:val="21"/>
        </w:rPr>
        <w:t xml:space="preserve">Most awards depend on citizenship, age and work history. Nationality was not given, so each entry lists the rule and you can screen out what does not apply.</w:t>
      </w:r>
    </w:p>
    <w:p>
      <w:pPr>
        <w:pStyle w:val="ListParagraph"/>
        <w:numPr>
          <w:ilvl w:val="0"/>
          <w:numId w:val="2"/>
        </w:numPr>
        <w:spacing w:after="40"/>
      </w:pPr>
      <w:r>
        <w:rPr>
          <w:rFonts w:ascii="Calibri" w:cs="Calibri" w:eastAsia="Calibri" w:hAnsi="Calibri"/>
          <w:sz w:val="21"/>
          <w:szCs w:val="21"/>
        </w:rPr>
        <w:t xml:space="preserve">Each award is for a degree you apply to separately. Scholarship panels usually fund the course, so shortlist courses in parallel.</w:t>
      </w:r>
    </w:p>
    <w:p>
      <w:pPr>
        <w:pStyle w:val="Heading1"/>
        <w:spacing w:after="140" w:before="300"/>
      </w:pPr>
      <w:r>
        <w:rPr>
          <w:rFonts w:ascii="Calibri" w:cs="Calibri" w:eastAsia="Calibri" w:hAnsi="Calibri"/>
          <w:b/>
          <w:bCs/>
          <w:color w:val="1F3864"/>
          <w:sz w:val="30"/>
          <w:szCs w:val="30"/>
        </w:rPr>
        <w:t xml:space="preserve">2. Deadline calendar (act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54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Scholarship</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Next deadline</w:t>
            </w:r>
          </w:p>
        </w:tc>
        <w:tc>
          <w:tcPr>
            <w:tcW w:type="dxa" w:w="35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Chevening (UK)</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6 Oct 2026</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C00000"/>
                <w:sz w:val="20"/>
                <w:szCs w:val="20"/>
              </w:rPr>
              <w:t xml:space="preserve">URGENT: 3 days left</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Commonwealth Master's (UK)</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20 Oct 2026 (nominators may be earlier)</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Open</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Edinburgh Mastercard Foundation</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19 Oct 2026 declaration; 19 Nov 2026 full application</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Open (Africa only)</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Erasmus Mundus MundusMAPP</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1 Dec 2026</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Open</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Gates Cambridge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8 Dec 2026 or 6 Jan 2027 by course</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Upcoming</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Clarendon (Oxford)</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Dec 2026 / Jan 2027 by course</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Upcoming</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Swedish Institute Global Professionals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University 15 Jan 2027; SI 25 Feb 2027</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Upcoming</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Joint Japan/World Bank</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About 27 Feb 2027 (expected)</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Expected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Leeds Commonwealth Distance Learning (Disability Studies)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Spring 2027 (not confirmed)</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Expected</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Australia Awards</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Opens 1 Feb 2027; about 30 Apr 2027</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Expected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Imperial Disabled Students Scholarship</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8 May 2027</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Upcoming</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Rotary Peace, DAAD PPGG, AKF, LSHTM GSK</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Closed for 2027; reopen early to mid 2027</w:t>
            </w:r>
          </w:p>
        </w:tc>
        <w:tc>
          <w:tcPr>
            <w:tcW w:type="dxa" w:w="3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Plan ahead</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Fulbright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Country-specific (many close Apr-Oct 2026)</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Check your embassy</w:t>
            </w:r>
          </w:p>
        </w:tc>
      </w:tr>
    </w:tbl>
    <w:p>
      <w:pPr>
        <w:pStyle w:val="Heading1"/>
        <w:spacing w:after="140" w:before="300"/>
      </w:pPr>
      <w:r>
        <w:rPr>
          <w:rFonts w:ascii="Calibri" w:cs="Calibri" w:eastAsia="Calibri" w:hAnsi="Calibri"/>
          <w:b/>
          <w:bCs/>
          <w:color w:val="1F3864"/>
          <w:sz w:val="30"/>
          <w:szCs w:val="30"/>
        </w:rPr>
        <w:t xml:space="preserve">3. Scholarship profiles: what each one requires</w:t>
      </w:r>
    </w:p>
    <w:p>
      <w:pPr>
        <w:pStyle w:val="Heading2"/>
        <w:keepNext/>
        <w:spacing w:after="100" w:before="320"/>
      </w:pPr>
      <w:r>
        <w:rPr>
          <w:rFonts w:ascii="Calibri" w:cs="Calibri" w:eastAsia="Calibri" w:hAnsi="Calibri"/>
          <w:b/>
          <w:bCs/>
          <w:color w:val="1F3864"/>
          <w:sz w:val="25"/>
          <w:szCs w:val="25"/>
        </w:rPr>
        <w:t xml:space="preserve">1. Chevening Scholarship (UK)</w:t>
      </w:r>
    </w:p>
    <w:p>
      <w:pPr>
        <w:spacing w:after="80"/>
      </w:pPr>
      <w:r>
        <w:rPr>
          <w:rFonts w:ascii="Calibri" w:cs="Calibri" w:eastAsia="Calibri" w:hAnsi="Calibri"/>
          <w:b/>
          <w:bCs/>
          <w:color w:val="C00000"/>
          <w:sz w:val="21"/>
          <w:szCs w:val="21"/>
        </w:rPr>
        <w:t xml:space="preserve">CLOSES 6 OCT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6 Oct 2026, 11:00 UTC (2027/28 intake)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Any eligible 1-year UK master's: Health Policy, Global Health Policy, Disability Studies, Public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monthly stipend, return flights, visa and other allowances.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a Chevening-eligible country; must return home for at least 2 years after the award.</w:t>
            </w:r>
          </w:p>
          <w:p>
            <w:pPr>
              <w:pStyle w:val="ListParagraph"/>
              <w:numPr>
                <w:ilvl w:val="0"/>
                <w:numId w:val="2"/>
              </w:numPr>
            </w:pPr>
            <w:r>
              <w:rPr>
                <w:rFonts w:ascii="Calibri" w:cs="Calibri" w:eastAsia="Calibri" w:hAnsi="Calibri"/>
                <w:sz w:val="20"/>
                <w:szCs w:val="20"/>
              </w:rPr>
              <w:t xml:space="preserve">Undergraduate degree that qualifies for postgraduate study in the UK.</w:t>
            </w:r>
          </w:p>
          <w:p>
            <w:pPr>
              <w:pStyle w:val="ListParagraph"/>
              <w:numPr>
                <w:ilvl w:val="0"/>
                <w:numId w:val="2"/>
              </w:numPr>
            </w:pPr>
            <w:r>
              <w:rPr>
                <w:rFonts w:ascii="Calibri" w:cs="Calibri" w:eastAsia="Calibri" w:hAnsi="Calibri"/>
                <w:sz w:val="20"/>
                <w:szCs w:val="20"/>
              </w:rPr>
              <w:t xml:space="preserve">At least 2 years (2,800 hours) of work experience; paid, unpaid, volunteering and internships all count.</w:t>
            </w:r>
          </w:p>
          <w:p>
            <w:pPr>
              <w:pStyle w:val="ListParagraph"/>
              <w:numPr>
                <w:ilvl w:val="0"/>
                <w:numId w:val="2"/>
              </w:numPr>
            </w:pPr>
            <w:r>
              <w:rPr>
                <w:rFonts w:ascii="Calibri" w:cs="Calibri" w:eastAsia="Calibri" w:hAnsi="Calibri"/>
                <w:sz w:val="20"/>
                <w:szCs w:val="20"/>
              </w:rPr>
              <w:t xml:space="preserve">Choose 3 different eligible UK courses; need an unconditional offer from one by the summer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with 4 essays: leadership, networking, studying in the UK, career plan.</w:t>
            </w:r>
          </w:p>
          <w:p>
            <w:pPr>
              <w:pStyle w:val="ListParagraph"/>
              <w:numPr>
                <w:ilvl w:val="0"/>
                <w:numId w:val="2"/>
              </w:numPr>
            </w:pPr>
            <w:r>
              <w:rPr>
                <w:rFonts w:ascii="Calibri" w:cs="Calibri" w:eastAsia="Calibri" w:hAnsi="Calibri"/>
                <w:sz w:val="20"/>
                <w:szCs w:val="20"/>
              </w:rPr>
              <w:t xml:space="preserve">2 references (professional or academic; not friends or relatives).</w:t>
            </w:r>
          </w:p>
          <w:p>
            <w:pPr>
              <w:pStyle w:val="ListParagraph"/>
              <w:numPr>
                <w:ilvl w:val="0"/>
                <w:numId w:val="2"/>
              </w:numPr>
            </w:pPr>
            <w:r>
              <w:rPr>
                <w:rFonts w:ascii="Calibri" w:cs="Calibri" w:eastAsia="Calibri" w:hAnsi="Calibri"/>
                <w:sz w:val="20"/>
                <w:szCs w:val="20"/>
              </w:rPr>
              <w:t xml:space="preserve">Degree certificate/transcripts and a valid passport.</w:t>
            </w:r>
          </w:p>
          <w:p>
            <w:pPr>
              <w:pStyle w:val="ListParagraph"/>
              <w:numPr>
                <w:ilvl w:val="0"/>
                <w:numId w:val="2"/>
              </w:numPr>
            </w:pPr>
            <w:r>
              <w:rPr>
                <w:rFonts w:ascii="Calibri" w:cs="Calibri" w:eastAsia="Calibri" w:hAnsi="Calibri"/>
                <w:sz w:val="20"/>
                <w:szCs w:val="20"/>
              </w:rPr>
              <w:t xml:space="preserve">University applications to your 3 course choices (with offer by the summer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Three days left. Draft the four essays now and email referees today. Interviews run March-April 2027; results from mid-June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chevening.org</w:t>
            </w:r>
          </w:p>
        </w:tc>
      </w:tr>
    </w:tbl>
    <w:p>
      <w:pPr>
        <w:pStyle w:val="Heading2"/>
        <w:keepNext/>
        <w:spacing w:after="100" w:before="320"/>
      </w:pPr>
      <w:r>
        <w:rPr>
          <w:rFonts w:ascii="Calibri" w:cs="Calibri" w:eastAsia="Calibri" w:hAnsi="Calibri"/>
          <w:b/>
          <w:bCs/>
          <w:color w:val="1F3864"/>
          <w:sz w:val="25"/>
          <w:szCs w:val="25"/>
        </w:rPr>
        <w:t xml:space="preserve">2. Commonwealth Master's Scholarships (UK, CSC)</w:t>
      </w:r>
    </w:p>
    <w:p>
      <w:pPr>
        <w:spacing w:after="80"/>
      </w:pPr>
      <w:r>
        <w:rPr>
          <w:rFonts w:ascii="Calibri" w:cs="Calibri" w:eastAsia="Calibri" w:hAnsi="Calibri"/>
          <w:b/>
          <w:bCs/>
          <w:color w:val="C00000"/>
          <w:sz w:val="21"/>
          <w:szCs w:val="21"/>
        </w:rPr>
        <w:t xml:space="preserve">CLOSES 20 OCT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 Oct 2026, 16:00 BST. Applications go through nominating bodies, not directly to CSC; each nominator may set its own earlier date.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Taught master's at participating UK universities; strong for Global Health, Development and Public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living stipend, airfare and other allowances.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or refugee in, an eligible low/middle-income Commonwealth country, or a British Protected Person.</w:t>
            </w:r>
          </w:p>
          <w:p>
            <w:pPr>
              <w:pStyle w:val="ListParagraph"/>
              <w:numPr>
                <w:ilvl w:val="0"/>
                <w:numId w:val="2"/>
              </w:numPr>
            </w:pPr>
            <w:r>
              <w:rPr>
                <w:rFonts w:ascii="Calibri" w:cs="Calibri" w:eastAsia="Calibri" w:hAnsi="Calibri"/>
                <w:sz w:val="20"/>
                <w:szCs w:val="20"/>
              </w:rPr>
              <w:t xml:space="preserve">Permanently resident in an eligible Commonwealth country.</w:t>
            </w:r>
          </w:p>
          <w:p>
            <w:pPr>
              <w:pStyle w:val="ListParagraph"/>
              <w:numPr>
                <w:ilvl w:val="0"/>
                <w:numId w:val="2"/>
              </w:numPr>
            </w:pPr>
            <w:r>
              <w:rPr>
                <w:rFonts w:ascii="Calibri" w:cs="Calibri" w:eastAsia="Calibri" w:hAnsi="Calibri"/>
                <w:sz w:val="20"/>
                <w:szCs w:val="20"/>
              </w:rPr>
              <w:t xml:space="preserve">First degree of at least upper-second class (2:1) standard.</w:t>
            </w:r>
          </w:p>
          <w:p>
            <w:pPr>
              <w:pStyle w:val="ListParagraph"/>
              <w:numPr>
                <w:ilvl w:val="0"/>
                <w:numId w:val="2"/>
              </w:numPr>
            </w:pPr>
            <w:r>
              <w:rPr>
                <w:rFonts w:ascii="Calibri" w:cs="Calibri" w:eastAsia="Calibri" w:hAnsi="Calibri"/>
                <w:sz w:val="20"/>
                <w:szCs w:val="20"/>
              </w:rPr>
              <w:t xml:space="preserve">Cannot afford to study in the UK without this award.</w:t>
            </w:r>
          </w:p>
          <w:p>
            <w:pPr>
              <w:pStyle w:val="ListParagraph"/>
              <w:numPr>
                <w:ilvl w:val="0"/>
                <w:numId w:val="2"/>
              </w:numPr>
            </w:pPr>
            <w:r>
              <w:rPr>
                <w:rFonts w:ascii="Calibri" w:cs="Calibri" w:eastAsia="Calibri" w:hAnsi="Calibri"/>
                <w:sz w:val="20"/>
                <w:szCs w:val="20"/>
              </w:rPr>
              <w:t xml:space="preserve">Available to start in the UK by September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CSC application (course choice, development-impact statement, personal details).</w:t>
            </w:r>
          </w:p>
          <w:p>
            <w:pPr>
              <w:pStyle w:val="ListParagraph"/>
              <w:numPr>
                <w:ilvl w:val="0"/>
                <w:numId w:val="2"/>
              </w:numPr>
            </w:pPr>
            <w:r>
              <w:rPr>
                <w:rFonts w:ascii="Calibri" w:cs="Calibri" w:eastAsia="Calibri" w:hAnsi="Calibri"/>
                <w:sz w:val="20"/>
                <w:szCs w:val="20"/>
              </w:rPr>
              <w:t xml:space="preserve">Two academic references.</w:t>
            </w:r>
          </w:p>
          <w:p>
            <w:pPr>
              <w:pStyle w:val="ListParagraph"/>
              <w:numPr>
                <w:ilvl w:val="0"/>
                <w:numId w:val="2"/>
              </w:numPr>
            </w:pPr>
            <w:r>
              <w:rPr>
                <w:rFonts w:ascii="Calibri" w:cs="Calibri" w:eastAsia="Calibri" w:hAnsi="Calibri"/>
                <w:sz w:val="20"/>
                <w:szCs w:val="20"/>
              </w:rPr>
              <w:t xml:space="preserve">Academic transcripts and degree certificate.</w:t>
            </w:r>
          </w:p>
          <w:p>
            <w:pPr>
              <w:pStyle w:val="ListParagraph"/>
              <w:numPr>
                <w:ilvl w:val="0"/>
                <w:numId w:val="2"/>
              </w:numPr>
            </w:pPr>
            <w:r>
              <w:rPr>
                <w:rFonts w:ascii="Calibri" w:cs="Calibri" w:eastAsia="Calibri" w:hAnsi="Calibri"/>
                <w:sz w:val="20"/>
                <w:szCs w:val="20"/>
              </w:rPr>
              <w:t xml:space="preserve">Nominator-specific items (check each nominating university or organisation).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Pick nominators in your own country first. Write the 'development impact' answer as a specific plan for what changes at home after you return.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cscuk.fcdo.gov.uk/masters</w:t>
            </w:r>
          </w:p>
        </w:tc>
      </w:tr>
    </w:tbl>
    <w:p>
      <w:pPr>
        <w:pStyle w:val="Heading2"/>
        <w:keepNext/>
        <w:spacing w:after="100" w:before="320"/>
      </w:pPr>
      <w:r>
        <w:rPr>
          <w:rFonts w:ascii="Calibri" w:cs="Calibri" w:eastAsia="Calibri" w:hAnsi="Calibri"/>
          <w:b/>
          <w:bCs/>
          <w:color w:val="1F3864"/>
          <w:sz w:val="25"/>
          <w:szCs w:val="25"/>
        </w:rPr>
        <w:t xml:space="preserve">3. Commonwealth Distance Learning Master's: Leeds MSc Disability Studies, Rights and Inclusion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2025 round ran 8 Apr to 20 May 2025. The 2027 round has not been confirmed; expect spring 2027 and verify.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The most direct Disability Studies match. Fully online, 2 years part-time at the University of Leeds.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(about GBP 12,750) plus an equipment/support allowance of about GBP 2,250.</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or refugee in, an eligible Commonwealth country, or a British Protected Person.</w:t>
            </w:r>
          </w:p>
          <w:p>
            <w:pPr>
              <w:pStyle w:val="ListParagraph"/>
              <w:numPr>
                <w:ilvl w:val="0"/>
                <w:numId w:val="2"/>
              </w:numPr>
            </w:pPr>
            <w:r>
              <w:rPr>
                <w:rFonts w:ascii="Calibri" w:cs="Calibri" w:eastAsia="Calibri" w:hAnsi="Calibri"/>
                <w:sz w:val="20"/>
                <w:szCs w:val="20"/>
              </w:rPr>
              <w:t xml:space="preserve">Permanently resident in a developing Commonwealth country.</w:t>
            </w:r>
          </w:p>
          <w:p>
            <w:pPr>
              <w:pStyle w:val="ListParagraph"/>
              <w:numPr>
                <w:ilvl w:val="0"/>
                <w:numId w:val="2"/>
              </w:numPr>
            </w:pPr>
            <w:r>
              <w:rPr>
                <w:rFonts w:ascii="Calibri" w:cs="Calibri" w:eastAsia="Calibri" w:hAnsi="Calibri"/>
                <w:sz w:val="20"/>
                <w:szCs w:val="20"/>
              </w:rPr>
              <w:t xml:space="preserve">First degree of at least 2:1 standard.</w:t>
            </w:r>
          </w:p>
          <w:p>
            <w:pPr>
              <w:pStyle w:val="ListParagraph"/>
              <w:numPr>
                <w:ilvl w:val="0"/>
                <w:numId w:val="2"/>
              </w:numPr>
            </w:pPr>
            <w:r>
              <w:rPr>
                <w:rFonts w:ascii="Calibri" w:cs="Calibri" w:eastAsia="Calibri" w:hAnsi="Calibri"/>
                <w:sz w:val="20"/>
                <w:szCs w:val="20"/>
              </w:rPr>
              <w:t xml:space="preserve">Unable to afford the programme without the scholarship.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Admission application to Leeds for the online MSc.</w:t>
            </w:r>
          </w:p>
          <w:p>
            <w:pPr>
              <w:pStyle w:val="ListParagraph"/>
              <w:numPr>
                <w:ilvl w:val="0"/>
                <w:numId w:val="2"/>
              </w:numPr>
            </w:pPr>
            <w:r>
              <w:rPr>
                <w:rFonts w:ascii="Calibri" w:cs="Calibri" w:eastAsia="Calibri" w:hAnsi="Calibri"/>
                <w:sz w:val="20"/>
                <w:szCs w:val="20"/>
              </w:rPr>
              <w:t xml:space="preserve">CSC scholarship application with referee details.</w:t>
            </w:r>
          </w:p>
          <w:p>
            <w:pPr>
              <w:pStyle w:val="ListParagraph"/>
              <w:numPr>
                <w:ilvl w:val="0"/>
                <w:numId w:val="2"/>
              </w:numPr>
            </w:pPr>
            <w:r>
              <w:rPr>
                <w:rFonts w:ascii="Calibri" w:cs="Calibri" w:eastAsia="Calibri" w:hAnsi="Calibri"/>
                <w:sz w:val="20"/>
                <w:szCs w:val="20"/>
              </w:rPr>
              <w:t xml:space="preserve">Degree certificate and transcripts.</w:t>
            </w:r>
          </w:p>
          <w:p>
            <w:pPr>
              <w:pStyle w:val="ListParagraph"/>
              <w:numPr>
                <w:ilvl w:val="0"/>
                <w:numId w:val="2"/>
              </w:numPr>
            </w:pPr>
            <w:r>
              <w:rPr>
                <w:rFonts w:ascii="Calibri" w:cs="Calibri" w:eastAsia="Calibri" w:hAnsi="Calibri"/>
                <w:sz w:val="20"/>
                <w:szCs w:val="20"/>
              </w:rPr>
              <w:t xml:space="preserve">Statement on development impact.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Apply for admission to Leeds early; the scholarship form usually needs the admission application in place.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leeds.ac.uk/online-masters-disability-studies</w:t>
            </w:r>
          </w:p>
        </w:tc>
      </w:tr>
    </w:tbl>
    <w:p>
      <w:pPr>
        <w:pStyle w:val="Heading2"/>
        <w:keepNext/>
        <w:spacing w:after="100" w:before="320"/>
      </w:pPr>
      <w:r>
        <w:rPr>
          <w:rFonts w:ascii="Calibri" w:cs="Calibri" w:eastAsia="Calibri" w:hAnsi="Calibri"/>
          <w:b/>
          <w:bCs/>
          <w:color w:val="1F3864"/>
          <w:sz w:val="25"/>
          <w:szCs w:val="25"/>
        </w:rPr>
        <w:t xml:space="preserve">4. University of Edinburgh Mastercard Foundation Scholars Program</w:t>
      </w:r>
    </w:p>
    <w:p>
      <w:pPr>
        <w:spacing w:after="80"/>
      </w:pPr>
      <w:r>
        <w:rPr>
          <w:rFonts w:ascii="Calibri" w:cs="Calibri" w:eastAsia="Calibri" w:hAnsi="Calibri"/>
          <w:b/>
          <w:bCs/>
          <w:color w:val="C00000"/>
          <w:sz w:val="21"/>
          <w:szCs w:val="21"/>
        </w:rPr>
        <w:t xml:space="preserve">CLOSES 19 OCT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Declaration form: 19 Oct 2026, 5pm UK. Full application with certificate and transcript: 19 Nov 2026, 5pm UK. A mandatory information session ran 15-24 Sep 2026; confirm whether you can still access the form.</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Edinburgh on-campus and online master's options (e.g. Africa and International Development; Global Health and Infectious Diseases online). Check the 2027/28 eligible list for health policy or disability-related programmes.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On-campus: tuition, accommodation, travel, materials, living stipend. Online: tuition, academic stipend, leadership programme.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Resident or citizen of, or refugee in, an African country.</w:t>
            </w:r>
          </w:p>
          <w:p>
            <w:pPr>
              <w:pStyle w:val="ListParagraph"/>
              <w:numPr>
                <w:ilvl w:val="0"/>
                <w:numId w:val="2"/>
              </w:numPr>
            </w:pPr>
            <w:r>
              <w:rPr>
                <w:rFonts w:ascii="Calibri" w:cs="Calibri" w:eastAsia="Calibri" w:hAnsi="Calibri"/>
                <w:sz w:val="20"/>
                <w:szCs w:val="20"/>
              </w:rPr>
              <w:t xml:space="preserve">Aged 35 or younger at programme start (born on or after 1 Jan 1992).</w:t>
            </w:r>
          </w:p>
          <w:p>
            <w:pPr>
              <w:pStyle w:val="ListParagraph"/>
              <w:numPr>
                <w:ilvl w:val="0"/>
                <w:numId w:val="2"/>
              </w:numPr>
            </w:pPr>
            <w:r>
              <w:rPr>
                <w:rFonts w:ascii="Calibri" w:cs="Calibri" w:eastAsia="Calibri" w:hAnsi="Calibri"/>
                <w:sz w:val="20"/>
                <w:szCs w:val="20"/>
              </w:rPr>
              <w:t xml:space="preserve">Undergraduate degree completed by 19 Nov 2026.</w:t>
            </w:r>
          </w:p>
          <w:p>
            <w:pPr>
              <w:pStyle w:val="ListParagraph"/>
              <w:numPr>
                <w:ilvl w:val="0"/>
                <w:numId w:val="2"/>
              </w:numPr>
            </w:pPr>
            <w:r>
              <w:rPr>
                <w:rFonts w:ascii="Calibri" w:cs="Calibri" w:eastAsia="Calibri" w:hAnsi="Calibri"/>
                <w:sz w:val="20"/>
                <w:szCs w:val="20"/>
              </w:rPr>
              <w:t xml:space="preserve">Faced significant barriers to education or early career opportunities.</w:t>
            </w:r>
          </w:p>
          <w:p>
            <w:pPr>
              <w:pStyle w:val="ListParagraph"/>
              <w:numPr>
                <w:ilvl w:val="0"/>
                <w:numId w:val="2"/>
              </w:numPr>
            </w:pPr>
            <w:r>
              <w:rPr>
                <w:rFonts w:ascii="Calibri" w:cs="Calibri" w:eastAsia="Calibri" w:hAnsi="Calibri"/>
                <w:sz w:val="20"/>
                <w:szCs w:val="20"/>
              </w:rPr>
              <w:t xml:space="preserve">Demonstrated leadership, community service and impact; climate focus is emphasised.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Eligibility assessment and applicant declaration form.</w:t>
            </w:r>
          </w:p>
          <w:p>
            <w:pPr>
              <w:pStyle w:val="ListParagraph"/>
              <w:numPr>
                <w:ilvl w:val="0"/>
                <w:numId w:val="2"/>
              </w:numPr>
            </w:pPr>
            <w:r>
              <w:rPr>
                <w:rFonts w:ascii="Calibri" w:cs="Calibri" w:eastAsia="Calibri" w:hAnsi="Calibri"/>
                <w:sz w:val="20"/>
                <w:szCs w:val="20"/>
              </w:rPr>
              <w:t xml:space="preserve">Degree certificate and official transcript.</w:t>
            </w:r>
          </w:p>
          <w:p>
            <w:pPr>
              <w:pStyle w:val="ListParagraph"/>
              <w:numPr>
                <w:ilvl w:val="0"/>
                <w:numId w:val="2"/>
              </w:numPr>
            </w:pPr>
            <w:r>
              <w:rPr>
                <w:rFonts w:ascii="Calibri" w:cs="Calibri" w:eastAsia="Calibri" w:hAnsi="Calibri"/>
                <w:sz w:val="20"/>
                <w:szCs w:val="20"/>
              </w:rPr>
              <w:t xml:space="preserve">Personal statements/essays and references per the Edinburgh portal.</w:t>
            </w:r>
          </w:p>
          <w:p>
            <w:pPr>
              <w:pStyle w:val="ListParagraph"/>
              <w:numPr>
                <w:ilvl w:val="0"/>
                <w:numId w:val="2"/>
              </w:numPr>
            </w:pPr>
            <w:r>
              <w:rPr>
                <w:rFonts w:ascii="Calibri" w:cs="Calibri" w:eastAsia="Calibri" w:hAnsi="Calibri"/>
                <w:sz w:val="20"/>
                <w:szCs w:val="20"/>
              </w:rPr>
              <w:t xml:space="preserve">Offer or application to an eligible Edinburgh programme.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Financial need and barriers faced are weighed heavily. Be specific and honest about both.</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ed.ac.uk (Mastercard Foundation Scholars Program)</w:t>
            </w:r>
          </w:p>
        </w:tc>
      </w:tr>
    </w:tbl>
    <w:p>
      <w:pPr>
        <w:pStyle w:val="Heading2"/>
        <w:keepNext/>
        <w:spacing w:after="100" w:before="320"/>
      </w:pPr>
      <w:r>
        <w:rPr>
          <w:rFonts w:ascii="Calibri" w:cs="Calibri" w:eastAsia="Calibri" w:hAnsi="Calibri"/>
          <w:b/>
          <w:bCs/>
          <w:color w:val="1F3864"/>
          <w:sz w:val="25"/>
          <w:szCs w:val="25"/>
        </w:rPr>
        <w:t xml:space="preserve">5. Mastercard Foundation Scholars: Toronto, McGill and partner universities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University of Toronto 2026-27 closed 3 Nov 2025. Expect the next call around Oct-Nov 2026; verify. McGill 2027 call is listed; confirm dates on its site.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Toronto: MHSc Health Administration, Health Informatics, MPH Health Promotion, MPH Occupational and Environmental Health. Check McGill and other partners for policy options.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funding: tuition, travel, housing, food, health insurance, learning materials.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living in sub-Saharan Africa; under 35.</w:t>
            </w:r>
          </w:p>
          <w:p>
            <w:pPr>
              <w:pStyle w:val="ListParagraph"/>
              <w:numPr>
                <w:ilvl w:val="0"/>
                <w:numId w:val="2"/>
              </w:numPr>
            </w:pPr>
            <w:r>
              <w:rPr>
                <w:rFonts w:ascii="Calibri" w:cs="Calibri" w:eastAsia="Calibri" w:hAnsi="Calibri"/>
                <w:sz w:val="20"/>
                <w:szCs w:val="20"/>
              </w:rPr>
              <w:t xml:space="preserve">Toronto route is limited to graduates of Africa Health Collaborative partner universities (e.g. Addis Ababa, Ashesi, KNUST, Moi, Amref, AIMS, African Leadership University).</w:t>
            </w:r>
          </w:p>
          <w:p>
            <w:pPr>
              <w:pStyle w:val="ListParagraph"/>
              <w:numPr>
                <w:ilvl w:val="0"/>
                <w:numId w:val="2"/>
              </w:numPr>
            </w:pPr>
            <w:r>
              <w:rPr>
                <w:rFonts w:ascii="Calibri" w:cs="Calibri" w:eastAsia="Calibri" w:hAnsi="Calibri"/>
                <w:sz w:val="20"/>
                <w:szCs w:val="20"/>
              </w:rPr>
              <w:t xml:space="preserve">Has not yet started graduate study.</w:t>
            </w:r>
          </w:p>
          <w:p>
            <w:pPr>
              <w:pStyle w:val="ListParagraph"/>
              <w:numPr>
                <w:ilvl w:val="0"/>
                <w:numId w:val="2"/>
              </w:numPr>
            </w:pPr>
            <w:r>
              <w:rPr>
                <w:rFonts w:ascii="Calibri" w:cs="Calibri" w:eastAsia="Calibri" w:hAnsi="Calibri"/>
                <w:sz w:val="20"/>
                <w:szCs w:val="20"/>
              </w:rPr>
              <w:t xml:space="preserve">Academic excellence plus leadership.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and the university's admission application.</w:t>
            </w:r>
          </w:p>
          <w:p>
            <w:pPr>
              <w:pStyle w:val="ListParagraph"/>
              <w:numPr>
                <w:ilvl w:val="0"/>
                <w:numId w:val="2"/>
              </w:numPr>
            </w:pPr>
            <w:r>
              <w:rPr>
                <w:rFonts w:ascii="Calibri" w:cs="Calibri" w:eastAsia="Calibri" w:hAnsi="Calibri"/>
                <w:sz w:val="20"/>
                <w:szCs w:val="20"/>
              </w:rPr>
              <w:t xml:space="preserve">Transcripts, references and personal statement.</w:t>
            </w:r>
          </w:p>
          <w:p>
            <w:pPr>
              <w:pStyle w:val="ListParagraph"/>
              <w:numPr>
                <w:ilvl w:val="0"/>
                <w:numId w:val="2"/>
              </w:numPr>
            </w:pPr>
            <w:r>
              <w:rPr>
                <w:rFonts w:ascii="Calibri" w:cs="Calibri" w:eastAsia="Calibri" w:hAnsi="Calibri"/>
                <w:sz w:val="20"/>
                <w:szCs w:val="20"/>
              </w:rPr>
              <w:t xml:space="preserve">Proof of citizenship and residence.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Check first whether your undergraduate university is a partner; if not, move to the Edinburgh and other Mastercard Foundation routes.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internationalexperience.utoronto.ca</w:t>
            </w:r>
          </w:p>
        </w:tc>
      </w:tr>
    </w:tbl>
    <w:p>
      <w:pPr>
        <w:pStyle w:val="Heading2"/>
        <w:keepNext/>
        <w:spacing w:after="100" w:before="320"/>
      </w:pPr>
      <w:r>
        <w:rPr>
          <w:rFonts w:ascii="Calibri" w:cs="Calibri" w:eastAsia="Calibri" w:hAnsi="Calibri"/>
          <w:b/>
          <w:bCs/>
          <w:color w:val="1F3864"/>
          <w:sz w:val="25"/>
          <w:szCs w:val="25"/>
        </w:rPr>
        <w:t xml:space="preserve">6. Erasmus Mundus Joint Master in Public Policy (MundusMAPP)</w:t>
      </w:r>
    </w:p>
    <w:p>
      <w:pPr>
        <w:spacing w:after="80"/>
      </w:pPr>
      <w:r>
        <w:rPr>
          <w:rFonts w:ascii="Calibri" w:cs="Calibri" w:eastAsia="Calibri" w:hAnsi="Calibri"/>
          <w:b/>
          <w:bCs/>
          <w:color w:val="C00000"/>
          <w:sz w:val="21"/>
          <w:szCs w:val="21"/>
        </w:rPr>
        <w:t xml:space="preserve">CLOSES 1 DEC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1 Dec 2026, 23:59 CET (for funding). April and July 2027 deadlines are self-funded only.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Public policy analysis, global governance and political economy at CEU, ISS Rotterdam, IBEI Barcelona and York. Policy track suited to health and disability policy research topics.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EUR 1,400 monthly for 24 months, full tuition waiver, health insurance.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Bachelor's degree (or final year) in a relevant field.</w:t>
            </w:r>
          </w:p>
          <w:p>
            <w:pPr>
              <w:pStyle w:val="ListParagraph"/>
              <w:numPr>
                <w:ilvl w:val="0"/>
                <w:numId w:val="2"/>
              </w:numPr>
            </w:pPr>
            <w:r>
              <w:rPr>
                <w:rFonts w:ascii="Calibri" w:cs="Calibri" w:eastAsia="Calibri" w:hAnsi="Calibri"/>
                <w:sz w:val="20"/>
                <w:szCs w:val="20"/>
              </w:rPr>
              <w:t xml:space="preserve">Strong English proficiency.</w:t>
            </w:r>
          </w:p>
          <w:p>
            <w:pPr>
              <w:pStyle w:val="ListParagraph"/>
              <w:numPr>
                <w:ilvl w:val="0"/>
                <w:numId w:val="2"/>
              </w:numPr>
            </w:pPr>
            <w:r>
              <w:rPr>
                <w:rFonts w:ascii="Calibri" w:cs="Calibri" w:eastAsia="Calibri" w:hAnsi="Calibri"/>
                <w:sz w:val="20"/>
                <w:szCs w:val="20"/>
              </w:rPr>
              <w:t xml:space="preserve">Check the programme page for the full-scholarship eligibility categories by nationality.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form and CV.</w:t>
            </w:r>
          </w:p>
          <w:p>
            <w:pPr>
              <w:pStyle w:val="ListParagraph"/>
              <w:numPr>
                <w:ilvl w:val="0"/>
                <w:numId w:val="2"/>
              </w:numPr>
            </w:pPr>
            <w:r>
              <w:rPr>
                <w:rFonts w:ascii="Calibri" w:cs="Calibri" w:eastAsia="Calibri" w:hAnsi="Calibri"/>
                <w:sz w:val="20"/>
                <w:szCs w:val="20"/>
              </w:rPr>
              <w:t xml:space="preserve">Motivation letter and writing sample as required.</w:t>
            </w:r>
          </w:p>
          <w:p>
            <w:pPr>
              <w:pStyle w:val="ListParagraph"/>
              <w:numPr>
                <w:ilvl w:val="0"/>
                <w:numId w:val="2"/>
              </w:numPr>
            </w:pPr>
            <w:r>
              <w:rPr>
                <w:rFonts w:ascii="Calibri" w:cs="Calibri" w:eastAsia="Calibri" w:hAnsi="Calibri"/>
                <w:sz w:val="20"/>
                <w:szCs w:val="20"/>
              </w:rPr>
              <w:t xml:space="preserve">Transcripts and degree certificate.</w:t>
            </w:r>
          </w:p>
          <w:p>
            <w:pPr>
              <w:pStyle w:val="ListParagraph"/>
              <w:numPr>
                <w:ilvl w:val="0"/>
                <w:numId w:val="2"/>
              </w:numPr>
            </w:pPr>
            <w:r>
              <w:rPr>
                <w:rFonts w:ascii="Calibri" w:cs="Calibri" w:eastAsia="Calibri" w:hAnsi="Calibri"/>
                <w:sz w:val="20"/>
                <w:szCs w:val="20"/>
              </w:rPr>
              <w:t xml:space="preserve">2 references.</w:t>
            </w:r>
          </w:p>
          <w:p>
            <w:pPr>
              <w:pStyle w:val="ListParagraph"/>
              <w:numPr>
                <w:ilvl w:val="0"/>
                <w:numId w:val="2"/>
              </w:numPr>
            </w:pPr>
            <w:r>
              <w:rPr>
                <w:rFonts w:ascii="Calibri" w:cs="Calibri" w:eastAsia="Calibri" w:hAnsi="Calibri"/>
                <w:sz w:val="20"/>
                <w:szCs w:val="20"/>
              </w:rPr>
              <w:t xml:space="preserve">English test scores (IELTS/TOEFL) unless exempt.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Tailor your motivation letter to the policy tracks. Link your own health or disability interest to a specific governance problem.</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mundusmapp.org</w:t>
            </w:r>
          </w:p>
        </w:tc>
      </w:tr>
    </w:tbl>
    <w:p>
      <w:pPr>
        <w:pStyle w:val="Heading2"/>
        <w:keepNext/>
        <w:spacing w:after="100" w:before="320"/>
      </w:pPr>
      <w:r>
        <w:rPr>
          <w:rFonts w:ascii="Calibri" w:cs="Calibri" w:eastAsia="Calibri" w:hAnsi="Calibri"/>
          <w:b/>
          <w:bCs/>
          <w:color w:val="1F3864"/>
          <w:sz w:val="25"/>
          <w:szCs w:val="25"/>
        </w:rPr>
        <w:t xml:space="preserve">7. Gates Cambridge Scholarship (UK)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8 Dec 2026 or 6 Jan 2027 depending on course; US round (US citizens resident in the US) 14 Oct 2026.</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Eligible Cambridge master's, including Public Health, Public Policy and related MPhils. Check each course's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cost of study; roughly GBP 35,000-68,000 per year depending on course and circumstances.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a country outside the UK.</w:t>
            </w:r>
          </w:p>
          <w:p>
            <w:pPr>
              <w:pStyle w:val="ListParagraph"/>
              <w:numPr>
                <w:ilvl w:val="0"/>
                <w:numId w:val="2"/>
              </w:numPr>
            </w:pPr>
            <w:r>
              <w:rPr>
                <w:rFonts w:ascii="Calibri" w:cs="Calibri" w:eastAsia="Calibri" w:hAnsi="Calibri"/>
                <w:sz w:val="20"/>
                <w:szCs w:val="20"/>
              </w:rPr>
              <w:t xml:space="preserve">Applying to an eligible Cambridge master's or PhD.</w:t>
            </w:r>
          </w:p>
          <w:p>
            <w:pPr>
              <w:pStyle w:val="ListParagraph"/>
              <w:numPr>
                <w:ilvl w:val="0"/>
                <w:numId w:val="2"/>
              </w:numPr>
            </w:pPr>
            <w:r>
              <w:rPr>
                <w:rFonts w:ascii="Calibri" w:cs="Calibri" w:eastAsia="Calibri" w:hAnsi="Calibri"/>
                <w:sz w:val="20"/>
                <w:szCs w:val="20"/>
              </w:rPr>
              <w:t xml:space="preserve">Outstanding academic record, leadership potential and commitment to improving others' lives.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Cambridge graduate application with the Gates Cambridge section ticked.</w:t>
            </w:r>
          </w:p>
          <w:p>
            <w:pPr>
              <w:pStyle w:val="ListParagraph"/>
              <w:numPr>
                <w:ilvl w:val="0"/>
                <w:numId w:val="2"/>
              </w:numPr>
            </w:pPr>
            <w:r>
              <w:rPr>
                <w:rFonts w:ascii="Calibri" w:cs="Calibri" w:eastAsia="Calibri" w:hAnsi="Calibri"/>
                <w:sz w:val="20"/>
                <w:szCs w:val="20"/>
              </w:rPr>
              <w:t xml:space="preserve">Transcripts, references and personal statement.</w:t>
            </w:r>
          </w:p>
          <w:p>
            <w:pPr>
              <w:pStyle w:val="ListParagraph"/>
              <w:numPr>
                <w:ilvl w:val="0"/>
                <w:numId w:val="2"/>
              </w:numPr>
            </w:pPr>
            <w:r>
              <w:rPr>
                <w:rFonts w:ascii="Calibri" w:cs="Calibri" w:eastAsia="Calibri" w:hAnsi="Calibri"/>
                <w:sz w:val="20"/>
                <w:szCs w:val="20"/>
              </w:rPr>
              <w:t xml:space="preserve">Research proposal or statement of purpose.</w:t>
            </w:r>
          </w:p>
          <w:p>
            <w:pPr>
              <w:pStyle w:val="ListParagraph"/>
              <w:numPr>
                <w:ilvl w:val="0"/>
                <w:numId w:val="2"/>
              </w:numPr>
            </w:pPr>
            <w:r>
              <w:rPr>
                <w:rFonts w:ascii="Calibri" w:cs="Calibri" w:eastAsia="Calibri" w:hAnsi="Calibri"/>
                <w:sz w:val="20"/>
                <w:szCs w:val="20"/>
              </w:rPr>
              <w:t xml:space="preserve">English test scores if required.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Highly competitive. Lead with evidence of social impact, not only grades.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gatescambridge.org</w:t>
            </w:r>
          </w:p>
        </w:tc>
      </w:tr>
    </w:tbl>
    <w:p>
      <w:pPr>
        <w:pStyle w:val="Heading2"/>
        <w:keepNext/>
        <w:spacing w:after="100" w:before="320"/>
      </w:pPr>
      <w:r>
        <w:rPr>
          <w:rFonts w:ascii="Calibri" w:cs="Calibri" w:eastAsia="Calibri" w:hAnsi="Calibri"/>
          <w:b/>
          <w:bCs/>
          <w:color w:val="1F3864"/>
          <w:sz w:val="25"/>
          <w:szCs w:val="25"/>
        </w:rPr>
        <w:t xml:space="preserve">8. Clarendon Scholarships (Oxford)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Course deadline in Dec 2026 or Jan 2027; no separate form. Check each course page.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Oxford master's including Global Health Science and Epidemiology, Social Policy and related courses.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fees and a living grant.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Applying to an eligible Oxford master's course by its funding deadline.</w:t>
            </w:r>
          </w:p>
          <w:p>
            <w:pPr>
              <w:pStyle w:val="ListParagraph"/>
              <w:numPr>
                <w:ilvl w:val="0"/>
                <w:numId w:val="2"/>
              </w:numPr>
            </w:pPr>
            <w:r>
              <w:rPr>
                <w:rFonts w:ascii="Calibri" w:cs="Calibri" w:eastAsia="Calibri" w:hAnsi="Calibri"/>
                <w:sz w:val="20"/>
                <w:szCs w:val="20"/>
              </w:rPr>
              <w:t xml:space="preserve">Outstanding academic merit; you are automatically considered.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Standard Oxford graduate application: transcripts, CV, statement, written work, 2-3 references.</w:t>
            </w:r>
          </w:p>
          <w:p>
            <w:pPr>
              <w:pStyle w:val="ListParagraph"/>
              <w:numPr>
                <w:ilvl w:val="0"/>
                <w:numId w:val="2"/>
              </w:numPr>
            </w:pPr>
            <w:r>
              <w:rPr>
                <w:rFonts w:ascii="Calibri" w:cs="Calibri" w:eastAsia="Calibri" w:hAnsi="Calibri"/>
                <w:sz w:val="20"/>
                <w:szCs w:val="20"/>
              </w:rPr>
              <w:t xml:space="preserve">English test where required.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Apply by the early funding deadline. The same application also puts you in other Oxford funding pools.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ox.ac.uk/clarendon</w:t>
            </w:r>
          </w:p>
        </w:tc>
      </w:tr>
    </w:tbl>
    <w:p>
      <w:pPr>
        <w:pStyle w:val="Heading2"/>
        <w:keepNext/>
        <w:spacing w:after="100" w:before="320"/>
      </w:pPr>
      <w:r>
        <w:rPr>
          <w:rFonts w:ascii="Calibri" w:cs="Calibri" w:eastAsia="Calibri" w:hAnsi="Calibri"/>
          <w:b/>
          <w:bCs/>
          <w:color w:val="1F3864"/>
          <w:sz w:val="25"/>
          <w:szCs w:val="25"/>
        </w:rPr>
        <w:t xml:space="preserve">9. Rhodes Scholarship (Oxford)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Varies by constituency; the 2027 cycle for October 2027 entry is open. Confirm your country's date.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Oxford master's including health and policy courses.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Oxford fees and living stipend.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Eligibility depends on the constituency (for example, African and South Asian countries each have their own).</w:t>
            </w:r>
          </w:p>
          <w:p>
            <w:pPr>
              <w:pStyle w:val="ListParagraph"/>
              <w:numPr>
                <w:ilvl w:val="0"/>
                <w:numId w:val="2"/>
              </w:numPr>
            </w:pPr>
            <w:r>
              <w:rPr>
                <w:rFonts w:ascii="Calibri" w:cs="Calibri" w:eastAsia="Calibri" w:hAnsi="Calibri"/>
                <w:sz w:val="20"/>
                <w:szCs w:val="20"/>
              </w:rPr>
              <w:t xml:space="preserve">Academic excellence, leadership and service; age limits vary by constituency.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Constituency application form, personal statement, references, transcripts.</w:t>
            </w:r>
          </w:p>
          <w:p>
            <w:pPr>
              <w:pStyle w:val="ListParagraph"/>
              <w:numPr>
                <w:ilvl w:val="0"/>
                <w:numId w:val="2"/>
              </w:numPr>
            </w:pPr>
            <w:r>
              <w:rPr>
                <w:rFonts w:ascii="Calibri" w:cs="Calibri" w:eastAsia="Calibri" w:hAnsi="Calibri"/>
                <w:sz w:val="20"/>
                <w:szCs w:val="20"/>
              </w:rPr>
              <w:t xml:space="preserve">Oxford admission application.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Check the Rhodes Trust constituency list for your citizenship before anything else.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rhodeshouse.ox.ac.uk</w:t>
            </w:r>
          </w:p>
        </w:tc>
      </w:tr>
    </w:tbl>
    <w:p>
      <w:pPr>
        <w:pStyle w:val="Heading2"/>
        <w:keepNext/>
        <w:spacing w:after="100" w:before="320"/>
      </w:pPr>
      <w:r>
        <w:rPr>
          <w:rFonts w:ascii="Calibri" w:cs="Calibri" w:eastAsia="Calibri" w:hAnsi="Calibri"/>
          <w:b/>
          <w:bCs/>
          <w:color w:val="1F3864"/>
          <w:sz w:val="25"/>
          <w:szCs w:val="25"/>
        </w:rPr>
        <w:t xml:space="preserve">10. Swedish Institute Scholarships for Global Professionals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University admissions: 16 Oct 2026 to 15 Jan 2027. SI scholarship portal: 9 to 25 Feb 2027, 14:59 CET.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Swedish master's including public health and global health programmes, plus policy courses.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SEK 12,000 monthly living allowance, SEK 15,000 travel grant.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one of the 33 eligible countries.</w:t>
            </w:r>
          </w:p>
          <w:p>
            <w:pPr>
              <w:pStyle w:val="ListParagraph"/>
              <w:numPr>
                <w:ilvl w:val="0"/>
                <w:numId w:val="2"/>
              </w:numPr>
            </w:pPr>
            <w:r>
              <w:rPr>
                <w:rFonts w:ascii="Calibri" w:cs="Calibri" w:eastAsia="Calibri" w:hAnsi="Calibri"/>
                <w:sz w:val="20"/>
                <w:szCs w:val="20"/>
              </w:rPr>
              <w:t xml:space="preserve">At least 3,000 hours (about 2 years) of work, voluntary or leadership experience.</w:t>
            </w:r>
          </w:p>
          <w:p>
            <w:pPr>
              <w:pStyle w:val="ListParagraph"/>
              <w:numPr>
                <w:ilvl w:val="0"/>
                <w:numId w:val="2"/>
              </w:numPr>
            </w:pPr>
            <w:r>
              <w:rPr>
                <w:rFonts w:ascii="Calibri" w:cs="Calibri" w:eastAsia="Calibri" w:hAnsi="Calibri"/>
                <w:sz w:val="20"/>
                <w:szCs w:val="20"/>
              </w:rPr>
              <w:t xml:space="preserve">Demonstrated leadership.</w:t>
            </w:r>
          </w:p>
          <w:p>
            <w:pPr>
              <w:pStyle w:val="ListParagraph"/>
              <w:numPr>
                <w:ilvl w:val="0"/>
                <w:numId w:val="2"/>
              </w:numPr>
            </w:pPr>
            <w:r>
              <w:rPr>
                <w:rFonts w:ascii="Calibri" w:cs="Calibri" w:eastAsia="Calibri" w:hAnsi="Calibri"/>
                <w:sz w:val="20"/>
                <w:szCs w:val="20"/>
              </w:rPr>
              <w:t xml:space="preserve">Admitted (or applied) to an eligible Swedish master's programme.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Admission to your Swedish university programme.</w:t>
            </w:r>
          </w:p>
          <w:p>
            <w:pPr>
              <w:pStyle w:val="ListParagraph"/>
              <w:numPr>
                <w:ilvl w:val="0"/>
                <w:numId w:val="2"/>
              </w:numPr>
            </w:pPr>
            <w:r>
              <w:rPr>
                <w:rFonts w:ascii="Calibri" w:cs="Calibri" w:eastAsia="Calibri" w:hAnsi="Calibri"/>
                <w:sz w:val="20"/>
                <w:szCs w:val="20"/>
              </w:rPr>
              <w:t xml:space="preserve">SI application with CV, motivation and leadership evidence.</w:t>
            </w:r>
          </w:p>
          <w:p>
            <w:pPr>
              <w:pStyle w:val="ListParagraph"/>
              <w:numPr>
                <w:ilvl w:val="0"/>
                <w:numId w:val="2"/>
              </w:numPr>
            </w:pPr>
            <w:r>
              <w:rPr>
                <w:rFonts w:ascii="Calibri" w:cs="Calibri" w:eastAsia="Calibri" w:hAnsi="Calibri"/>
                <w:sz w:val="20"/>
                <w:szCs w:val="20"/>
              </w:rPr>
              <w:t xml:space="preserve">Work experience documentation (employer letters).</w:t>
            </w:r>
          </w:p>
          <w:p>
            <w:pPr>
              <w:pStyle w:val="ListParagraph"/>
              <w:numPr>
                <w:ilvl w:val="0"/>
                <w:numId w:val="2"/>
              </w:numPr>
            </w:pPr>
            <w:r>
              <w:rPr>
                <w:rFonts w:ascii="Calibri" w:cs="Calibri" w:eastAsia="Calibri" w:hAnsi="Calibri"/>
                <w:sz w:val="20"/>
                <w:szCs w:val="20"/>
              </w:rPr>
              <w:t xml:space="preserve">Degree and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Apply to the university in October. Missing the admissions window disqualifies the scholarship application.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si.se</w:t>
            </w:r>
          </w:p>
        </w:tc>
      </w:tr>
    </w:tbl>
    <w:p>
      <w:pPr>
        <w:pStyle w:val="Heading2"/>
        <w:keepNext/>
        <w:spacing w:after="100" w:before="320"/>
      </w:pPr>
      <w:r>
        <w:rPr>
          <w:rFonts w:ascii="Calibri" w:cs="Calibri" w:eastAsia="Calibri" w:hAnsi="Calibri"/>
          <w:b/>
          <w:bCs/>
          <w:color w:val="1F3864"/>
          <w:sz w:val="25"/>
          <w:szCs w:val="25"/>
        </w:rPr>
        <w:t xml:space="preserve">11. DAAD Helmut-Schmidt Programme: Public Policy and Good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2027 intake closed 31 Jul 2026; next round expected June to July 2027 for 2028 intake. Apply directly to participating universities.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Public policy and governance programmes; health policy angle available through governance topics.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Monthly stipend, tuition, health insurance, travel allowance.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National of a developing or emerging country.</w:t>
            </w:r>
          </w:p>
          <w:p>
            <w:pPr>
              <w:pStyle w:val="ListParagraph"/>
              <w:numPr>
                <w:ilvl w:val="0"/>
                <w:numId w:val="2"/>
              </w:numPr>
            </w:pPr>
            <w:r>
              <w:rPr>
                <w:rFonts w:ascii="Calibri" w:cs="Calibri" w:eastAsia="Calibri" w:hAnsi="Calibri"/>
                <w:sz w:val="20"/>
                <w:szCs w:val="20"/>
              </w:rPr>
              <w:t xml:space="preserve">Bachelor's degree with above-average grades (upper third) in social sciences, law, economics, public policy.</w:t>
            </w:r>
          </w:p>
          <w:p>
            <w:pPr>
              <w:pStyle w:val="ListParagraph"/>
              <w:numPr>
                <w:ilvl w:val="0"/>
                <w:numId w:val="2"/>
              </w:numPr>
            </w:pPr>
            <w:r>
              <w:rPr>
                <w:rFonts w:ascii="Calibri" w:cs="Calibri" w:eastAsia="Calibri" w:hAnsi="Calibri"/>
                <w:sz w:val="20"/>
                <w:szCs w:val="20"/>
              </w:rPr>
              <w:t xml:space="preserve">At least 2 years of relevant professional experience (check the current call).</w:t>
            </w:r>
          </w:p>
          <w:p>
            <w:pPr>
              <w:pStyle w:val="ListParagraph"/>
              <w:numPr>
                <w:ilvl w:val="0"/>
                <w:numId w:val="2"/>
              </w:numPr>
            </w:pPr>
            <w:r>
              <w:rPr>
                <w:rFonts w:ascii="Calibri" w:cs="Calibri" w:eastAsia="Calibri" w:hAnsi="Calibri"/>
                <w:sz w:val="20"/>
                <w:szCs w:val="20"/>
              </w:rPr>
              <w:t xml:space="preserve">Good English (and German where required).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DAAD application form, CV, motivation letter.</w:t>
            </w:r>
          </w:p>
          <w:p>
            <w:pPr>
              <w:pStyle w:val="ListParagraph"/>
              <w:numPr>
                <w:ilvl w:val="0"/>
                <w:numId w:val="2"/>
              </w:numPr>
            </w:pPr>
            <w:r>
              <w:rPr>
                <w:rFonts w:ascii="Calibri" w:cs="Calibri" w:eastAsia="Calibri" w:hAnsi="Calibri"/>
                <w:sz w:val="20"/>
                <w:szCs w:val="20"/>
              </w:rPr>
              <w:t xml:space="preserve">Transcripts, degree, references.</w:t>
            </w:r>
          </w:p>
          <w:p>
            <w:pPr>
              <w:pStyle w:val="ListParagraph"/>
              <w:numPr>
                <w:ilvl w:val="0"/>
                <w:numId w:val="2"/>
              </w:numPr>
            </w:pPr>
            <w:r>
              <w:rPr>
                <w:rFonts w:ascii="Calibri" w:cs="Calibri" w:eastAsia="Calibri" w:hAnsi="Calibri"/>
                <w:sz w:val="20"/>
                <w:szCs w:val="20"/>
              </w:rPr>
              <w:t xml:space="preserve">Proof of work experience and language certificate.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Start in spring 2027. Prepare work-experience letters and language scores now.</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daad.de</w:t>
            </w:r>
          </w:p>
        </w:tc>
      </w:tr>
    </w:tbl>
    <w:p>
      <w:pPr>
        <w:pStyle w:val="Heading2"/>
        <w:keepNext/>
        <w:spacing w:after="100" w:before="320"/>
      </w:pPr>
      <w:r>
        <w:rPr>
          <w:rFonts w:ascii="Calibri" w:cs="Calibri" w:eastAsia="Calibri" w:hAnsi="Calibri"/>
          <w:b/>
          <w:bCs/>
          <w:color w:val="1F3864"/>
          <w:sz w:val="25"/>
          <w:szCs w:val="25"/>
        </w:rPr>
        <w:t xml:space="preserve">12. Joint Japan/World Bank Graduate Scholarship Program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2026 windows were 15 Jan to 27 Feb and 30 Mar to 29 May. Expect a similar 2027 pattern; one source lists 27 Feb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44 participating master's programmes in development fields; public policy and health economics options.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monthly stipend, airfare, health insurance, travel allowance for up to 2 years.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National of a World Bank member developing country; no dual citizenship with a developed country.</w:t>
            </w:r>
          </w:p>
          <w:p>
            <w:pPr>
              <w:pStyle w:val="ListParagraph"/>
              <w:numPr>
                <w:ilvl w:val="0"/>
                <w:numId w:val="2"/>
              </w:numPr>
            </w:pPr>
            <w:r>
              <w:rPr>
                <w:rFonts w:ascii="Calibri" w:cs="Calibri" w:eastAsia="Calibri" w:hAnsi="Calibri"/>
                <w:sz w:val="20"/>
                <w:szCs w:val="20"/>
              </w:rPr>
              <w:t xml:space="preserve">Bachelor's degree at least 3 years before the deadline.</w:t>
            </w:r>
          </w:p>
          <w:p>
            <w:pPr>
              <w:pStyle w:val="ListParagraph"/>
              <w:numPr>
                <w:ilvl w:val="0"/>
                <w:numId w:val="2"/>
              </w:numPr>
            </w:pPr>
            <w:r>
              <w:rPr>
                <w:rFonts w:ascii="Calibri" w:cs="Calibri" w:eastAsia="Calibri" w:hAnsi="Calibri"/>
                <w:sz w:val="20"/>
                <w:szCs w:val="20"/>
              </w:rPr>
              <w:t xml:space="preserve">At least 3 years full-time paid development-related work in the past 6 years.</w:t>
            </w:r>
          </w:p>
          <w:p>
            <w:pPr>
              <w:pStyle w:val="ListParagraph"/>
              <w:numPr>
                <w:ilvl w:val="0"/>
                <w:numId w:val="2"/>
              </w:numPr>
            </w:pPr>
            <w:r>
              <w:rPr>
                <w:rFonts w:ascii="Calibri" w:cs="Calibri" w:eastAsia="Calibri" w:hAnsi="Calibri"/>
                <w:sz w:val="20"/>
                <w:szCs w:val="20"/>
              </w:rPr>
              <w:t xml:space="preserve">Unconditional admission (except financing) to a participating programme outside your home country.</w:t>
            </w:r>
          </w:p>
          <w:p>
            <w:pPr>
              <w:pStyle w:val="ListParagraph"/>
              <w:numPr>
                <w:ilvl w:val="0"/>
                <w:numId w:val="2"/>
              </w:numPr>
            </w:pPr>
            <w:r>
              <w:rPr>
                <w:rFonts w:ascii="Calibri" w:cs="Calibri" w:eastAsia="Calibri" w:hAnsi="Calibri"/>
                <w:sz w:val="20"/>
                <w:szCs w:val="20"/>
              </w:rPr>
              <w:t xml:space="preserve">Not a World Bank Group staff member or close relative.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Application form, essays, CV.</w:t>
            </w:r>
          </w:p>
          <w:p>
            <w:pPr>
              <w:pStyle w:val="ListParagraph"/>
              <w:numPr>
                <w:ilvl w:val="0"/>
                <w:numId w:val="2"/>
              </w:numPr>
            </w:pPr>
            <w:r>
              <w:rPr>
                <w:rFonts w:ascii="Calibri" w:cs="Calibri" w:eastAsia="Calibri" w:hAnsi="Calibri"/>
                <w:sz w:val="20"/>
                <w:szCs w:val="20"/>
              </w:rPr>
              <w:t xml:space="preserve">Proof of admission and work experience.</w:t>
            </w:r>
          </w:p>
          <w:p>
            <w:pPr>
              <w:pStyle w:val="ListParagraph"/>
              <w:numPr>
                <w:ilvl w:val="0"/>
                <w:numId w:val="2"/>
              </w:numPr>
            </w:pPr>
            <w:r>
              <w:rPr>
                <w:rFonts w:ascii="Calibri" w:cs="Calibri" w:eastAsia="Calibri" w:hAnsi="Calibri"/>
                <w:sz w:val="20"/>
                <w:szCs w:val="20"/>
              </w:rPr>
              <w:t xml:space="preserve">References and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Get admission first. The scholarship needs an unconditional offer.</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worldbank.org/scholarships</w:t>
            </w:r>
          </w:p>
        </w:tc>
      </w:tr>
    </w:tbl>
    <w:p>
      <w:pPr>
        <w:pStyle w:val="Heading2"/>
        <w:keepNext/>
        <w:spacing w:after="100" w:before="320"/>
      </w:pPr>
      <w:r>
        <w:rPr>
          <w:rFonts w:ascii="Calibri" w:cs="Calibri" w:eastAsia="Calibri" w:hAnsi="Calibri"/>
          <w:b/>
          <w:bCs/>
          <w:color w:val="1F3864"/>
          <w:sz w:val="25"/>
          <w:szCs w:val="25"/>
        </w:rPr>
        <w:t xml:space="preserve">13. Australia Awards Scholarships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2027 intake closed 30 Apr 2026. 2028 intake opens 1 Feb 2027; most countries close around 30 Apr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Master's in public health, public policy, development and inclusive education at Australian universities.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return airfare, living expenses, health cover.</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Citizen of an eligible country (see your country profile).</w:t>
            </w:r>
          </w:p>
          <w:p>
            <w:pPr>
              <w:pStyle w:val="ListParagraph"/>
              <w:numPr>
                <w:ilvl w:val="0"/>
                <w:numId w:val="2"/>
              </w:numPr>
            </w:pPr>
            <w:r>
              <w:rPr>
                <w:rFonts w:ascii="Calibri" w:cs="Calibri" w:eastAsia="Calibri" w:hAnsi="Calibri"/>
                <w:sz w:val="20"/>
                <w:szCs w:val="20"/>
              </w:rPr>
              <w:t xml:space="preserve">Meets country-specific field priorities.</w:t>
            </w:r>
          </w:p>
          <w:p>
            <w:pPr>
              <w:pStyle w:val="ListParagraph"/>
              <w:numPr>
                <w:ilvl w:val="0"/>
                <w:numId w:val="2"/>
              </w:numPr>
            </w:pPr>
            <w:r>
              <w:rPr>
                <w:rFonts w:ascii="Calibri" w:cs="Calibri" w:eastAsia="Calibri" w:hAnsi="Calibri"/>
                <w:sz w:val="20"/>
                <w:szCs w:val="20"/>
              </w:rPr>
              <w:t xml:space="preserve">Returns home after study.</w:t>
            </w:r>
          </w:p>
          <w:p>
            <w:pPr>
              <w:pStyle w:val="ListParagraph"/>
              <w:numPr>
                <w:ilvl w:val="0"/>
                <w:numId w:val="2"/>
              </w:numPr>
            </w:pPr>
            <w:r>
              <w:rPr>
                <w:rFonts w:ascii="Calibri" w:cs="Calibri" w:eastAsia="Calibri" w:hAnsi="Calibri"/>
                <w:sz w:val="20"/>
                <w:szCs w:val="20"/>
              </w:rPr>
              <w:t xml:space="preserve">Minimum work experience often 2 years.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form; CV; employer support letter.</w:t>
            </w:r>
          </w:p>
          <w:p>
            <w:pPr>
              <w:pStyle w:val="ListParagraph"/>
              <w:numPr>
                <w:ilvl w:val="0"/>
                <w:numId w:val="2"/>
              </w:numPr>
            </w:pPr>
            <w:r>
              <w:rPr>
                <w:rFonts w:ascii="Calibri" w:cs="Calibri" w:eastAsia="Calibri" w:hAnsi="Calibri"/>
                <w:sz w:val="20"/>
                <w:szCs w:val="20"/>
              </w:rPr>
              <w:t xml:space="preserve">Degree and transcripts; English test.</w:t>
            </w:r>
          </w:p>
          <w:p>
            <w:pPr>
              <w:pStyle w:val="ListParagraph"/>
              <w:numPr>
                <w:ilvl w:val="0"/>
                <w:numId w:val="2"/>
              </w:numPr>
            </w:pPr>
            <w:r>
              <w:rPr>
                <w:rFonts w:ascii="Calibri" w:cs="Calibri" w:eastAsia="Calibri" w:hAnsi="Calibri"/>
                <w:sz w:val="20"/>
                <w:szCs w:val="20"/>
              </w:rPr>
              <w:t xml:space="preserve">2 references.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Match your degree choice to your country's priority fields.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australiaawardsafrica.org and dfat.gov.au</w:t>
            </w:r>
          </w:p>
        </w:tc>
      </w:tr>
    </w:tbl>
    <w:p>
      <w:pPr>
        <w:pStyle w:val="Heading2"/>
        <w:keepNext/>
        <w:spacing w:after="100" w:before="320"/>
      </w:pPr>
      <w:r>
        <w:rPr>
          <w:rFonts w:ascii="Calibri" w:cs="Calibri" w:eastAsia="Calibri" w:hAnsi="Calibri"/>
          <w:b/>
          <w:bCs/>
          <w:color w:val="1F3864"/>
          <w:sz w:val="25"/>
          <w:szCs w:val="25"/>
        </w:rPr>
        <w:t xml:space="preserve">14. Fulbright Foreign Student Program (USA)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Set by each country's Fulbright commission or US embassy; many 2027-28 windows close April to October 2026.</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Non-clinical master's in US universities, including health policy and public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stipend, airfare, health insurance (varies by country).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Bachelor's degree; citizen of a participating country; non-clinical field.</w:t>
            </w:r>
          </w:p>
          <w:p>
            <w:pPr>
              <w:pStyle w:val="ListParagraph"/>
              <w:numPr>
                <w:ilvl w:val="0"/>
                <w:numId w:val="2"/>
              </w:numPr>
            </w:pPr>
            <w:r>
              <w:rPr>
                <w:rFonts w:ascii="Calibri" w:cs="Calibri" w:eastAsia="Calibri" w:hAnsi="Calibri"/>
                <w:sz w:val="20"/>
                <w:szCs w:val="20"/>
              </w:rPr>
              <w:t xml:space="preserve">English proficiency; leadership.</w:t>
            </w:r>
          </w:p>
          <w:p>
            <w:pPr>
              <w:pStyle w:val="ListParagraph"/>
              <w:numPr>
                <w:ilvl w:val="0"/>
                <w:numId w:val="2"/>
              </w:numPr>
            </w:pPr>
            <w:r>
              <w:rPr>
                <w:rFonts w:ascii="Calibri" w:cs="Calibri" w:eastAsia="Calibri" w:hAnsi="Calibri"/>
                <w:sz w:val="20"/>
                <w:szCs w:val="20"/>
              </w:rPr>
              <w:t xml:space="preserve">Country-specific rules.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Online application, essays, CV, transcripts, 3 references.</w:t>
            </w:r>
          </w:p>
          <w:p>
            <w:pPr>
              <w:pStyle w:val="ListParagraph"/>
              <w:numPr>
                <w:ilvl w:val="0"/>
                <w:numId w:val="2"/>
              </w:numPr>
            </w:pPr>
            <w:r>
              <w:rPr>
                <w:rFonts w:ascii="Calibri" w:cs="Calibri" w:eastAsia="Calibri" w:hAnsi="Calibri"/>
                <w:sz w:val="20"/>
                <w:szCs w:val="20"/>
              </w:rPr>
              <w:t xml:space="preserve">GRE/GMAT only where required.</w:t>
            </w:r>
          </w:p>
          <w:p>
            <w:pPr>
              <w:pStyle w:val="ListParagraph"/>
              <w:numPr>
                <w:ilvl w:val="0"/>
                <w:numId w:val="2"/>
              </w:numPr>
            </w:pPr>
            <w:r>
              <w:rPr>
                <w:rFonts w:ascii="Calibri" w:cs="Calibri" w:eastAsia="Calibri" w:hAnsi="Calibri"/>
                <w:sz w:val="20"/>
                <w:szCs w:val="20"/>
              </w:rPr>
              <w:t xml:space="preserve">English test.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Check your embassy's cycle today; some are still open or close within weeks.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foreign.fulbrightonline.org</w:t>
            </w:r>
          </w:p>
        </w:tc>
      </w:tr>
    </w:tbl>
    <w:p>
      <w:pPr>
        <w:pStyle w:val="Heading2"/>
        <w:keepNext/>
        <w:spacing w:after="100" w:before="320"/>
      </w:pPr>
      <w:r>
        <w:rPr>
          <w:rFonts w:ascii="Calibri" w:cs="Calibri" w:eastAsia="Calibri" w:hAnsi="Calibri"/>
          <w:b/>
          <w:bCs/>
          <w:color w:val="1F3864"/>
          <w:sz w:val="25"/>
          <w:szCs w:val="25"/>
        </w:rPr>
        <w:t xml:space="preserve">15. Rotary Peace Fellowship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2027-28 closed 15 May 2026. Next cycle opens early 2027 (expect a May deadline).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Master's in peace and development (e.g. Duke/UNC, Bradford, Queensland, ICU Tokyo, Uppsala).</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Full tuition, accommodation, travel, fieldwork.</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Bachelor's degree; 3 years related full-time work or volunteering.</w:t>
            </w:r>
          </w:p>
          <w:p>
            <w:pPr>
              <w:pStyle w:val="ListParagraph"/>
              <w:numPr>
                <w:ilvl w:val="0"/>
                <w:numId w:val="2"/>
              </w:numPr>
            </w:pPr>
            <w:r>
              <w:rPr>
                <w:rFonts w:ascii="Calibri" w:cs="Calibri" w:eastAsia="Calibri" w:hAnsi="Calibri"/>
                <w:sz w:val="20"/>
                <w:szCs w:val="20"/>
              </w:rPr>
              <w:t xml:space="preserve">English; commitment to peace; leadership.</w:t>
            </w:r>
          </w:p>
          <w:p>
            <w:pPr>
              <w:pStyle w:val="ListParagraph"/>
              <w:numPr>
                <w:ilvl w:val="0"/>
                <w:numId w:val="2"/>
              </w:numPr>
            </w:pPr>
            <w:r>
              <w:rPr>
                <w:rFonts w:ascii="Calibri" w:cs="Calibri" w:eastAsia="Calibri" w:hAnsi="Calibri"/>
                <w:sz w:val="20"/>
                <w:szCs w:val="20"/>
              </w:rPr>
              <w:t xml:space="preserve">Not an active Rotary member or employee.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CV, personal essays and video statement.</w:t>
            </w:r>
          </w:p>
          <w:p>
            <w:pPr>
              <w:pStyle w:val="ListParagraph"/>
              <w:numPr>
                <w:ilvl w:val="0"/>
                <w:numId w:val="2"/>
              </w:numPr>
            </w:pPr>
            <w:r>
              <w:rPr>
                <w:rFonts w:ascii="Calibri" w:cs="Calibri" w:eastAsia="Calibri" w:hAnsi="Calibri"/>
                <w:sz w:val="20"/>
                <w:szCs w:val="20"/>
              </w:rPr>
              <w:t xml:space="preserve">Academic transcripts and recommendations.</w:t>
            </w:r>
          </w:p>
          <w:p>
            <w:pPr>
              <w:pStyle w:val="ListParagraph"/>
              <w:numPr>
                <w:ilvl w:val="0"/>
                <w:numId w:val="2"/>
              </w:numPr>
            </w:pPr>
            <w:r>
              <w:rPr>
                <w:rFonts w:ascii="Calibri" w:cs="Calibri" w:eastAsia="Calibri" w:hAnsi="Calibri"/>
                <w:sz w:val="20"/>
                <w:szCs w:val="20"/>
              </w:rPr>
              <w:t xml:space="preserve">English test.</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Link disability rights or health equity to peace and conflict prevention.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rotary.org/peace</w:t>
            </w:r>
          </w:p>
        </w:tc>
      </w:tr>
    </w:tbl>
    <w:p>
      <w:pPr>
        <w:pStyle w:val="Heading2"/>
        <w:keepNext/>
        <w:spacing w:after="100" w:before="320"/>
      </w:pPr>
      <w:r>
        <w:rPr>
          <w:rFonts w:ascii="Calibri" w:cs="Calibri" w:eastAsia="Calibri" w:hAnsi="Calibri"/>
          <w:b/>
          <w:bCs/>
          <w:color w:val="1F3864"/>
          <w:sz w:val="25"/>
          <w:szCs w:val="25"/>
        </w:rPr>
        <w:t xml:space="preserve">16. Aga Khan Foundation International Scholarship Programme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2026-27 closed; next cycle expected to open early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Priority for master's; select health and policy fields.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50% grant, 50% loan.</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From selected countries; outstanding academic record; no other means of financing.</w:t>
            </w:r>
          </w:p>
          <w:p>
            <w:pPr>
              <w:pStyle w:val="ListParagraph"/>
              <w:numPr>
                <w:ilvl w:val="0"/>
                <w:numId w:val="2"/>
              </w:numPr>
            </w:pPr>
            <w:r>
              <w:rPr>
                <w:rFonts w:ascii="Calibri" w:cs="Calibri" w:eastAsia="Calibri" w:hAnsi="Calibri"/>
                <w:sz w:val="20"/>
                <w:szCs w:val="20"/>
              </w:rPr>
              <w:t xml:space="preserve">Admission to a recognised university.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AKF application, proof of admission, transcripts, financial-need documents, references.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Because of the loan portion, use it as a backup.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the.akdn/en/international-scholarships</w:t>
            </w:r>
          </w:p>
        </w:tc>
      </w:tr>
    </w:tbl>
    <w:p>
      <w:pPr>
        <w:pStyle w:val="Heading2"/>
        <w:keepNext/>
        <w:spacing w:after="100" w:before="320"/>
      </w:pPr>
      <w:r>
        <w:rPr>
          <w:rFonts w:ascii="Calibri" w:cs="Calibri" w:eastAsia="Calibri" w:hAnsi="Calibri"/>
          <w:b/>
          <w:bCs/>
          <w:color w:val="1F3864"/>
          <w:sz w:val="25"/>
          <w:szCs w:val="25"/>
        </w:rPr>
        <w:t xml:space="preserve">17. LSHTM GSK Scholarships for Future Health Leaders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2026-27 closed 4 Mar 2026. Next cycle expected March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LSHTM London MSc courses. Warning: MSc Health Policy, Planning and Financing was excluded from this scholarship.</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plus GBP 22,000 stipend (3 awards).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National and resident of sub-Saharan Africa; intend to return.</w:t>
            </w:r>
          </w:p>
          <w:p>
            <w:pPr>
              <w:pStyle w:val="ListParagraph"/>
              <w:numPr>
                <w:ilvl w:val="0"/>
                <w:numId w:val="2"/>
              </w:numPr>
            </w:pPr>
            <w:r>
              <w:rPr>
                <w:rFonts w:ascii="Calibri" w:cs="Calibri" w:eastAsia="Calibri" w:hAnsi="Calibri"/>
                <w:sz w:val="20"/>
                <w:szCs w:val="20"/>
              </w:rPr>
              <w:t xml:space="preserve">First or upper-second-class degree; admission offer.</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LSHTM admission application and scholarship form; references;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For the HPPF course, aim for Chevening or Commonwealth instead.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lshtm.ac.uk/study/fees-and-funding</w:t>
            </w:r>
          </w:p>
        </w:tc>
      </w:tr>
    </w:tbl>
    <w:p>
      <w:pPr>
        <w:pStyle w:val="Heading2"/>
        <w:keepNext/>
        <w:spacing w:after="100" w:before="320"/>
      </w:pPr>
      <w:r>
        <w:rPr>
          <w:rFonts w:ascii="Calibri" w:cs="Calibri" w:eastAsia="Calibri" w:hAnsi="Calibri"/>
          <w:b/>
          <w:bCs/>
          <w:color w:val="1F3864"/>
          <w:sz w:val="25"/>
          <w:szCs w:val="25"/>
        </w:rPr>
        <w:t xml:space="preserve">18. Open Society Disability Rights Scholarship Programme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Current-cycle status not confirmed. Check with Open Society Foundations or the University of Pretoria's Centre for Human Rights.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LLM in disability rights and CRPD policy.</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One-year LLM award.</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Disability rights advocates, lawyers, educators from selected regions (Africa and Eurasia, among others).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Application form, statement, references, transcripts.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Verify the programme still runs; older calls dated 2016-17.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opensocietyfoundations.org</w:t>
            </w:r>
          </w:p>
        </w:tc>
      </w:tr>
    </w:tbl>
    <w:p>
      <w:pPr>
        <w:pStyle w:val="Heading2"/>
        <w:keepNext/>
        <w:spacing w:after="100" w:before="320"/>
      </w:pPr>
      <w:r>
        <w:rPr>
          <w:rFonts w:ascii="Calibri" w:cs="Calibri" w:eastAsia="Calibri" w:hAnsi="Calibri"/>
          <w:b/>
          <w:bCs/>
          <w:color w:val="1F3864"/>
          <w:sz w:val="25"/>
          <w:szCs w:val="25"/>
        </w:rPr>
        <w:t xml:space="preserve">19. Imperial College Master's Scholarship Supporting Disabled 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Deadline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8 May 2027.</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Best fit</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Eligible Imperial master's (not a disability studies degree; for disabled students).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Funding</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Tuition up to GBP 18,500, GBP 21,000 maintenance, GBP 1,500 equipment, mentoring.</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Eligibility</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Disabled student with Imperial admission; open to home and international students; overseas awardees must cover the balance of fees.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Documents needed</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
              </w:numPr>
            </w:pPr>
            <w:r>
              <w:rPr>
                <w:rFonts w:ascii="Calibri" w:cs="Calibri" w:eastAsia="Calibri" w:hAnsi="Calibri"/>
                <w:sz w:val="20"/>
                <w:szCs w:val="20"/>
              </w:rPr>
              <w:t xml:space="preserve">Imperial offer; scholarship application; disability evidence.</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Strategy tip</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Only relevant if the person has a disability and the course fits.</w:t>
            </w:r>
          </w:p>
        </w:tc>
      </w:tr>
      <w:tr>
        <w:tc>
          <w:tcPr>
            <w:tcW w:type="dxa" w:w="19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r>
              <w:rPr>
                <w:rFonts w:ascii="Calibri" w:cs="Calibri" w:eastAsia="Calibri" w:hAnsi="Calibri"/>
                <w:b/>
                <w:bCs/>
                <w:sz w:val="20"/>
                <w:szCs w:val="20"/>
              </w:rPr>
              <w:t xml:space="preserve">Official site</w:t>
            </w:r>
          </w:p>
        </w:tc>
        <w:tc>
          <w:tcPr>
            <w:tcW w:type="dxa" w:w="7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imperial.ac.uk</w:t>
            </w:r>
          </w:p>
        </w:tc>
      </w:tr>
    </w:tbl>
    <w:p>
      <w:pPr>
        <w:pStyle w:val="Heading1"/>
        <w:spacing w:after="140" w:before="300"/>
      </w:pPr>
      <w:r>
        <w:rPr>
          <w:rFonts w:ascii="Calibri" w:cs="Calibri" w:eastAsia="Calibri" w:hAnsi="Calibri"/>
          <w:b/>
          <w:bCs/>
          <w:color w:val="1F3864"/>
          <w:sz w:val="30"/>
          <w:szCs w:val="30"/>
        </w:rPr>
        <w:t xml:space="preserve">4. Documents to prepare once (reused by almost every application)</w:t>
      </w:r>
    </w:p>
    <w:p>
      <w:pPr>
        <w:pStyle w:val="ListParagraph"/>
        <w:numPr>
          <w:ilvl w:val="0"/>
          <w:numId w:val="2"/>
        </w:numPr>
        <w:spacing w:after="40"/>
      </w:pPr>
      <w:r>
        <w:rPr>
          <w:rFonts w:ascii="Calibri" w:cs="Calibri" w:eastAsia="Calibri" w:hAnsi="Calibri"/>
          <w:sz w:val="21"/>
          <w:szCs w:val="21"/>
        </w:rPr>
        <w:t xml:space="preserve">Passport (valid for at least 2 years) and national ID.</w:t>
      </w:r>
    </w:p>
    <w:p>
      <w:pPr>
        <w:pStyle w:val="ListParagraph"/>
        <w:numPr>
          <w:ilvl w:val="0"/>
          <w:numId w:val="2"/>
        </w:numPr>
        <w:spacing w:after="40"/>
      </w:pPr>
      <w:r>
        <w:rPr>
          <w:rFonts w:ascii="Calibri" w:cs="Calibri" w:eastAsia="Calibri" w:hAnsi="Calibri"/>
          <w:sz w:val="21"/>
          <w:szCs w:val="21"/>
        </w:rPr>
        <w:t xml:space="preserve">Degree certificate and official transcripts, with certified English translations if needed.</w:t>
      </w:r>
    </w:p>
    <w:p>
      <w:pPr>
        <w:pStyle w:val="ListParagraph"/>
        <w:numPr>
          <w:ilvl w:val="0"/>
          <w:numId w:val="2"/>
        </w:numPr>
        <w:spacing w:after="40"/>
      </w:pPr>
      <w:r>
        <w:rPr>
          <w:rFonts w:ascii="Calibri" w:cs="Calibri" w:eastAsia="Calibri" w:hAnsi="Calibri"/>
          <w:sz w:val="21"/>
          <w:szCs w:val="21"/>
        </w:rPr>
        <w:t xml:space="preserve">Updated CV with exact employment dates and hours (needed for Chevening, Swedish Institute and Joint Japan/World Bank).</w:t>
      </w:r>
    </w:p>
    <w:p>
      <w:pPr>
        <w:pStyle w:val="ListParagraph"/>
        <w:numPr>
          <w:ilvl w:val="0"/>
          <w:numId w:val="2"/>
        </w:numPr>
        <w:spacing w:after="40"/>
      </w:pPr>
      <w:r>
        <w:rPr>
          <w:rFonts w:ascii="Calibri" w:cs="Calibri" w:eastAsia="Calibri" w:hAnsi="Calibri"/>
          <w:sz w:val="21"/>
          <w:szCs w:val="21"/>
        </w:rPr>
        <w:t xml:space="preserve">Employer or volunteer letters confirming roles, dates and hours.</w:t>
      </w:r>
    </w:p>
    <w:p>
      <w:pPr>
        <w:pStyle w:val="ListParagraph"/>
        <w:numPr>
          <w:ilvl w:val="0"/>
          <w:numId w:val="2"/>
        </w:numPr>
        <w:spacing w:after="40"/>
      </w:pPr>
      <w:r>
        <w:rPr>
          <w:rFonts w:ascii="Calibri" w:cs="Calibri" w:eastAsia="Calibri" w:hAnsi="Calibri"/>
          <w:sz w:val="21"/>
          <w:szCs w:val="21"/>
        </w:rPr>
        <w:t xml:space="preserve">Two to three referees briefed early (at least one academic and one professional).</w:t>
      </w:r>
    </w:p>
    <w:p>
      <w:pPr>
        <w:pStyle w:val="ListParagraph"/>
        <w:numPr>
          <w:ilvl w:val="0"/>
          <w:numId w:val="2"/>
        </w:numPr>
        <w:spacing w:after="40"/>
      </w:pPr>
      <w:r>
        <w:rPr>
          <w:rFonts w:ascii="Calibri" w:cs="Calibri" w:eastAsia="Calibri" w:hAnsi="Calibri"/>
          <w:sz w:val="21"/>
          <w:szCs w:val="21"/>
        </w:rPr>
        <w:t xml:space="preserve">English test (IELTS Academic or TOEFL); check each programme for exemptions.</w:t>
      </w:r>
    </w:p>
    <w:p>
      <w:pPr>
        <w:pStyle w:val="ListParagraph"/>
        <w:numPr>
          <w:ilvl w:val="0"/>
          <w:numId w:val="2"/>
        </w:numPr>
        <w:spacing w:after="40"/>
      </w:pPr>
      <w:r>
        <w:rPr>
          <w:rFonts w:ascii="Calibri" w:cs="Calibri" w:eastAsia="Calibri" w:hAnsi="Calibri"/>
          <w:sz w:val="21"/>
          <w:szCs w:val="21"/>
        </w:rPr>
        <w:t xml:space="preserve">Master personal statement of 600-1,000 words, adapted per award: leadership, impact at home, why this course, why this country.</w:t>
      </w:r>
    </w:p>
    <w:p>
      <w:pPr>
        <w:pStyle w:val="ListParagraph"/>
        <w:numPr>
          <w:ilvl w:val="0"/>
          <w:numId w:val="2"/>
        </w:numPr>
        <w:spacing w:after="40"/>
      </w:pPr>
      <w:r>
        <w:rPr>
          <w:rFonts w:ascii="Calibri" w:cs="Calibri" w:eastAsia="Calibri" w:hAnsi="Calibri"/>
          <w:sz w:val="21"/>
          <w:szCs w:val="21"/>
        </w:rPr>
        <w:t xml:space="preserve">Evidence of leadership and community service, and a written return plan for the home country.</w:t>
      </w:r>
    </w:p>
    <w:p>
      <w:pPr>
        <w:pStyle w:val="Heading1"/>
        <w:spacing w:after="140" w:before="300"/>
      </w:pPr>
      <w:r>
        <w:rPr>
          <w:rFonts w:ascii="Calibri" w:cs="Calibri" w:eastAsia="Calibri" w:hAnsi="Calibri"/>
          <w:b/>
          <w:bCs/>
          <w:color w:val="1F3864"/>
          <w:sz w:val="30"/>
          <w:szCs w:val="30"/>
        </w:rPr>
        <w:t xml:space="preserve">5. Strategy</w:t>
      </w:r>
    </w:p>
    <w:p>
      <w:pPr>
        <w:pStyle w:val="ListParagraph"/>
        <w:numPr>
          <w:ilvl w:val="0"/>
          <w:numId w:val="2"/>
        </w:numPr>
        <w:spacing w:after="40"/>
      </w:pPr>
      <w:r>
        <w:rPr>
          <w:rFonts w:ascii="Calibri" w:cs="Calibri" w:eastAsia="Calibri" w:hAnsi="Calibri"/>
          <w:sz w:val="21"/>
          <w:szCs w:val="21"/>
        </w:rPr>
        <w:t xml:space="preserve">Apply to 6-8 awards. Core set: Chevening, Commonwealth, Edinburgh Mastercard (if African), MundusMAPP, Gates Cambridge or Clarendon, Swedish Institute, Australia Awards.</w:t>
      </w:r>
    </w:p>
    <w:p>
      <w:pPr>
        <w:pStyle w:val="ListParagraph"/>
        <w:numPr>
          <w:ilvl w:val="0"/>
          <w:numId w:val="2"/>
        </w:numPr>
        <w:spacing w:after="40"/>
      </w:pPr>
      <w:r>
        <w:rPr>
          <w:rFonts w:ascii="Calibri" w:cs="Calibri" w:eastAsia="Calibri" w:hAnsi="Calibri"/>
          <w:sz w:val="21"/>
          <w:szCs w:val="21"/>
        </w:rPr>
        <w:t xml:space="preserve">For Disability Studies, the most direct matches are the Leeds online MSc (Commonwealth Distance Learning) and the Imperial disability award; most other routes fund broader policy degrees where disability can be your research focus.</w:t>
      </w:r>
    </w:p>
    <w:p>
      <w:pPr>
        <w:pStyle w:val="ListParagraph"/>
        <w:numPr>
          <w:ilvl w:val="0"/>
          <w:numId w:val="2"/>
        </w:numPr>
        <w:spacing w:after="40"/>
      </w:pPr>
      <w:r>
        <w:rPr>
          <w:rFonts w:ascii="Calibri" w:cs="Calibri" w:eastAsia="Calibri" w:hAnsi="Calibri"/>
          <w:sz w:val="21"/>
          <w:szCs w:val="21"/>
        </w:rPr>
        <w:t xml:space="preserve">Do not rely on LSHTM's GSK scholarship for Health Policy, Planning and Financing: it is excluded. Oslo's quota scheme is discontinued.</w:t>
      </w:r>
    </w:p>
    <w:p>
      <w:pPr>
        <w:pStyle w:val="ListParagraph"/>
        <w:numPr>
          <w:ilvl w:val="0"/>
          <w:numId w:val="2"/>
        </w:numPr>
        <w:spacing w:after="40"/>
      </w:pPr>
      <w:r>
        <w:rPr>
          <w:rFonts w:ascii="Calibri" w:cs="Calibri" w:eastAsia="Calibri" w:hAnsi="Calibri"/>
          <w:sz w:val="21"/>
          <w:szCs w:val="21"/>
        </w:rPr>
        <w:t xml:space="preserve">Check the Open Society Disability Rights programme status before investing time.</w:t>
      </w:r>
    </w:p>
    <w:p>
      <w:pPr>
        <w:pStyle w:val="ListParagraph"/>
        <w:numPr>
          <w:ilvl w:val="0"/>
          <w:numId w:val="2"/>
        </w:numPr>
        <w:spacing w:after="40"/>
      </w:pPr>
      <w:r>
        <w:rPr>
          <w:rFonts w:ascii="Calibri" w:cs="Calibri" w:eastAsia="Calibri" w:hAnsi="Calibri"/>
          <w:sz w:val="21"/>
          <w:szCs w:val="21"/>
        </w:rPr>
        <w:t xml:space="preserve">Best use of this week: finish Chevening, then Commonwealth nominator forms.</w:t>
      </w:r>
    </w:p>
    <w:p>
      <w:pPr>
        <w:pStyle w:val="Heading1"/>
        <w:spacing w:after="140" w:before="300"/>
      </w:pPr>
      <w:r>
        <w:rPr>
          <w:rFonts w:ascii="Calibri" w:cs="Calibri" w:eastAsia="Calibri" w:hAnsi="Calibri"/>
          <w:b/>
          <w:bCs/>
          <w:color w:val="1F3864"/>
          <w:sz w:val="30"/>
          <w:szCs w:val="30"/>
        </w:rPr>
        <w:t xml:space="preserve">6. Next step</w:t>
      </w:r>
    </w:p>
    <w:p>
      <w:pPr>
        <w:spacing w:after="80"/>
      </w:pPr>
      <w:r>
        <w:rPr>
          <w:rFonts w:ascii="Calibri" w:cs="Calibri" w:eastAsia="Calibri" w:hAnsi="Calibri"/>
          <w:sz w:val="21"/>
          <w:szCs w:val="21"/>
        </w:rPr>
        <w:t xml:space="preserve">Share the person's nationality, age, years of work experience, degree and class, and whether they have a disability. I can then cut this to a short list of the awards they can actually win and draft the essays.</w:t>
      </w:r>
    </w:p>
    <w:p>
      <w:pPr>
        <w:pStyle w:val="Heading1"/>
        <w:spacing w:after="140" w:before="300"/>
      </w:pPr>
      <w:r>
        <w:rPr>
          <w:rFonts w:ascii="Calibri" w:cs="Calibri" w:eastAsia="Calibri" w:hAnsi="Calibri"/>
          <w:b/>
          <w:bCs/>
          <w:color w:val="1F3864"/>
          <w:sz w:val="30"/>
          <w:szCs w:val="30"/>
        </w:rPr>
        <w:t xml:space="preserve">Sources</w:t>
      </w:r>
    </w:p>
    <w:p>
      <w:pPr>
        <w:pStyle w:val="ListParagraph"/>
        <w:numPr>
          <w:ilvl w:val="0"/>
          <w:numId w:val="2"/>
        </w:numPr>
        <w:spacing w:after="40"/>
      </w:pPr>
      <w:r>
        <w:rPr>
          <w:rFonts w:ascii="Calibri" w:cs="Calibri" w:eastAsia="Calibri" w:hAnsi="Calibri"/>
          <w:sz w:val="21"/>
          <w:szCs w:val="21"/>
        </w:rPr>
        <w:t xml:space="preserve">chevening.org and Business Today (Chevening 2027/28 dates)</w:t>
      </w:r>
    </w:p>
    <w:p>
      <w:pPr>
        <w:pStyle w:val="ListParagraph"/>
        <w:numPr>
          <w:ilvl w:val="0"/>
          <w:numId w:val="2"/>
        </w:numPr>
        <w:spacing w:after="40"/>
      </w:pPr>
      <w:r>
        <w:rPr>
          <w:rFonts w:ascii="Calibri" w:cs="Calibri" w:eastAsia="Calibri" w:hAnsi="Calibri"/>
          <w:sz w:val="21"/>
          <w:szCs w:val="21"/>
        </w:rPr>
        <w:t xml:space="preserve">cscuk.fcdo.gov.uk and opportunitiesforafricans.com (Commonwealth 2027/28)</w:t>
      </w:r>
    </w:p>
    <w:p>
      <w:pPr>
        <w:pStyle w:val="ListParagraph"/>
        <w:numPr>
          <w:ilvl w:val="0"/>
          <w:numId w:val="2"/>
        </w:numPr>
        <w:spacing w:after="40"/>
      </w:pPr>
      <w:r>
        <w:rPr>
          <w:rFonts w:ascii="Calibri" w:cs="Calibri" w:eastAsia="Calibri" w:hAnsi="Calibri"/>
          <w:sz w:val="21"/>
          <w:szCs w:val="21"/>
        </w:rPr>
        <w:t xml:space="preserve">essl.leeds.ac.uk and leeds.ac.uk (Leeds disability awards)</w:t>
      </w:r>
    </w:p>
    <w:p>
      <w:pPr>
        <w:pStyle w:val="ListParagraph"/>
        <w:numPr>
          <w:ilvl w:val="0"/>
          <w:numId w:val="2"/>
        </w:numPr>
        <w:spacing w:after="40"/>
      </w:pPr>
      <w:r>
        <w:rPr>
          <w:rFonts w:ascii="Calibri" w:cs="Calibri" w:eastAsia="Calibri" w:hAnsi="Calibri"/>
          <w:sz w:val="21"/>
          <w:szCs w:val="21"/>
        </w:rPr>
        <w:t xml:space="preserve">opportunitiesforafricans.com and de.ed.ac.uk (Edinburgh Mastercard 2027/28)</w:t>
      </w:r>
    </w:p>
    <w:p>
      <w:pPr>
        <w:pStyle w:val="ListParagraph"/>
        <w:numPr>
          <w:ilvl w:val="0"/>
          <w:numId w:val="2"/>
        </w:numPr>
        <w:spacing w:after="40"/>
      </w:pPr>
      <w:r>
        <w:rPr>
          <w:rFonts w:ascii="Calibri" w:cs="Calibri" w:eastAsia="Calibri" w:hAnsi="Calibri"/>
          <w:sz w:val="21"/>
          <w:szCs w:val="21"/>
        </w:rPr>
        <w:t xml:space="preserve">internationalexperience.utoronto.ca (Toronto Mastercard)</w:t>
      </w:r>
    </w:p>
    <w:p>
      <w:pPr>
        <w:pStyle w:val="ListParagraph"/>
        <w:numPr>
          <w:ilvl w:val="0"/>
          <w:numId w:val="2"/>
        </w:numPr>
        <w:spacing w:after="40"/>
      </w:pPr>
      <w:r>
        <w:rPr>
          <w:rFonts w:ascii="Calibri" w:cs="Calibri" w:eastAsia="Calibri" w:hAnsi="Calibri"/>
          <w:sz w:val="21"/>
          <w:szCs w:val="21"/>
        </w:rPr>
        <w:t xml:space="preserve">scholarshipsforafricans.com, scholarshipsfuture.com (MundusMAPP, Gates Cambridge, Clarendon)</w:t>
      </w:r>
    </w:p>
    <w:p>
      <w:pPr>
        <w:pStyle w:val="ListParagraph"/>
        <w:numPr>
          <w:ilvl w:val="0"/>
          <w:numId w:val="2"/>
        </w:numPr>
        <w:spacing w:after="40"/>
      </w:pPr>
      <w:r>
        <w:rPr>
          <w:rFonts w:ascii="Calibri" w:cs="Calibri" w:eastAsia="Calibri" w:hAnsi="Calibri"/>
          <w:sz w:val="21"/>
          <w:szCs w:val="21"/>
        </w:rPr>
        <w:t xml:space="preserve">opportunityinside.com, al-fanarmedia.org (Swedish Institute)</w:t>
      </w:r>
    </w:p>
    <w:p>
      <w:pPr>
        <w:pStyle w:val="ListParagraph"/>
        <w:numPr>
          <w:ilvl w:val="0"/>
          <w:numId w:val="2"/>
        </w:numPr>
        <w:spacing w:after="40"/>
      </w:pPr>
      <w:r>
        <w:rPr>
          <w:rFonts w:ascii="Calibri" w:cs="Calibri" w:eastAsia="Calibri" w:hAnsi="Calibri"/>
          <w:sz w:val="21"/>
          <w:szCs w:val="21"/>
        </w:rPr>
        <w:t xml:space="preserve">scholars4dev.com, heysuccess.com (DAAD PPGG)</w:t>
      </w:r>
    </w:p>
    <w:p>
      <w:pPr>
        <w:pStyle w:val="ListParagraph"/>
        <w:numPr>
          <w:ilvl w:val="0"/>
          <w:numId w:val="2"/>
        </w:numPr>
        <w:spacing w:after="40"/>
      </w:pPr>
      <w:r>
        <w:rPr>
          <w:rFonts w:ascii="Calibri" w:cs="Calibri" w:eastAsia="Calibri" w:hAnsi="Calibri"/>
          <w:sz w:val="21"/>
          <w:szCs w:val="21"/>
        </w:rPr>
        <w:t xml:space="preserve">australiaawardsafrica.org (Australia Awards)</w:t>
      </w:r>
    </w:p>
    <w:p>
      <w:pPr>
        <w:pStyle w:val="ListParagraph"/>
        <w:numPr>
          <w:ilvl w:val="0"/>
          <w:numId w:val="2"/>
        </w:numPr>
        <w:spacing w:after="40"/>
      </w:pPr>
      <w:r>
        <w:rPr>
          <w:rFonts w:ascii="Calibri" w:cs="Calibri" w:eastAsia="Calibri" w:hAnsi="Calibri"/>
          <w:sz w:val="21"/>
          <w:szCs w:val="21"/>
        </w:rPr>
        <w:t xml:space="preserve">opportunitydesk.org and afterschoolafrica.com (Joint Japan/World Bank)</w:t>
      </w:r>
    </w:p>
    <w:p>
      <w:pPr>
        <w:pStyle w:val="ListParagraph"/>
        <w:numPr>
          <w:ilvl w:val="0"/>
          <w:numId w:val="2"/>
        </w:numPr>
        <w:spacing w:after="40"/>
      </w:pPr>
      <w:r>
        <w:rPr>
          <w:rFonts w:ascii="Calibri" w:cs="Calibri" w:eastAsia="Calibri" w:hAnsi="Calibri"/>
          <w:sz w:val="21"/>
          <w:szCs w:val="21"/>
        </w:rPr>
        <w:t xml:space="preserve">lshtm.ac.uk (GSK scholarships)</w:t>
      </w:r>
    </w:p>
    <w:p>
      <w:pPr>
        <w:pStyle w:val="ListParagraph"/>
        <w:numPr>
          <w:ilvl w:val="0"/>
          <w:numId w:val="2"/>
        </w:numPr>
        <w:spacing w:after="40"/>
      </w:pPr>
      <w:r>
        <w:rPr>
          <w:rFonts w:ascii="Calibri" w:cs="Calibri" w:eastAsia="Calibri" w:hAnsi="Calibri"/>
          <w:sz w:val="21"/>
          <w:szCs w:val="21"/>
        </w:rPr>
        <w:t xml:space="preserve">imperial.ac.uk (disabled students award)</w:t>
      </w:r>
    </w:p>
    <w:p>
      <w:pPr>
        <w:pStyle w:val="ListParagraph"/>
        <w:numPr>
          <w:ilvl w:val="0"/>
          <w:numId w:val="2"/>
        </w:numPr>
        <w:spacing w:after="40"/>
      </w:pPr>
      <w:r>
        <w:rPr>
          <w:rFonts w:ascii="Calibri" w:cs="Calibri" w:eastAsia="Calibri" w:hAnsi="Calibri"/>
          <w:sz w:val="21"/>
          <w:szCs w:val="21"/>
        </w:rPr>
        <w:t xml:space="preserve">the.akdn, up.ac.za (AKF; OSF disability rights)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Master's Scholarship Research Brief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2026-10-03T18:58:37.312Z</dcterms:created>
  <dcterms:modified xsi:type="dcterms:W3CDTF">2026-10-03T18:58:37.323Z</dcterms:modified>
</cp:coreProperties>
</file>

<file path=docProps/custom.xml><?xml version="1.0" encoding="utf-8"?>
<Properties xmlns="http://schemas.openxmlformats.org/officeDocument/2006/custom-properties" xmlns:vt="http://schemas.openxmlformats.org/officeDocument/2006/docPropsVTypes"/>
</file>