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440FA7" wp14:paraId="0A635E5E" wp14:textId="1DABEB9C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l-PL"/>
        </w:rPr>
      </w:pPr>
      <w:r w:rsidRPr="57440FA7" w:rsidR="61876FD3">
        <w:rPr>
          <w:noProof w:val="0"/>
          <w:lang w:val="pl-PL"/>
        </w:rPr>
        <w:t>ANALIZY RYZYKA PROJEKTU</w:t>
      </w:r>
    </w:p>
    <w:p xmlns:wp14="http://schemas.microsoft.com/office/word/2010/wordml" w:rsidP="57440FA7" wp14:paraId="11728588" wp14:textId="2E2B0F71">
      <w:pPr>
        <w:pStyle w:val="Normal"/>
        <w:rPr>
          <w:noProof w:val="0"/>
          <w:lang w:val="pl-PL"/>
        </w:rPr>
      </w:pPr>
    </w:p>
    <w:p xmlns:wp14="http://schemas.microsoft.com/office/word/2010/wordml" w:rsidP="57440FA7" wp14:paraId="13A78E7A" wp14:textId="06E377C8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Projekt:</w:t>
      </w:r>
      <w:r w:rsidRPr="57440FA7" w:rsidR="61876FD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 Projektu]</w:t>
      </w:r>
    </w:p>
    <w:p xmlns:wp14="http://schemas.microsoft.com/office/word/2010/wordml" w:rsidP="57440FA7" wp14:paraId="3CF6B149" wp14:textId="7798FC96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Data:</w:t>
      </w:r>
      <w:r w:rsidRPr="57440FA7" w:rsidR="61876FD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27.03.2026 r.</w:t>
      </w:r>
    </w:p>
    <w:p xmlns:wp14="http://schemas.microsoft.com/office/word/2010/wordml" w:rsidP="57440FA7" wp14:paraId="735551A9" wp14:textId="7002CE77">
      <w:pPr>
        <w:pStyle w:val="Heading2"/>
        <w:spacing w:before="0" w:beforeAutospacing="off" w:after="299" w:afterAutospacing="off"/>
      </w:pPr>
      <w:r w:rsidRPr="57440FA7" w:rsidR="6C6320F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  <w:t>1</w:t>
      </w:r>
      <w:r w:rsidRPr="57440FA7" w:rsidR="61876FD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  <w:t>. METRYKI I OCENA RYZYKA</w:t>
      </w:r>
    </w:p>
    <w:p xmlns:wp14="http://schemas.microsoft.com/office/word/2010/wordml" w:rsidP="57440FA7" wp14:paraId="6E1E04BA" wp14:textId="57F54658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noProof w:val="0"/>
          <w:sz w:val="24"/>
          <w:szCs w:val="24"/>
          <w:lang w:val="pl-PL"/>
        </w:rPr>
        <w:t>Stopień ryzyka obliczany jest jako iloczyn prawdopodobieństwa oraz wagi (wielkości szkody):</w:t>
      </w:r>
    </w:p>
    <w:p xmlns:wp14="http://schemas.microsoft.com/office/word/2010/wordml" w:rsidP="57440FA7" wp14:paraId="5E223F0A" wp14:textId="659BDB1D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Stopień Ryzyka = Prawdopodobieństwo (B) × Waga (A)</w:t>
      </w:r>
    </w:p>
    <w:p xmlns:wp14="http://schemas.microsoft.com/office/word/2010/wordml" w:rsidP="57440FA7" wp14:paraId="5FD30521" wp14:textId="46353614">
      <w:pPr>
        <w:pStyle w:val="Heading3"/>
        <w:spacing w:before="0" w:beforeAutospacing="off" w:after="281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3.1. Skala Prawdopodobieństwa (B)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35"/>
        <w:gridCol w:w="1238"/>
        <w:gridCol w:w="3233"/>
      </w:tblGrid>
      <w:tr w:rsidR="57440FA7" w:rsidTr="57440FA7" w14:paraId="29F5E48E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CA24963" w14:textId="5B26733E">
            <w:pPr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Opis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0A60D65" w14:textId="2A0B201D">
            <w:pPr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Wartość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C49C1DC" w14:textId="4365CA26">
            <w:pPr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Prawdopodobieństwo (%)</w:t>
            </w:r>
          </w:p>
        </w:tc>
      </w:tr>
      <w:tr w:rsidR="57440FA7" w:rsidTr="57440FA7" w14:paraId="19338865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B204B4B" w14:textId="78755208">
            <w:pPr>
              <w:spacing w:before="0" w:beforeAutospacing="off" w:after="0" w:afterAutospacing="off"/>
            </w:pPr>
            <w:r w:rsidR="57440FA7">
              <w:rPr/>
              <w:t>Bardzo mało 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6A804B2" w14:textId="169D65F5">
            <w:pPr>
              <w:spacing w:before="0" w:beforeAutospacing="off" w:after="0" w:afterAutospacing="off"/>
            </w:pPr>
            <w:r w:rsidR="57440FA7">
              <w:rPr/>
              <w:t>1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A880114" w14:textId="342FC38D">
            <w:pPr>
              <w:spacing w:before="0" w:beforeAutospacing="off" w:after="0" w:afterAutospacing="off"/>
            </w:pPr>
            <w:r w:rsidR="57440FA7">
              <w:rPr/>
              <w:t>25%</w:t>
            </w:r>
          </w:p>
        </w:tc>
      </w:tr>
      <w:tr w:rsidR="57440FA7" w:rsidTr="57440FA7" w14:paraId="0A521646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52BE306" w14:textId="6583CFCC">
            <w:pPr>
              <w:spacing w:before="0" w:beforeAutospacing="off" w:after="0" w:afterAutospacing="off"/>
            </w:pPr>
            <w:r w:rsidR="57440FA7">
              <w:rPr/>
              <w:t>Mało 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E06DB4A" w14:textId="0F61D9E2">
            <w:pPr>
              <w:spacing w:before="0" w:beforeAutospacing="off" w:after="0" w:afterAutospacing="off"/>
            </w:pPr>
            <w:r w:rsidR="57440FA7">
              <w:rPr/>
              <w:t>2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19755D6" w14:textId="441FA4A9">
            <w:pPr>
              <w:spacing w:before="0" w:beforeAutospacing="off" w:after="0" w:afterAutospacing="off"/>
            </w:pPr>
            <w:r w:rsidR="57440FA7">
              <w:rPr/>
              <w:t>50%</w:t>
            </w:r>
          </w:p>
        </w:tc>
      </w:tr>
      <w:tr w:rsidR="57440FA7" w:rsidTr="57440FA7" w14:paraId="7D8B5926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45779B5" w14:textId="7835FAD0">
            <w:pPr>
              <w:spacing w:before="0" w:beforeAutospacing="off" w:after="0" w:afterAutospacing="off"/>
            </w:pPr>
            <w:r w:rsidR="57440FA7">
              <w:rPr/>
              <w:t>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515162C" w14:textId="29AC1849">
            <w:pPr>
              <w:spacing w:before="0" w:beforeAutospacing="off" w:after="0" w:afterAutospacing="off"/>
            </w:pPr>
            <w:r w:rsidR="57440FA7">
              <w:rPr/>
              <w:t>3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C1DA7E4" w14:textId="46985CED">
            <w:pPr>
              <w:spacing w:before="0" w:beforeAutospacing="off" w:after="0" w:afterAutospacing="off"/>
            </w:pPr>
            <w:r w:rsidR="57440FA7">
              <w:rPr/>
              <w:t>75%</w:t>
            </w:r>
          </w:p>
        </w:tc>
      </w:tr>
      <w:tr w:rsidR="57440FA7" w:rsidTr="57440FA7" w14:paraId="42B8AB7B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D00514F" w14:textId="2892FDB7">
            <w:pPr>
              <w:spacing w:before="0" w:beforeAutospacing="off" w:after="0" w:afterAutospacing="off"/>
            </w:pPr>
            <w:r w:rsidR="57440FA7">
              <w:rPr/>
              <w:t>Bardzo 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2885161" w14:textId="218F38FE">
            <w:pPr>
              <w:spacing w:before="0" w:beforeAutospacing="off" w:after="0" w:afterAutospacing="off"/>
            </w:pPr>
            <w:r w:rsidR="57440FA7">
              <w:rPr/>
              <w:t>4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50CC115" w14:textId="2B38F000">
            <w:pPr>
              <w:spacing w:before="0" w:beforeAutospacing="off" w:after="0" w:afterAutospacing="off"/>
            </w:pPr>
            <w:r w:rsidR="57440FA7">
              <w:rPr/>
              <w:t>100%</w:t>
            </w:r>
          </w:p>
        </w:tc>
      </w:tr>
    </w:tbl>
    <w:p xmlns:wp14="http://schemas.microsoft.com/office/word/2010/wordml" w:rsidP="57440FA7" wp14:paraId="69065987" wp14:textId="008EA4F9">
      <w:pPr>
        <w:pStyle w:val="Heading3"/>
        <w:bidi w:val="0"/>
        <w:spacing w:before="0" w:beforeAutospacing="off" w:after="281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3.2. Skala Wagi Ryzyka / Wielkości Szkody (A)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81"/>
        <w:gridCol w:w="938"/>
        <w:gridCol w:w="6217"/>
      </w:tblGrid>
      <w:tr w:rsidR="57440FA7" w:rsidTr="57440FA7" w14:paraId="40405DE5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23E6D33" w14:textId="287EB119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Opis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DA23E12" w14:textId="1CC27E74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Wartość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6420035" w14:textId="6BE3AFB8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Definicja</w:t>
            </w:r>
          </w:p>
        </w:tc>
      </w:tr>
      <w:tr w:rsidR="57440FA7" w:rsidTr="57440FA7" w14:paraId="07267E72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93D4D84" w14:textId="6B2D310E">
            <w:pPr>
              <w:bidi w:val="0"/>
              <w:spacing w:before="0" w:beforeAutospacing="off" w:after="0" w:afterAutospacing="off"/>
            </w:pPr>
            <w:r w:rsidR="57440FA7">
              <w:rPr/>
              <w:t>Mała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72C236D" w14:textId="6AD6CC7C">
            <w:pPr>
              <w:bidi w:val="0"/>
              <w:spacing w:before="0" w:beforeAutospacing="off" w:after="0" w:afterAutospacing="off"/>
            </w:pPr>
            <w:r w:rsidR="57440FA7">
              <w:rPr/>
              <w:t>1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B2AFDCE" w14:textId="305AD580">
            <w:pPr>
              <w:bidi w:val="0"/>
              <w:spacing w:before="0" w:beforeAutospacing="off" w:after="0" w:afterAutospacing="off"/>
            </w:pPr>
            <w:r w:rsidR="57440FA7">
              <w:rPr/>
              <w:t>Nieznaczny wpływ na harmonogram lub budżet.</w:t>
            </w:r>
          </w:p>
        </w:tc>
      </w:tr>
      <w:tr w:rsidR="57440FA7" w:rsidTr="57440FA7" w14:paraId="60EB38B4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EE4D22D" w14:textId="3CB497D1">
            <w:pPr>
              <w:bidi w:val="0"/>
              <w:spacing w:before="0" w:beforeAutospacing="off" w:after="0" w:afterAutospacing="off"/>
            </w:pPr>
            <w:r w:rsidR="57440FA7">
              <w:rPr/>
              <w:t>Średnia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DDCBDB8" w14:textId="00DB26F9">
            <w:pPr>
              <w:bidi w:val="0"/>
              <w:spacing w:before="0" w:beforeAutospacing="off" w:after="0" w:afterAutospacing="off"/>
            </w:pPr>
            <w:r w:rsidR="57440FA7">
              <w:rPr/>
              <w:t>2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94A6E0D" w14:textId="54841028">
            <w:pPr>
              <w:bidi w:val="0"/>
              <w:spacing w:before="0" w:beforeAutospacing="off" w:after="0" w:afterAutospacing="off"/>
            </w:pPr>
            <w:r w:rsidR="57440FA7">
              <w:rPr/>
              <w:t>Wymaga korekt w planie, nie zagraża celom głównym.</w:t>
            </w:r>
          </w:p>
        </w:tc>
      </w:tr>
      <w:tr w:rsidR="57440FA7" w:rsidTr="57440FA7" w14:paraId="78559C46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D781405" w14:textId="7FE70F12">
            <w:pPr>
              <w:bidi w:val="0"/>
              <w:spacing w:before="0" w:beforeAutospacing="off" w:after="0" w:afterAutospacing="off"/>
            </w:pPr>
            <w:r w:rsidR="57440FA7">
              <w:rPr/>
              <w:t>Poważna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2F1BDDC" w14:textId="04434D08">
            <w:pPr>
              <w:bidi w:val="0"/>
              <w:spacing w:before="0" w:beforeAutospacing="off" w:after="0" w:afterAutospacing="off"/>
            </w:pPr>
            <w:r w:rsidR="57440FA7">
              <w:rPr/>
              <w:t>4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912471C" w14:textId="00A61E60">
            <w:pPr>
              <w:bidi w:val="0"/>
              <w:spacing w:before="0" w:beforeAutospacing="off" w:after="0" w:afterAutospacing="off"/>
            </w:pPr>
            <w:r w:rsidR="57440FA7">
              <w:rPr/>
              <w:t>Znaczne opóźnienia, zagrożenie dla kluczowych modułów.</w:t>
            </w:r>
          </w:p>
        </w:tc>
      </w:tr>
      <w:tr w:rsidR="57440FA7" w:rsidTr="57440FA7" w14:paraId="06235D66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F8003BB" w14:textId="7CBC0534">
            <w:pPr>
              <w:bidi w:val="0"/>
              <w:spacing w:before="0" w:beforeAutospacing="off" w:after="0" w:afterAutospacing="off"/>
            </w:pPr>
            <w:r w:rsidR="57440FA7">
              <w:rPr/>
              <w:t>Krytyczna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789C624" w14:textId="087B3E96">
            <w:pPr>
              <w:bidi w:val="0"/>
              <w:spacing w:before="0" w:beforeAutospacing="off" w:after="0" w:afterAutospacing="off"/>
            </w:pPr>
            <w:r w:rsidR="57440FA7">
              <w:rPr/>
              <w:t>8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F0DB82E" w14:textId="518556D9">
            <w:pPr>
              <w:bidi w:val="0"/>
              <w:spacing w:before="0" w:beforeAutospacing="off" w:after="0" w:afterAutospacing="off"/>
            </w:pPr>
            <w:r w:rsidR="57440FA7">
              <w:rPr/>
              <w:t>Całkowita blokada projektu, utrata danych lub budżetu.</w:t>
            </w:r>
          </w:p>
        </w:tc>
      </w:tr>
    </w:tbl>
    <w:p xmlns:wp14="http://schemas.microsoft.com/office/word/2010/wordml" w:rsidP="57440FA7" wp14:paraId="78CFC7E7" wp14:textId="34997E83">
      <w:pPr>
        <w:pStyle w:val="Heading2"/>
        <w:bidi w:val="0"/>
        <w:spacing w:before="0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</w:pPr>
    </w:p>
    <w:p xmlns:wp14="http://schemas.microsoft.com/office/word/2010/wordml" wp14:paraId="334541C5" wp14:textId="5969B29A">
      <w:r>
        <w:br w:type="page"/>
      </w:r>
    </w:p>
    <w:p xmlns:wp14="http://schemas.microsoft.com/office/word/2010/wordml" w:rsidP="57440FA7" wp14:paraId="28E8B8C0" wp14:textId="129A807B">
      <w:pPr>
        <w:pStyle w:val="Heading2"/>
        <w:bidi w:val="0"/>
        <w:spacing w:before="0" w:beforeAutospacing="off" w:after="299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  <w:t>4. TABELA ANALIZY RYZYKA (SZABLON)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"/>
        <w:gridCol w:w="1635"/>
        <w:gridCol w:w="690"/>
        <w:gridCol w:w="815"/>
        <w:gridCol w:w="614"/>
        <w:gridCol w:w="2297"/>
        <w:gridCol w:w="817"/>
        <w:gridCol w:w="995"/>
        <w:gridCol w:w="1021"/>
      </w:tblGrid>
      <w:tr w:rsidR="57440FA7" w:rsidTr="57440FA7" w14:paraId="15DBDBF9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F3C3D08" w14:textId="3D752EAC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Nr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A765B4E" w14:textId="1F6EB3CE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Rodzaj ryzyka (Opis zagrożenia)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E61DB29" w14:textId="032BE560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Waga (A) (1-16)</w:t>
            </w:r>
          </w:p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7A11C5B" w14:textId="36DC2506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Prawdop. (B) (1-4)</w:t>
            </w:r>
          </w:p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3DAE214" w14:textId="51F46CCE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Stopień (A*B)</w:t>
            </w:r>
          </w:p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B3F5B86" w14:textId="5F026EA2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Działania minimalizujące (Zapobieganie / Naprawa)</w:t>
            </w:r>
          </w:p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DD801F3" w14:textId="58A80256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Waga (A) po dział.</w:t>
            </w:r>
          </w:p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C08AF67" w14:textId="0948441E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Prawdop. (B) po dział.</w:t>
            </w:r>
          </w:p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79E66CD" w14:textId="450E1E54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Stopień (A*B) po dział.</w:t>
            </w:r>
          </w:p>
        </w:tc>
      </w:tr>
      <w:tr w:rsidR="57440FA7" w:rsidTr="57440FA7" w14:paraId="1B013F09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A22C33E" w14:textId="36682143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1.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67F3843" w14:textId="7E9D1F29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RYZYKO PROJEKTU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36A21FE" w14:textId="55827F0E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5BBBFEAF" w14:textId="2C7892BD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9FB10F8" w14:textId="4D6936F7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8AED16F" w14:textId="41FFB653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1CA5747" w14:textId="0D88E1A0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6F459AE" w14:textId="132868B1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32D25FD8" w14:textId="224F6BF4"/>
        </w:tc>
      </w:tr>
      <w:tr w:rsidR="57440FA7" w:rsidTr="57440FA7" w14:paraId="0A8D325A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8B9F8B5" w14:textId="6334DBB6">
            <w:pPr>
              <w:bidi w:val="0"/>
              <w:spacing w:before="0" w:beforeAutospacing="off" w:after="0" w:afterAutospacing="off"/>
            </w:pPr>
            <w:r w:rsidR="57440FA7">
              <w:rPr/>
              <w:t>1.1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DA16DDB" w14:textId="3AD8BBCD">
            <w:pPr>
              <w:bidi w:val="0"/>
              <w:spacing w:before="0" w:beforeAutospacing="off" w:after="0" w:afterAutospacing="off"/>
            </w:pPr>
            <w:r w:rsidR="57440FA7">
              <w:rPr/>
              <w:t>Opóźnienie dostarczenia pakietów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2B52E70" w14:textId="515E0A1E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54496D2A" w14:textId="6CB9F9A2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A868607" w14:textId="4EB3228A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84897C2" w14:textId="5FC1D2E0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3381B5A" w14:textId="7E4FF399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335391A" w14:textId="09679927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2F6E48A" w14:textId="0004539F"/>
        </w:tc>
      </w:tr>
      <w:tr w:rsidR="57440FA7" w:rsidTr="57440FA7" w14:paraId="6C506496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92D43E7" w14:textId="4468BD02">
            <w:pPr>
              <w:bidi w:val="0"/>
              <w:spacing w:before="0" w:beforeAutospacing="off" w:after="0" w:afterAutospacing="off"/>
            </w:pPr>
            <w:r w:rsidR="57440FA7">
              <w:rPr/>
              <w:t>1.2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6368ADE" w14:textId="5491894A">
            <w:pPr>
              <w:bidi w:val="0"/>
              <w:spacing w:before="0" w:beforeAutospacing="off" w:after="0" w:afterAutospacing="off"/>
            </w:pPr>
            <w:r w:rsidR="57440FA7">
              <w:rPr/>
              <w:t>Brak dokumentacji instalacyjnej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F80F9D3" w14:textId="16291278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03157F2" w14:textId="2E034183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4243EA3" w14:textId="7DDABD83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8A64767" w14:textId="261E6BC0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2937AE2" w14:textId="77AB87E4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0CB5BC8" w14:textId="53BF08B1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3A5DD5A9" w14:textId="0B91D1AA"/>
        </w:tc>
      </w:tr>
      <w:tr w:rsidR="57440FA7" w:rsidTr="57440FA7" w14:paraId="79612212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57B8019" w14:textId="4CE06D14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2.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0C8C13F" w14:textId="09B9FC12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RYZYKO FUNKCJONALNE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044D497" w14:textId="1B9DE7D7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79F8E3B" w14:textId="5EEF1EB8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BE061F" w14:textId="11E67005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488C895" w14:textId="7FE2CFED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AE18526" w14:textId="2BBD3380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2888D66" w14:textId="249A045B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C46D6A6" w14:textId="1DFFEAD1"/>
        </w:tc>
      </w:tr>
      <w:tr w:rsidR="57440FA7" w:rsidTr="57440FA7" w14:paraId="78FE9FE7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89350CF" w14:textId="5E642423">
            <w:pPr>
              <w:bidi w:val="0"/>
              <w:spacing w:before="0" w:beforeAutospacing="off" w:after="0" w:afterAutospacing="off"/>
            </w:pPr>
            <w:r w:rsidR="57440FA7">
              <w:rPr/>
              <w:t>2.1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DF7055B" w14:textId="5A6E9276">
            <w:pPr>
              <w:bidi w:val="0"/>
              <w:spacing w:before="0" w:beforeAutospacing="off" w:after="0" w:afterAutospacing="off"/>
            </w:pPr>
            <w:r w:rsidR="57440FA7">
              <w:rPr/>
              <w:t>Brak ostatecznych kryteriów akceptacji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7F02E9B" w14:textId="7D2AE9AC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9A40621" w14:textId="74231706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557C0433" w14:textId="467FF024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40EB526" w14:textId="7E1A4DB2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5CF3A0" w14:textId="0F1B0D67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CF9EE8" w14:textId="47093CD2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645101" w14:textId="0223616C"/>
        </w:tc>
      </w:tr>
      <w:tr w:rsidR="57440FA7" w:rsidTr="57440FA7" w14:paraId="1BA62448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A1ED2AF" w14:textId="2E423AD1">
            <w:pPr>
              <w:bidi w:val="0"/>
              <w:spacing w:before="0" w:beforeAutospacing="off" w:after="0" w:afterAutospacing="off"/>
            </w:pPr>
            <w:r w:rsidR="57440FA7">
              <w:rPr/>
              <w:t>2.2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EF9B265" w14:textId="77793C7D">
            <w:pPr>
              <w:bidi w:val="0"/>
              <w:spacing w:before="0" w:beforeAutospacing="off" w:after="0" w:afterAutospacing="off"/>
            </w:pPr>
            <w:r w:rsidR="57440FA7">
              <w:rPr/>
              <w:t>Błędy w architekturze systemu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BD274CD" w14:textId="0D769054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360919C" w14:textId="7BB79FB2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D4EFADA" w14:textId="7FDECCE1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441E30B" w14:textId="6BAFF9A5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6B70B6A" w14:textId="02211A86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4E2AE0B" w14:textId="6E82C92A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7E91C83" w14:textId="713A5014"/>
        </w:tc>
      </w:tr>
    </w:tbl>
    <w:p xmlns:wp14="http://schemas.microsoft.com/office/word/2010/wordml" wp14:paraId="57375426" wp14:textId="7152CCD9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f288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7f2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CAC77F"/>
    <w:rsid w:val="1E3B3065"/>
    <w:rsid w:val="4756FB94"/>
    <w:rsid w:val="544306A8"/>
    <w:rsid w:val="57440FA7"/>
    <w:rsid w:val="61876FD3"/>
    <w:rsid w:val="68CAC77F"/>
    <w:rsid w:val="6C63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C77F"/>
  <w15:chartTrackingRefBased/>
  <w15:docId w15:val="{92F20C6C-098A-42D9-AB31-40B3ADBB35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440F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440F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440F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440FA7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7440FA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cbd5fb498047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2026-03-27T08:46:58.0056761Z</dcterms:created>
  <dcterms:modified xsi:type="dcterms:W3CDTF">2026-03-27T08:49:45.9150236Z</dcterms:modified>
  <dc:creator>Michał Kondracki</dc:creator>
  <lastModifiedBy>Michał Kondracki</lastModifiedBy>
</coreProperties>
</file>