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4654B" w14:textId="77777777" w:rsidR="00616B6F" w:rsidRDefault="00616B6F" w:rsidP="00616B6F">
      <w:pPr>
        <w:spacing w:after="160" w:line="259" w:lineRule="auto"/>
        <w:ind w:firstLine="0"/>
        <w:jc w:val="center"/>
      </w:pPr>
    </w:p>
    <w:p w14:paraId="35E72F5D" w14:textId="77777777" w:rsidR="00616B6F" w:rsidRDefault="00616B6F" w:rsidP="00616B6F">
      <w:pPr>
        <w:spacing w:after="160" w:line="259" w:lineRule="auto"/>
        <w:ind w:firstLine="0"/>
        <w:jc w:val="center"/>
      </w:pPr>
    </w:p>
    <w:p w14:paraId="7F31B4B1" w14:textId="77777777" w:rsidR="00616B6F" w:rsidRDefault="00616B6F" w:rsidP="00616B6F">
      <w:pPr>
        <w:spacing w:after="160" w:line="259" w:lineRule="auto"/>
        <w:ind w:firstLine="0"/>
        <w:jc w:val="center"/>
      </w:pPr>
    </w:p>
    <w:p w14:paraId="2EE61B35" w14:textId="77777777" w:rsidR="00616B6F" w:rsidRDefault="00616B6F" w:rsidP="00616B6F">
      <w:pPr>
        <w:spacing w:after="160" w:line="259" w:lineRule="auto"/>
        <w:ind w:firstLine="0"/>
        <w:jc w:val="center"/>
      </w:pPr>
    </w:p>
    <w:p w14:paraId="5EF617EF" w14:textId="77777777" w:rsidR="00616B6F" w:rsidRDefault="00616B6F" w:rsidP="00616B6F">
      <w:pPr>
        <w:spacing w:after="160" w:line="259" w:lineRule="auto"/>
        <w:ind w:firstLine="0"/>
        <w:jc w:val="center"/>
      </w:pPr>
    </w:p>
    <w:p w14:paraId="214242E2" w14:textId="4442981B" w:rsidR="00616B6F" w:rsidRDefault="00616B6F" w:rsidP="00616B6F">
      <w:pPr>
        <w:spacing w:after="160" w:line="259" w:lineRule="auto"/>
        <w:ind w:firstLine="0"/>
        <w:jc w:val="center"/>
      </w:pPr>
    </w:p>
    <w:p w14:paraId="49D20AEA" w14:textId="19F99B50" w:rsidR="00616B6F" w:rsidRDefault="00616B6F" w:rsidP="00616B6F">
      <w:pPr>
        <w:spacing w:after="160" w:line="259" w:lineRule="auto"/>
        <w:ind w:firstLine="0"/>
        <w:jc w:val="center"/>
      </w:pPr>
    </w:p>
    <w:p w14:paraId="17C7F98C" w14:textId="77777777" w:rsidR="00616B6F" w:rsidRDefault="00616B6F" w:rsidP="00616B6F">
      <w:pPr>
        <w:spacing w:after="160" w:line="259" w:lineRule="auto"/>
        <w:ind w:firstLine="0"/>
        <w:jc w:val="center"/>
      </w:pPr>
    </w:p>
    <w:p w14:paraId="2B649227" w14:textId="77777777" w:rsidR="00616B6F" w:rsidRDefault="00616B6F" w:rsidP="00616B6F">
      <w:pPr>
        <w:spacing w:after="160" w:line="259" w:lineRule="auto"/>
        <w:ind w:firstLine="0"/>
        <w:jc w:val="center"/>
      </w:pPr>
    </w:p>
    <w:p w14:paraId="75C558C0" w14:textId="599F4FC0" w:rsidR="00616B6F" w:rsidRDefault="00616B6F" w:rsidP="00616B6F">
      <w:pPr>
        <w:spacing w:after="160" w:line="259" w:lineRule="auto"/>
        <w:ind w:firstLine="0"/>
        <w:jc w:val="center"/>
      </w:pPr>
    </w:p>
    <w:p w14:paraId="4FC35702" w14:textId="77777777" w:rsidR="00616B6F" w:rsidRDefault="00616B6F" w:rsidP="00616B6F">
      <w:pPr>
        <w:spacing w:after="160" w:line="259" w:lineRule="auto"/>
        <w:ind w:firstLine="0"/>
        <w:jc w:val="center"/>
      </w:pPr>
    </w:p>
    <w:p w14:paraId="30CC11EB" w14:textId="4C47B3B1" w:rsidR="007D5E82" w:rsidRPr="00616B6F" w:rsidRDefault="007D5E82" w:rsidP="00616B6F">
      <w:pPr>
        <w:spacing w:after="160" w:line="259" w:lineRule="auto"/>
        <w:ind w:firstLine="0"/>
        <w:jc w:val="center"/>
      </w:pPr>
      <w:r>
        <w:t xml:space="preserve">Приложение </w:t>
      </w:r>
      <w:r>
        <w:rPr>
          <w:lang w:val="en-US"/>
        </w:rPr>
        <w:t>WPF</w:t>
      </w:r>
    </w:p>
    <w:p w14:paraId="64BD35A9" w14:textId="20CA85B4" w:rsidR="007D5E82" w:rsidRDefault="007D5E82" w:rsidP="00616B6F">
      <w:pPr>
        <w:spacing w:after="160" w:line="259" w:lineRule="auto"/>
        <w:ind w:firstLine="0"/>
        <w:jc w:val="center"/>
      </w:pPr>
      <w:r>
        <w:t xml:space="preserve">«Игра: </w:t>
      </w:r>
      <w:proofErr w:type="spellStart"/>
      <w:r>
        <w:t>Математико</w:t>
      </w:r>
      <w:proofErr w:type="spellEnd"/>
      <w:r>
        <w:t>»</w:t>
      </w:r>
    </w:p>
    <w:p w14:paraId="7E04B147" w14:textId="77777777" w:rsidR="00616B6F" w:rsidRDefault="00616B6F" w:rsidP="00616B6F">
      <w:pPr>
        <w:spacing w:after="160" w:line="259" w:lineRule="auto"/>
        <w:ind w:firstLine="0"/>
        <w:jc w:val="right"/>
      </w:pPr>
    </w:p>
    <w:p w14:paraId="6D684C2C" w14:textId="77777777" w:rsidR="00616B6F" w:rsidRDefault="00616B6F" w:rsidP="00616B6F">
      <w:pPr>
        <w:spacing w:after="160" w:line="259" w:lineRule="auto"/>
        <w:ind w:firstLine="0"/>
        <w:jc w:val="right"/>
      </w:pPr>
    </w:p>
    <w:p w14:paraId="6FD9BFC6" w14:textId="77777777" w:rsidR="00616B6F" w:rsidRDefault="00616B6F" w:rsidP="00616B6F">
      <w:pPr>
        <w:spacing w:after="160" w:line="259" w:lineRule="auto"/>
        <w:ind w:firstLine="0"/>
        <w:jc w:val="right"/>
      </w:pPr>
    </w:p>
    <w:p w14:paraId="6006ABDC" w14:textId="77777777" w:rsidR="00616B6F" w:rsidRDefault="00616B6F" w:rsidP="00616B6F">
      <w:pPr>
        <w:spacing w:after="160" w:line="259" w:lineRule="auto"/>
        <w:ind w:firstLine="0"/>
        <w:jc w:val="right"/>
      </w:pPr>
    </w:p>
    <w:p w14:paraId="2F10D1D9" w14:textId="77777777" w:rsidR="00616B6F" w:rsidRDefault="00616B6F" w:rsidP="00616B6F">
      <w:pPr>
        <w:spacing w:after="160" w:line="259" w:lineRule="auto"/>
        <w:ind w:firstLine="0"/>
        <w:jc w:val="right"/>
      </w:pPr>
    </w:p>
    <w:p w14:paraId="02E624DE" w14:textId="6DBD2D26" w:rsidR="00616B6F" w:rsidRDefault="00616B6F" w:rsidP="00616B6F">
      <w:pPr>
        <w:spacing w:after="160" w:line="259" w:lineRule="auto"/>
        <w:ind w:firstLine="0"/>
        <w:jc w:val="right"/>
      </w:pPr>
    </w:p>
    <w:p w14:paraId="457D6091" w14:textId="75EE873E" w:rsidR="00616B6F" w:rsidRDefault="00616B6F" w:rsidP="00616B6F">
      <w:pPr>
        <w:spacing w:after="160" w:line="259" w:lineRule="auto"/>
        <w:ind w:firstLine="0"/>
        <w:jc w:val="right"/>
      </w:pPr>
    </w:p>
    <w:p w14:paraId="5AC75D4B" w14:textId="2D52E52F" w:rsidR="00616B6F" w:rsidRDefault="00616B6F" w:rsidP="00616B6F">
      <w:pPr>
        <w:spacing w:after="160" w:line="259" w:lineRule="auto"/>
        <w:ind w:firstLine="0"/>
        <w:jc w:val="right"/>
      </w:pPr>
    </w:p>
    <w:p w14:paraId="124419D2" w14:textId="77777777" w:rsidR="00616B6F" w:rsidRDefault="00616B6F" w:rsidP="00616B6F">
      <w:pPr>
        <w:spacing w:after="160" w:line="259" w:lineRule="auto"/>
        <w:ind w:firstLine="0"/>
        <w:jc w:val="right"/>
      </w:pPr>
    </w:p>
    <w:p w14:paraId="5B02E078" w14:textId="77777777" w:rsidR="00616B6F" w:rsidRDefault="00616B6F" w:rsidP="00616B6F">
      <w:pPr>
        <w:spacing w:after="160" w:line="259" w:lineRule="auto"/>
        <w:ind w:firstLine="0"/>
        <w:jc w:val="right"/>
      </w:pPr>
    </w:p>
    <w:p w14:paraId="3D5A1774" w14:textId="77777777" w:rsidR="00616B6F" w:rsidRDefault="00616B6F" w:rsidP="00616B6F">
      <w:pPr>
        <w:spacing w:after="160" w:line="259" w:lineRule="auto"/>
        <w:ind w:firstLine="0"/>
        <w:jc w:val="right"/>
      </w:pPr>
    </w:p>
    <w:p w14:paraId="147813D3" w14:textId="186A3403" w:rsidR="007D5E82" w:rsidRDefault="007D5E82" w:rsidP="00616B6F">
      <w:pPr>
        <w:spacing w:after="160" w:line="259" w:lineRule="auto"/>
        <w:ind w:firstLine="0"/>
        <w:jc w:val="right"/>
      </w:pPr>
      <w:r>
        <w:t>Бобровников Никита,</w:t>
      </w:r>
      <w:r>
        <w:t xml:space="preserve"> группа ИСпП-21-2</w:t>
      </w:r>
    </w:p>
    <w:p w14:paraId="44FCF91E" w14:textId="4AB18353" w:rsidR="007D5E82" w:rsidRDefault="007D5E82" w:rsidP="00616B6F">
      <w:pPr>
        <w:spacing w:after="160" w:line="259" w:lineRule="auto"/>
        <w:ind w:firstLine="0"/>
        <w:jc w:val="right"/>
      </w:pPr>
      <w:r>
        <w:t>Микрюкова Анастасия, группа ИСпП-21-2</w:t>
      </w:r>
    </w:p>
    <w:p w14:paraId="227F3BC4" w14:textId="366A6311" w:rsidR="007D5E82" w:rsidRDefault="007D5E82">
      <w:pPr>
        <w:spacing w:after="160" w:line="259" w:lineRule="auto"/>
        <w:ind w:firstLine="0"/>
      </w:pPr>
      <w:r>
        <w:br w:type="page"/>
      </w:r>
    </w:p>
    <w:p w14:paraId="2A6757B2" w14:textId="4FB7A534" w:rsidR="00616B6F" w:rsidRPr="00616B6F" w:rsidRDefault="00616B6F">
      <w:pPr>
        <w:spacing w:after="160" w:line="259" w:lineRule="auto"/>
        <w:ind w:firstLine="0"/>
        <w:rPr>
          <w:b/>
          <w:bCs/>
        </w:rPr>
      </w:pPr>
      <w:r w:rsidRPr="00616B6F">
        <w:rPr>
          <w:b/>
          <w:bCs/>
        </w:rPr>
        <w:lastRenderedPageBreak/>
        <w:t>СОДЕРЖАНИЕ</w:t>
      </w:r>
    </w:p>
    <w:sdt>
      <w:sdtPr>
        <w:id w:val="847990487"/>
        <w:docPartObj>
          <w:docPartGallery w:val="Table of Contents"/>
          <w:docPartUnique/>
        </w:docPartObj>
      </w:sdtPr>
      <w:sdtEndPr>
        <w:rPr>
          <w:rFonts w:eastAsiaTheme="minorHAnsi" w:cstheme="minorBidi"/>
          <w:szCs w:val="22"/>
          <w:lang w:eastAsia="en-US"/>
        </w:rPr>
      </w:sdtEndPr>
      <w:sdtContent>
        <w:p w14:paraId="1930B671" w14:textId="122F29FC" w:rsidR="00616B6F" w:rsidRDefault="00616B6F" w:rsidP="00616B6F">
          <w:pPr>
            <w:pStyle w:val="a7"/>
          </w:pPr>
        </w:p>
        <w:p w14:paraId="2144CF51" w14:textId="26FAC7C1" w:rsidR="000014B3" w:rsidRDefault="00616B6F">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63314666" w:history="1">
            <w:r w:rsidR="000014B3" w:rsidRPr="00195154">
              <w:rPr>
                <w:rStyle w:val="aa"/>
                <w:noProof/>
                <w:lang w:eastAsia="ru-RU"/>
              </w:rPr>
              <w:t>ВВЕДЕНИЕ</w:t>
            </w:r>
            <w:r w:rsidR="000014B3">
              <w:rPr>
                <w:noProof/>
                <w:webHidden/>
              </w:rPr>
              <w:tab/>
            </w:r>
            <w:r w:rsidR="000014B3">
              <w:rPr>
                <w:noProof/>
                <w:webHidden/>
              </w:rPr>
              <w:fldChar w:fldCharType="begin"/>
            </w:r>
            <w:r w:rsidR="000014B3">
              <w:rPr>
                <w:noProof/>
                <w:webHidden/>
              </w:rPr>
              <w:instrText xml:space="preserve"> PAGEREF _Toc163314666 \h </w:instrText>
            </w:r>
            <w:r w:rsidR="000014B3">
              <w:rPr>
                <w:noProof/>
                <w:webHidden/>
              </w:rPr>
            </w:r>
            <w:r w:rsidR="000014B3">
              <w:rPr>
                <w:noProof/>
                <w:webHidden/>
              </w:rPr>
              <w:fldChar w:fldCharType="separate"/>
            </w:r>
            <w:r w:rsidR="000014B3">
              <w:rPr>
                <w:noProof/>
                <w:webHidden/>
              </w:rPr>
              <w:t>3</w:t>
            </w:r>
            <w:r w:rsidR="000014B3">
              <w:rPr>
                <w:noProof/>
                <w:webHidden/>
              </w:rPr>
              <w:fldChar w:fldCharType="end"/>
            </w:r>
          </w:hyperlink>
        </w:p>
        <w:p w14:paraId="67D2161D" w14:textId="301D8583" w:rsidR="000014B3" w:rsidRDefault="000014B3">
          <w:pPr>
            <w:pStyle w:val="11"/>
            <w:tabs>
              <w:tab w:val="right" w:leader="dot" w:pos="9345"/>
            </w:tabs>
            <w:rPr>
              <w:rFonts w:asciiTheme="minorHAnsi" w:eastAsiaTheme="minorEastAsia" w:hAnsiTheme="minorHAnsi"/>
              <w:noProof/>
              <w:sz w:val="22"/>
              <w:lang w:eastAsia="ru-RU"/>
            </w:rPr>
          </w:pPr>
          <w:hyperlink w:anchor="_Toc163314667" w:history="1">
            <w:r w:rsidRPr="00195154">
              <w:rPr>
                <w:rStyle w:val="aa"/>
                <w:noProof/>
              </w:rPr>
              <w:t>ОПИСАНИЕ РАБОТЫ ПРИЛОЖЕНИЯ</w:t>
            </w:r>
            <w:r>
              <w:rPr>
                <w:noProof/>
                <w:webHidden/>
              </w:rPr>
              <w:tab/>
            </w:r>
            <w:r>
              <w:rPr>
                <w:noProof/>
                <w:webHidden/>
              </w:rPr>
              <w:fldChar w:fldCharType="begin"/>
            </w:r>
            <w:r>
              <w:rPr>
                <w:noProof/>
                <w:webHidden/>
              </w:rPr>
              <w:instrText xml:space="preserve"> PAGEREF _Toc163314667 \h </w:instrText>
            </w:r>
            <w:r>
              <w:rPr>
                <w:noProof/>
                <w:webHidden/>
              </w:rPr>
            </w:r>
            <w:r>
              <w:rPr>
                <w:noProof/>
                <w:webHidden/>
              </w:rPr>
              <w:fldChar w:fldCharType="separate"/>
            </w:r>
            <w:r>
              <w:rPr>
                <w:noProof/>
                <w:webHidden/>
              </w:rPr>
              <w:t>4</w:t>
            </w:r>
            <w:r>
              <w:rPr>
                <w:noProof/>
                <w:webHidden/>
              </w:rPr>
              <w:fldChar w:fldCharType="end"/>
            </w:r>
          </w:hyperlink>
        </w:p>
        <w:p w14:paraId="01A73F84" w14:textId="3D664A7B" w:rsidR="000014B3" w:rsidRDefault="000014B3">
          <w:pPr>
            <w:pStyle w:val="11"/>
            <w:tabs>
              <w:tab w:val="right" w:leader="dot" w:pos="9345"/>
            </w:tabs>
            <w:rPr>
              <w:rFonts w:asciiTheme="minorHAnsi" w:eastAsiaTheme="minorEastAsia" w:hAnsiTheme="minorHAnsi"/>
              <w:noProof/>
              <w:sz w:val="22"/>
              <w:lang w:eastAsia="ru-RU"/>
            </w:rPr>
          </w:pPr>
          <w:hyperlink w:anchor="_Toc163314668" w:history="1">
            <w:r w:rsidRPr="00195154">
              <w:rPr>
                <w:rStyle w:val="aa"/>
                <w:noProof/>
              </w:rPr>
              <w:t>БЛОК-СХЕМА</w:t>
            </w:r>
            <w:r>
              <w:rPr>
                <w:noProof/>
                <w:webHidden/>
              </w:rPr>
              <w:tab/>
            </w:r>
            <w:r>
              <w:rPr>
                <w:noProof/>
                <w:webHidden/>
              </w:rPr>
              <w:fldChar w:fldCharType="begin"/>
            </w:r>
            <w:r>
              <w:rPr>
                <w:noProof/>
                <w:webHidden/>
              </w:rPr>
              <w:instrText xml:space="preserve"> PAGEREF _Toc163314668 \h </w:instrText>
            </w:r>
            <w:r>
              <w:rPr>
                <w:noProof/>
                <w:webHidden/>
              </w:rPr>
            </w:r>
            <w:r>
              <w:rPr>
                <w:noProof/>
                <w:webHidden/>
              </w:rPr>
              <w:fldChar w:fldCharType="separate"/>
            </w:r>
            <w:r>
              <w:rPr>
                <w:noProof/>
                <w:webHidden/>
              </w:rPr>
              <w:t>5</w:t>
            </w:r>
            <w:r>
              <w:rPr>
                <w:noProof/>
                <w:webHidden/>
              </w:rPr>
              <w:fldChar w:fldCharType="end"/>
            </w:r>
          </w:hyperlink>
        </w:p>
        <w:p w14:paraId="7CD3D880" w14:textId="083C4A6D" w:rsidR="00616B6F" w:rsidRDefault="00616B6F">
          <w:r>
            <w:rPr>
              <w:b/>
              <w:bCs/>
            </w:rPr>
            <w:fldChar w:fldCharType="end"/>
          </w:r>
        </w:p>
      </w:sdtContent>
    </w:sdt>
    <w:p w14:paraId="22771FBF" w14:textId="77777777" w:rsidR="00616B6F" w:rsidRDefault="00616B6F">
      <w:pPr>
        <w:spacing w:after="160" w:line="259" w:lineRule="auto"/>
        <w:ind w:firstLine="0"/>
      </w:pPr>
    </w:p>
    <w:p w14:paraId="44F99A91" w14:textId="668F4C83" w:rsidR="00616B6F" w:rsidRPr="000730E4" w:rsidRDefault="00616B6F">
      <w:pPr>
        <w:spacing w:after="160" w:line="259" w:lineRule="auto"/>
        <w:ind w:firstLine="0"/>
        <w:rPr>
          <w:lang w:val="en-US"/>
        </w:rPr>
      </w:pPr>
      <w:r>
        <w:br w:type="page"/>
      </w:r>
    </w:p>
    <w:p w14:paraId="10A29801" w14:textId="5B73442E" w:rsidR="00616B6F" w:rsidRDefault="00616B6F" w:rsidP="00616B6F">
      <w:pPr>
        <w:pStyle w:val="1"/>
        <w:rPr>
          <w:lang w:eastAsia="ru-RU"/>
        </w:rPr>
      </w:pPr>
      <w:bookmarkStart w:id="0" w:name="_Toc163314666"/>
      <w:r>
        <w:rPr>
          <w:lang w:eastAsia="ru-RU"/>
        </w:rPr>
        <w:lastRenderedPageBreak/>
        <w:t>ВВЕДЕНИЕ</w:t>
      </w:r>
      <w:bookmarkEnd w:id="0"/>
    </w:p>
    <w:p w14:paraId="1EB6B78A" w14:textId="489B80A2" w:rsidR="00616B6F" w:rsidRDefault="00616B6F" w:rsidP="00616B6F">
      <w:pPr>
        <w:rPr>
          <w:lang w:eastAsia="ru-RU"/>
        </w:rPr>
      </w:pPr>
      <w:r w:rsidRPr="00616B6F">
        <w:rPr>
          <w:lang w:eastAsia="ru-RU"/>
        </w:rPr>
        <w:t>Игра "</w:t>
      </w:r>
      <w:proofErr w:type="spellStart"/>
      <w:r w:rsidRPr="00616B6F">
        <w:rPr>
          <w:lang w:eastAsia="ru-RU"/>
        </w:rPr>
        <w:t>Математико</w:t>
      </w:r>
      <w:proofErr w:type="spellEnd"/>
      <w:r w:rsidRPr="00616B6F">
        <w:rPr>
          <w:lang w:eastAsia="ru-RU"/>
        </w:rPr>
        <w:t xml:space="preserve">" </w:t>
      </w:r>
      <w:r w:rsidRPr="00616B6F">
        <w:rPr>
          <w:lang w:eastAsia="ru-RU"/>
        </w:rPr>
        <w:t>— это</w:t>
      </w:r>
      <w:r w:rsidRPr="00616B6F">
        <w:rPr>
          <w:lang w:eastAsia="ru-RU"/>
        </w:rPr>
        <w:t xml:space="preserve"> итальянская логическая игра для нескольких игроков. Правила игры довольно просты и выводятся на экран (или в отдельное окно) во время работы программы. В игре реализована возможность игры от одного до четырех человек.</w:t>
      </w:r>
    </w:p>
    <w:p w14:paraId="4DA8FDF9" w14:textId="6C7466E0" w:rsidR="00616B6F" w:rsidRDefault="00616B6F" w:rsidP="00616B6F">
      <w:pPr>
        <w:rPr>
          <w:lang w:eastAsia="ru-RU"/>
        </w:rPr>
      </w:pPr>
      <w:r w:rsidRPr="00616B6F">
        <w:rPr>
          <w:lang w:eastAsia="ru-RU"/>
        </w:rPr>
        <w:t>Имеется набор из 52 карточек, на которых записаны числа от 1 до 13, причем карточки с каждым из этих чисел встречаются четырежды.</w:t>
      </w:r>
      <w:r>
        <w:rPr>
          <w:lang w:eastAsia="ru-RU"/>
        </w:rPr>
        <w:t xml:space="preserve"> </w:t>
      </w:r>
      <w:r w:rsidRPr="00616B6F">
        <w:rPr>
          <w:lang w:eastAsia="ru-RU"/>
        </w:rPr>
        <w:t>У каждого игрока имеется квадратное поле с 25 клетками. Программа случайным образом извлекает какую-либо из имеющихся карточек и выдает записанное на ней число. Каждый игрок заносит это число в одну из клеток квадрата на своем поле. После того, как число записано, перемещать его в другую клетку запрещается. Затем программа случайным образом извлекает следующую карточку и</w:t>
      </w:r>
      <w:r>
        <w:rPr>
          <w:lang w:eastAsia="ru-RU"/>
        </w:rPr>
        <w:t xml:space="preserve"> </w:t>
      </w:r>
      <w:r w:rsidRPr="00616B6F">
        <w:rPr>
          <w:lang w:eastAsia="ru-RU"/>
        </w:rPr>
        <w:t>т.д. Так продолжается до тех пор, пока не будут заполнены все клетки квадрата.</w:t>
      </w:r>
    </w:p>
    <w:p w14:paraId="7A57CBD7" w14:textId="187A9E27" w:rsidR="00616B6F" w:rsidRPr="00616B6F" w:rsidRDefault="00616B6F" w:rsidP="00616B6F">
      <w:pPr>
        <w:rPr>
          <w:rFonts w:eastAsia="Times New Roman" w:cs="Times New Roman"/>
          <w:sz w:val="24"/>
          <w:szCs w:val="24"/>
          <w:lang w:eastAsia="ru-RU"/>
        </w:rPr>
      </w:pPr>
      <w:r w:rsidRPr="00616B6F">
        <w:rPr>
          <w:lang w:eastAsia="ru-RU"/>
        </w:rPr>
        <w:t>Результат игрока оценивается числом набранных им очков, зависящим от способа размещения чисел в клетках квадрата. Победителем считается тот, кто набирает наибольшее количество очков. Подсчет очков производится по следующей таблице</w:t>
      </w:r>
      <w:r>
        <w:rPr>
          <w:rFonts w:eastAsia="Times New Roman" w:cs="Times New Roman"/>
          <w:color w:val="000000"/>
          <w:sz w:val="27"/>
          <w:szCs w:val="27"/>
          <w:lang w:eastAsia="ru-RU"/>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8" w:type="dxa"/>
          <w:left w:w="48" w:type="dxa"/>
          <w:bottom w:w="48" w:type="dxa"/>
          <w:right w:w="48" w:type="dxa"/>
        </w:tblCellMar>
        <w:tblLook w:val="04A0" w:firstRow="1" w:lastRow="0" w:firstColumn="1" w:lastColumn="0" w:noHBand="0" w:noVBand="1"/>
      </w:tblPr>
      <w:tblGrid>
        <w:gridCol w:w="6017"/>
        <w:gridCol w:w="1810"/>
        <w:gridCol w:w="1512"/>
      </w:tblGrid>
      <w:tr w:rsidR="00616B6F" w:rsidRPr="00616B6F" w14:paraId="30FA48AC" w14:textId="77777777" w:rsidTr="00616B6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533E806" w14:textId="77777777" w:rsidR="00616B6F" w:rsidRPr="00616B6F" w:rsidRDefault="00616B6F" w:rsidP="00616B6F">
            <w:pPr>
              <w:spacing w:after="0" w:line="240" w:lineRule="auto"/>
              <w:ind w:firstLine="0"/>
              <w:jc w:val="center"/>
              <w:rPr>
                <w:rFonts w:eastAsia="Times New Roman" w:cs="Times New Roman"/>
                <w:b/>
                <w:bCs/>
                <w:sz w:val="24"/>
                <w:szCs w:val="24"/>
                <w:lang w:eastAsia="ru-RU"/>
              </w:rPr>
            </w:pPr>
            <w:r w:rsidRPr="00616B6F">
              <w:rPr>
                <w:rFonts w:eastAsia="Times New Roman" w:cs="Times New Roman"/>
                <w:b/>
                <w:bCs/>
                <w:sz w:val="24"/>
                <w:szCs w:val="24"/>
                <w:lang w:eastAsia="ru-RU"/>
              </w:rPr>
              <w:t>Комбинации чисел</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8FDD5" w14:textId="77777777" w:rsidR="00616B6F" w:rsidRPr="00616B6F" w:rsidRDefault="00616B6F" w:rsidP="00616B6F">
            <w:pPr>
              <w:spacing w:after="0" w:line="240" w:lineRule="auto"/>
              <w:ind w:firstLine="0"/>
              <w:jc w:val="center"/>
              <w:rPr>
                <w:rFonts w:eastAsia="Times New Roman" w:cs="Times New Roman"/>
                <w:b/>
                <w:bCs/>
                <w:sz w:val="24"/>
                <w:szCs w:val="24"/>
                <w:lang w:eastAsia="ru-RU"/>
              </w:rPr>
            </w:pPr>
            <w:r w:rsidRPr="00616B6F">
              <w:rPr>
                <w:rFonts w:eastAsia="Times New Roman" w:cs="Times New Roman"/>
                <w:b/>
                <w:bCs/>
                <w:sz w:val="24"/>
                <w:szCs w:val="24"/>
                <w:lang w:eastAsia="ru-RU"/>
              </w:rPr>
              <w:t>В ряду или столбце</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E8B15" w14:textId="77777777" w:rsidR="00616B6F" w:rsidRPr="00616B6F" w:rsidRDefault="00616B6F" w:rsidP="00616B6F">
            <w:pPr>
              <w:spacing w:after="0" w:line="240" w:lineRule="auto"/>
              <w:ind w:firstLine="0"/>
              <w:jc w:val="center"/>
              <w:rPr>
                <w:rFonts w:eastAsia="Times New Roman" w:cs="Times New Roman"/>
                <w:b/>
                <w:bCs/>
                <w:sz w:val="24"/>
                <w:szCs w:val="24"/>
                <w:lang w:eastAsia="ru-RU"/>
              </w:rPr>
            </w:pPr>
            <w:r w:rsidRPr="00616B6F">
              <w:rPr>
                <w:rFonts w:eastAsia="Times New Roman" w:cs="Times New Roman"/>
                <w:b/>
                <w:bCs/>
                <w:sz w:val="24"/>
                <w:szCs w:val="24"/>
                <w:lang w:eastAsia="ru-RU"/>
              </w:rPr>
              <w:t>По диагонали</w:t>
            </w:r>
          </w:p>
        </w:tc>
      </w:tr>
      <w:tr w:rsidR="00616B6F" w:rsidRPr="00616B6F" w14:paraId="199BCBBB" w14:textId="77777777" w:rsidTr="00616B6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CC2B020" w14:textId="77777777" w:rsidR="00616B6F" w:rsidRPr="00616B6F" w:rsidRDefault="00616B6F" w:rsidP="00616B6F">
            <w:pPr>
              <w:spacing w:after="0" w:line="240" w:lineRule="auto"/>
              <w:ind w:firstLine="0"/>
              <w:rPr>
                <w:rFonts w:eastAsia="Times New Roman" w:cs="Times New Roman"/>
                <w:sz w:val="24"/>
                <w:szCs w:val="24"/>
                <w:lang w:eastAsia="ru-RU"/>
              </w:rPr>
            </w:pPr>
            <w:r w:rsidRPr="00616B6F">
              <w:rPr>
                <w:rFonts w:eastAsia="Times New Roman" w:cs="Times New Roman"/>
                <w:sz w:val="24"/>
                <w:szCs w:val="24"/>
                <w:lang w:eastAsia="ru-RU"/>
              </w:rPr>
              <w:t>За 2 одинаковых числа</w:t>
            </w:r>
          </w:p>
        </w:tc>
        <w:tc>
          <w:tcPr>
            <w:tcW w:w="0" w:type="auto"/>
            <w:tcBorders>
              <w:top w:val="outset" w:sz="6" w:space="0" w:color="auto"/>
              <w:left w:val="outset" w:sz="6" w:space="0" w:color="auto"/>
              <w:bottom w:val="outset" w:sz="6" w:space="0" w:color="auto"/>
              <w:right w:val="outset" w:sz="6" w:space="0" w:color="auto"/>
            </w:tcBorders>
            <w:vAlign w:val="center"/>
            <w:hideMark/>
          </w:tcPr>
          <w:p w14:paraId="23EB7399" w14:textId="77777777" w:rsidR="00616B6F" w:rsidRPr="00616B6F" w:rsidRDefault="00616B6F" w:rsidP="00616B6F">
            <w:pPr>
              <w:spacing w:after="0" w:line="240" w:lineRule="auto"/>
              <w:ind w:firstLine="0"/>
              <w:jc w:val="right"/>
              <w:rPr>
                <w:rFonts w:eastAsia="Times New Roman" w:cs="Times New Roman"/>
                <w:sz w:val="24"/>
                <w:szCs w:val="24"/>
                <w:lang w:eastAsia="ru-RU"/>
              </w:rPr>
            </w:pPr>
            <w:r w:rsidRPr="00616B6F">
              <w:rPr>
                <w:rFonts w:eastAsia="Times New Roman" w:cs="Times New Roman"/>
                <w:sz w:val="24"/>
                <w:szCs w:val="24"/>
                <w:lang w:eastAsia="ru-RU"/>
              </w:rPr>
              <w:t>10 очков</w:t>
            </w:r>
          </w:p>
        </w:tc>
        <w:tc>
          <w:tcPr>
            <w:tcW w:w="0" w:type="auto"/>
            <w:tcBorders>
              <w:top w:val="outset" w:sz="6" w:space="0" w:color="auto"/>
              <w:left w:val="outset" w:sz="6" w:space="0" w:color="auto"/>
              <w:bottom w:val="outset" w:sz="6" w:space="0" w:color="auto"/>
              <w:right w:val="outset" w:sz="6" w:space="0" w:color="auto"/>
            </w:tcBorders>
            <w:vAlign w:val="center"/>
            <w:hideMark/>
          </w:tcPr>
          <w:p w14:paraId="1ABE825C" w14:textId="77777777" w:rsidR="00616B6F" w:rsidRPr="00616B6F" w:rsidRDefault="00616B6F" w:rsidP="00616B6F">
            <w:pPr>
              <w:spacing w:after="0" w:line="240" w:lineRule="auto"/>
              <w:ind w:firstLine="0"/>
              <w:jc w:val="right"/>
              <w:rPr>
                <w:rFonts w:eastAsia="Times New Roman" w:cs="Times New Roman"/>
                <w:sz w:val="24"/>
                <w:szCs w:val="24"/>
                <w:lang w:eastAsia="ru-RU"/>
              </w:rPr>
            </w:pPr>
            <w:r w:rsidRPr="00616B6F">
              <w:rPr>
                <w:rFonts w:eastAsia="Times New Roman" w:cs="Times New Roman"/>
                <w:sz w:val="24"/>
                <w:szCs w:val="24"/>
                <w:lang w:eastAsia="ru-RU"/>
              </w:rPr>
              <w:t>20 очков</w:t>
            </w:r>
          </w:p>
        </w:tc>
      </w:tr>
      <w:tr w:rsidR="00616B6F" w:rsidRPr="00616B6F" w14:paraId="41750B0D" w14:textId="77777777" w:rsidTr="00616B6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8E38347" w14:textId="77777777" w:rsidR="00616B6F" w:rsidRPr="00616B6F" w:rsidRDefault="00616B6F" w:rsidP="00616B6F">
            <w:pPr>
              <w:spacing w:after="0" w:line="240" w:lineRule="auto"/>
              <w:ind w:firstLine="0"/>
              <w:rPr>
                <w:rFonts w:eastAsia="Times New Roman" w:cs="Times New Roman"/>
                <w:sz w:val="24"/>
                <w:szCs w:val="24"/>
                <w:lang w:eastAsia="ru-RU"/>
              </w:rPr>
            </w:pPr>
            <w:r w:rsidRPr="00616B6F">
              <w:rPr>
                <w:rFonts w:eastAsia="Times New Roman" w:cs="Times New Roman"/>
                <w:sz w:val="24"/>
                <w:szCs w:val="24"/>
                <w:lang w:eastAsia="ru-RU"/>
              </w:rPr>
              <w:t>За 2 пары одинаковых чисел</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FF311" w14:textId="77777777" w:rsidR="00616B6F" w:rsidRPr="00616B6F" w:rsidRDefault="00616B6F" w:rsidP="00616B6F">
            <w:pPr>
              <w:spacing w:after="0" w:line="240" w:lineRule="auto"/>
              <w:ind w:firstLine="0"/>
              <w:jc w:val="right"/>
              <w:rPr>
                <w:rFonts w:eastAsia="Times New Roman" w:cs="Times New Roman"/>
                <w:sz w:val="24"/>
                <w:szCs w:val="24"/>
                <w:lang w:eastAsia="ru-RU"/>
              </w:rPr>
            </w:pPr>
            <w:r w:rsidRPr="00616B6F">
              <w:rPr>
                <w:rFonts w:eastAsia="Times New Roman" w:cs="Times New Roman"/>
                <w:sz w:val="24"/>
                <w:szCs w:val="24"/>
                <w:lang w:eastAsia="ru-RU"/>
              </w:rPr>
              <w:t>20 очков</w:t>
            </w:r>
          </w:p>
        </w:tc>
        <w:tc>
          <w:tcPr>
            <w:tcW w:w="0" w:type="auto"/>
            <w:tcBorders>
              <w:top w:val="outset" w:sz="6" w:space="0" w:color="auto"/>
              <w:left w:val="outset" w:sz="6" w:space="0" w:color="auto"/>
              <w:bottom w:val="outset" w:sz="6" w:space="0" w:color="auto"/>
              <w:right w:val="outset" w:sz="6" w:space="0" w:color="auto"/>
            </w:tcBorders>
            <w:vAlign w:val="center"/>
            <w:hideMark/>
          </w:tcPr>
          <w:p w14:paraId="198C9677" w14:textId="77777777" w:rsidR="00616B6F" w:rsidRPr="00616B6F" w:rsidRDefault="00616B6F" w:rsidP="00616B6F">
            <w:pPr>
              <w:spacing w:after="0" w:line="240" w:lineRule="auto"/>
              <w:ind w:firstLine="0"/>
              <w:jc w:val="right"/>
              <w:rPr>
                <w:rFonts w:eastAsia="Times New Roman" w:cs="Times New Roman"/>
                <w:sz w:val="24"/>
                <w:szCs w:val="24"/>
                <w:lang w:eastAsia="ru-RU"/>
              </w:rPr>
            </w:pPr>
            <w:r w:rsidRPr="00616B6F">
              <w:rPr>
                <w:rFonts w:eastAsia="Times New Roman" w:cs="Times New Roman"/>
                <w:sz w:val="24"/>
                <w:szCs w:val="24"/>
                <w:lang w:eastAsia="ru-RU"/>
              </w:rPr>
              <w:t>30 очков</w:t>
            </w:r>
          </w:p>
        </w:tc>
      </w:tr>
      <w:tr w:rsidR="00616B6F" w:rsidRPr="00616B6F" w14:paraId="502266DE" w14:textId="77777777" w:rsidTr="00616B6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235D7ED" w14:textId="77777777" w:rsidR="00616B6F" w:rsidRPr="00616B6F" w:rsidRDefault="00616B6F" w:rsidP="00616B6F">
            <w:pPr>
              <w:spacing w:after="0" w:line="240" w:lineRule="auto"/>
              <w:ind w:firstLine="0"/>
              <w:rPr>
                <w:rFonts w:eastAsia="Times New Roman" w:cs="Times New Roman"/>
                <w:sz w:val="24"/>
                <w:szCs w:val="24"/>
                <w:lang w:eastAsia="ru-RU"/>
              </w:rPr>
            </w:pPr>
            <w:r w:rsidRPr="00616B6F">
              <w:rPr>
                <w:rFonts w:eastAsia="Times New Roman" w:cs="Times New Roman"/>
                <w:sz w:val="24"/>
                <w:szCs w:val="24"/>
                <w:lang w:eastAsia="ru-RU"/>
              </w:rPr>
              <w:t>За 3 одинаковых числа</w:t>
            </w:r>
          </w:p>
        </w:tc>
        <w:tc>
          <w:tcPr>
            <w:tcW w:w="0" w:type="auto"/>
            <w:tcBorders>
              <w:top w:val="outset" w:sz="6" w:space="0" w:color="auto"/>
              <w:left w:val="outset" w:sz="6" w:space="0" w:color="auto"/>
              <w:bottom w:val="outset" w:sz="6" w:space="0" w:color="auto"/>
              <w:right w:val="outset" w:sz="6" w:space="0" w:color="auto"/>
            </w:tcBorders>
            <w:vAlign w:val="center"/>
            <w:hideMark/>
          </w:tcPr>
          <w:p w14:paraId="26A96FA6" w14:textId="77777777" w:rsidR="00616B6F" w:rsidRPr="00616B6F" w:rsidRDefault="00616B6F" w:rsidP="00616B6F">
            <w:pPr>
              <w:spacing w:after="0" w:line="240" w:lineRule="auto"/>
              <w:ind w:firstLine="0"/>
              <w:jc w:val="right"/>
              <w:rPr>
                <w:rFonts w:eastAsia="Times New Roman" w:cs="Times New Roman"/>
                <w:sz w:val="24"/>
                <w:szCs w:val="24"/>
                <w:lang w:eastAsia="ru-RU"/>
              </w:rPr>
            </w:pPr>
            <w:r w:rsidRPr="00616B6F">
              <w:rPr>
                <w:rFonts w:eastAsia="Times New Roman" w:cs="Times New Roman"/>
                <w:sz w:val="24"/>
                <w:szCs w:val="24"/>
                <w:lang w:eastAsia="ru-RU"/>
              </w:rPr>
              <w:t>40 очков</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CF0E5" w14:textId="77777777" w:rsidR="00616B6F" w:rsidRPr="00616B6F" w:rsidRDefault="00616B6F" w:rsidP="00616B6F">
            <w:pPr>
              <w:spacing w:after="0" w:line="240" w:lineRule="auto"/>
              <w:ind w:firstLine="0"/>
              <w:jc w:val="right"/>
              <w:rPr>
                <w:rFonts w:eastAsia="Times New Roman" w:cs="Times New Roman"/>
                <w:sz w:val="24"/>
                <w:szCs w:val="24"/>
                <w:lang w:eastAsia="ru-RU"/>
              </w:rPr>
            </w:pPr>
            <w:r w:rsidRPr="00616B6F">
              <w:rPr>
                <w:rFonts w:eastAsia="Times New Roman" w:cs="Times New Roman"/>
                <w:sz w:val="24"/>
                <w:szCs w:val="24"/>
                <w:lang w:eastAsia="ru-RU"/>
              </w:rPr>
              <w:t>50 очков</w:t>
            </w:r>
          </w:p>
        </w:tc>
      </w:tr>
      <w:tr w:rsidR="00616B6F" w:rsidRPr="00616B6F" w14:paraId="1B45C488" w14:textId="77777777" w:rsidTr="00616B6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2D13F25" w14:textId="77777777" w:rsidR="00616B6F" w:rsidRPr="00616B6F" w:rsidRDefault="00616B6F" w:rsidP="00616B6F">
            <w:pPr>
              <w:spacing w:after="0" w:line="240" w:lineRule="auto"/>
              <w:ind w:firstLine="0"/>
              <w:rPr>
                <w:rFonts w:eastAsia="Times New Roman" w:cs="Times New Roman"/>
                <w:sz w:val="24"/>
                <w:szCs w:val="24"/>
                <w:lang w:eastAsia="ru-RU"/>
              </w:rPr>
            </w:pPr>
            <w:r w:rsidRPr="00616B6F">
              <w:rPr>
                <w:rFonts w:eastAsia="Times New Roman" w:cs="Times New Roman"/>
                <w:sz w:val="24"/>
                <w:szCs w:val="24"/>
                <w:lang w:eastAsia="ru-RU"/>
              </w:rPr>
              <w:t>За 3 одинаковых числа и два других одинаковых числа</w:t>
            </w:r>
          </w:p>
        </w:tc>
        <w:tc>
          <w:tcPr>
            <w:tcW w:w="0" w:type="auto"/>
            <w:tcBorders>
              <w:top w:val="outset" w:sz="6" w:space="0" w:color="auto"/>
              <w:left w:val="outset" w:sz="6" w:space="0" w:color="auto"/>
              <w:bottom w:val="outset" w:sz="6" w:space="0" w:color="auto"/>
              <w:right w:val="outset" w:sz="6" w:space="0" w:color="auto"/>
            </w:tcBorders>
            <w:vAlign w:val="center"/>
            <w:hideMark/>
          </w:tcPr>
          <w:p w14:paraId="407048E1" w14:textId="77777777" w:rsidR="00616B6F" w:rsidRPr="00616B6F" w:rsidRDefault="00616B6F" w:rsidP="00616B6F">
            <w:pPr>
              <w:spacing w:after="0" w:line="240" w:lineRule="auto"/>
              <w:ind w:firstLine="0"/>
              <w:jc w:val="right"/>
              <w:rPr>
                <w:rFonts w:eastAsia="Times New Roman" w:cs="Times New Roman"/>
                <w:sz w:val="24"/>
                <w:szCs w:val="24"/>
                <w:lang w:eastAsia="ru-RU"/>
              </w:rPr>
            </w:pPr>
            <w:r w:rsidRPr="00616B6F">
              <w:rPr>
                <w:rFonts w:eastAsia="Times New Roman" w:cs="Times New Roman"/>
                <w:sz w:val="24"/>
                <w:szCs w:val="24"/>
                <w:lang w:eastAsia="ru-RU"/>
              </w:rPr>
              <w:t>80 очков</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8C2CB" w14:textId="77777777" w:rsidR="00616B6F" w:rsidRPr="00616B6F" w:rsidRDefault="00616B6F" w:rsidP="00616B6F">
            <w:pPr>
              <w:spacing w:after="0" w:line="240" w:lineRule="auto"/>
              <w:ind w:firstLine="0"/>
              <w:jc w:val="right"/>
              <w:rPr>
                <w:rFonts w:eastAsia="Times New Roman" w:cs="Times New Roman"/>
                <w:sz w:val="24"/>
                <w:szCs w:val="24"/>
                <w:lang w:eastAsia="ru-RU"/>
              </w:rPr>
            </w:pPr>
            <w:r w:rsidRPr="00616B6F">
              <w:rPr>
                <w:rFonts w:eastAsia="Times New Roman" w:cs="Times New Roman"/>
                <w:sz w:val="24"/>
                <w:szCs w:val="24"/>
                <w:lang w:eastAsia="ru-RU"/>
              </w:rPr>
              <w:t>90 очков</w:t>
            </w:r>
          </w:p>
        </w:tc>
      </w:tr>
      <w:tr w:rsidR="00616B6F" w:rsidRPr="00616B6F" w14:paraId="77929882" w14:textId="77777777" w:rsidTr="00616B6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E9166A1" w14:textId="77777777" w:rsidR="00616B6F" w:rsidRPr="00616B6F" w:rsidRDefault="00616B6F" w:rsidP="00616B6F">
            <w:pPr>
              <w:spacing w:after="0" w:line="240" w:lineRule="auto"/>
              <w:ind w:firstLine="0"/>
              <w:rPr>
                <w:rFonts w:eastAsia="Times New Roman" w:cs="Times New Roman"/>
                <w:sz w:val="24"/>
                <w:szCs w:val="24"/>
                <w:lang w:eastAsia="ru-RU"/>
              </w:rPr>
            </w:pPr>
            <w:r w:rsidRPr="00616B6F">
              <w:rPr>
                <w:rFonts w:eastAsia="Times New Roman" w:cs="Times New Roman"/>
                <w:sz w:val="24"/>
                <w:szCs w:val="24"/>
                <w:lang w:eastAsia="ru-RU"/>
              </w:rPr>
              <w:t>За 4 одинаковых числа</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B046F" w14:textId="77777777" w:rsidR="00616B6F" w:rsidRPr="00616B6F" w:rsidRDefault="00616B6F" w:rsidP="00616B6F">
            <w:pPr>
              <w:spacing w:after="0" w:line="240" w:lineRule="auto"/>
              <w:ind w:firstLine="0"/>
              <w:jc w:val="right"/>
              <w:rPr>
                <w:rFonts w:eastAsia="Times New Roman" w:cs="Times New Roman"/>
                <w:sz w:val="24"/>
                <w:szCs w:val="24"/>
                <w:lang w:eastAsia="ru-RU"/>
              </w:rPr>
            </w:pPr>
            <w:r w:rsidRPr="00616B6F">
              <w:rPr>
                <w:rFonts w:eastAsia="Times New Roman" w:cs="Times New Roman"/>
                <w:sz w:val="24"/>
                <w:szCs w:val="24"/>
                <w:lang w:eastAsia="ru-RU"/>
              </w:rPr>
              <w:t>160 очков</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5D6EA" w14:textId="77777777" w:rsidR="00616B6F" w:rsidRPr="00616B6F" w:rsidRDefault="00616B6F" w:rsidP="00616B6F">
            <w:pPr>
              <w:spacing w:after="0" w:line="240" w:lineRule="auto"/>
              <w:ind w:firstLine="0"/>
              <w:jc w:val="right"/>
              <w:rPr>
                <w:rFonts w:eastAsia="Times New Roman" w:cs="Times New Roman"/>
                <w:sz w:val="24"/>
                <w:szCs w:val="24"/>
                <w:lang w:eastAsia="ru-RU"/>
              </w:rPr>
            </w:pPr>
            <w:r w:rsidRPr="00616B6F">
              <w:rPr>
                <w:rFonts w:eastAsia="Times New Roman" w:cs="Times New Roman"/>
                <w:sz w:val="24"/>
                <w:szCs w:val="24"/>
                <w:lang w:eastAsia="ru-RU"/>
              </w:rPr>
              <w:t>170 очков</w:t>
            </w:r>
          </w:p>
        </w:tc>
      </w:tr>
      <w:tr w:rsidR="00616B6F" w:rsidRPr="00616B6F" w14:paraId="7BA8106A" w14:textId="77777777" w:rsidTr="00616B6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DF1BAB2" w14:textId="77777777" w:rsidR="00616B6F" w:rsidRPr="00616B6F" w:rsidRDefault="00616B6F" w:rsidP="00616B6F">
            <w:pPr>
              <w:spacing w:after="0" w:line="240" w:lineRule="auto"/>
              <w:ind w:firstLine="0"/>
              <w:rPr>
                <w:rFonts w:eastAsia="Times New Roman" w:cs="Times New Roman"/>
                <w:sz w:val="24"/>
                <w:szCs w:val="24"/>
                <w:lang w:eastAsia="ru-RU"/>
              </w:rPr>
            </w:pPr>
            <w:r w:rsidRPr="00616B6F">
              <w:rPr>
                <w:rFonts w:eastAsia="Times New Roman" w:cs="Times New Roman"/>
                <w:sz w:val="24"/>
                <w:szCs w:val="24"/>
                <w:lang w:eastAsia="ru-RU"/>
              </w:rPr>
              <w:t>За 5 последовательных чисел, но не обязательно по порядку расположенных</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42816" w14:textId="77777777" w:rsidR="00616B6F" w:rsidRPr="00616B6F" w:rsidRDefault="00616B6F" w:rsidP="00616B6F">
            <w:pPr>
              <w:spacing w:after="0" w:line="240" w:lineRule="auto"/>
              <w:ind w:firstLine="0"/>
              <w:jc w:val="right"/>
              <w:rPr>
                <w:rFonts w:eastAsia="Times New Roman" w:cs="Times New Roman"/>
                <w:sz w:val="24"/>
                <w:szCs w:val="24"/>
                <w:lang w:eastAsia="ru-RU"/>
              </w:rPr>
            </w:pPr>
            <w:r w:rsidRPr="00616B6F">
              <w:rPr>
                <w:rFonts w:eastAsia="Times New Roman" w:cs="Times New Roman"/>
                <w:sz w:val="24"/>
                <w:szCs w:val="24"/>
                <w:lang w:eastAsia="ru-RU"/>
              </w:rPr>
              <w:t>50 очков</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2C3A3" w14:textId="77777777" w:rsidR="00616B6F" w:rsidRPr="00616B6F" w:rsidRDefault="00616B6F" w:rsidP="00616B6F">
            <w:pPr>
              <w:spacing w:after="0" w:line="240" w:lineRule="auto"/>
              <w:ind w:firstLine="0"/>
              <w:jc w:val="right"/>
              <w:rPr>
                <w:rFonts w:eastAsia="Times New Roman" w:cs="Times New Roman"/>
                <w:sz w:val="24"/>
                <w:szCs w:val="24"/>
                <w:lang w:eastAsia="ru-RU"/>
              </w:rPr>
            </w:pPr>
            <w:r w:rsidRPr="00616B6F">
              <w:rPr>
                <w:rFonts w:eastAsia="Times New Roman" w:cs="Times New Roman"/>
                <w:sz w:val="24"/>
                <w:szCs w:val="24"/>
                <w:lang w:eastAsia="ru-RU"/>
              </w:rPr>
              <w:t>60 очков</w:t>
            </w:r>
          </w:p>
        </w:tc>
      </w:tr>
      <w:tr w:rsidR="00616B6F" w:rsidRPr="00616B6F" w14:paraId="1B163CD8" w14:textId="77777777" w:rsidTr="00616B6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98AA84B" w14:textId="77777777" w:rsidR="00616B6F" w:rsidRPr="00616B6F" w:rsidRDefault="00616B6F" w:rsidP="00616B6F">
            <w:pPr>
              <w:spacing w:after="0" w:line="240" w:lineRule="auto"/>
              <w:ind w:firstLine="0"/>
              <w:rPr>
                <w:rFonts w:eastAsia="Times New Roman" w:cs="Times New Roman"/>
                <w:sz w:val="24"/>
                <w:szCs w:val="24"/>
                <w:lang w:eastAsia="ru-RU"/>
              </w:rPr>
            </w:pPr>
            <w:r w:rsidRPr="00616B6F">
              <w:rPr>
                <w:rFonts w:eastAsia="Times New Roman" w:cs="Times New Roman"/>
                <w:sz w:val="24"/>
                <w:szCs w:val="24"/>
                <w:lang w:eastAsia="ru-RU"/>
              </w:rPr>
              <w:t>За три раза по 1 и два раза по 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6733C4" w14:textId="77777777" w:rsidR="00616B6F" w:rsidRPr="00616B6F" w:rsidRDefault="00616B6F" w:rsidP="00616B6F">
            <w:pPr>
              <w:spacing w:after="0" w:line="240" w:lineRule="auto"/>
              <w:ind w:firstLine="0"/>
              <w:jc w:val="right"/>
              <w:rPr>
                <w:rFonts w:eastAsia="Times New Roman" w:cs="Times New Roman"/>
                <w:sz w:val="24"/>
                <w:szCs w:val="24"/>
                <w:lang w:eastAsia="ru-RU"/>
              </w:rPr>
            </w:pPr>
            <w:r w:rsidRPr="00616B6F">
              <w:rPr>
                <w:rFonts w:eastAsia="Times New Roman" w:cs="Times New Roman"/>
                <w:sz w:val="24"/>
                <w:szCs w:val="24"/>
                <w:lang w:eastAsia="ru-RU"/>
              </w:rPr>
              <w:t>100 очков</w:t>
            </w:r>
          </w:p>
        </w:tc>
        <w:tc>
          <w:tcPr>
            <w:tcW w:w="0" w:type="auto"/>
            <w:tcBorders>
              <w:top w:val="outset" w:sz="6" w:space="0" w:color="auto"/>
              <w:left w:val="outset" w:sz="6" w:space="0" w:color="auto"/>
              <w:bottom w:val="outset" w:sz="6" w:space="0" w:color="auto"/>
              <w:right w:val="outset" w:sz="6" w:space="0" w:color="auto"/>
            </w:tcBorders>
            <w:vAlign w:val="center"/>
            <w:hideMark/>
          </w:tcPr>
          <w:p w14:paraId="2D39BD0C" w14:textId="77777777" w:rsidR="00616B6F" w:rsidRPr="00616B6F" w:rsidRDefault="00616B6F" w:rsidP="00616B6F">
            <w:pPr>
              <w:spacing w:after="0" w:line="240" w:lineRule="auto"/>
              <w:ind w:firstLine="0"/>
              <w:jc w:val="right"/>
              <w:rPr>
                <w:rFonts w:eastAsia="Times New Roman" w:cs="Times New Roman"/>
                <w:sz w:val="24"/>
                <w:szCs w:val="24"/>
                <w:lang w:eastAsia="ru-RU"/>
              </w:rPr>
            </w:pPr>
            <w:r w:rsidRPr="00616B6F">
              <w:rPr>
                <w:rFonts w:eastAsia="Times New Roman" w:cs="Times New Roman"/>
                <w:sz w:val="24"/>
                <w:szCs w:val="24"/>
                <w:lang w:eastAsia="ru-RU"/>
              </w:rPr>
              <w:t>110 очков</w:t>
            </w:r>
          </w:p>
        </w:tc>
      </w:tr>
      <w:tr w:rsidR="00616B6F" w:rsidRPr="00616B6F" w14:paraId="275A5EEF" w14:textId="77777777" w:rsidTr="00616B6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F28E8E2" w14:textId="77777777" w:rsidR="00616B6F" w:rsidRPr="00616B6F" w:rsidRDefault="00616B6F" w:rsidP="00616B6F">
            <w:pPr>
              <w:spacing w:after="0" w:line="240" w:lineRule="auto"/>
              <w:ind w:firstLine="0"/>
              <w:rPr>
                <w:rFonts w:eastAsia="Times New Roman" w:cs="Times New Roman"/>
                <w:sz w:val="24"/>
                <w:szCs w:val="24"/>
                <w:lang w:eastAsia="ru-RU"/>
              </w:rPr>
            </w:pPr>
            <w:r w:rsidRPr="00616B6F">
              <w:rPr>
                <w:rFonts w:eastAsia="Times New Roman" w:cs="Times New Roman"/>
                <w:sz w:val="24"/>
                <w:szCs w:val="24"/>
                <w:lang w:eastAsia="ru-RU"/>
              </w:rPr>
              <w:t>За числа 1, 13, 12, 11 и 10, но не обязательно по порядку расположенных</w:t>
            </w:r>
          </w:p>
        </w:tc>
        <w:tc>
          <w:tcPr>
            <w:tcW w:w="0" w:type="auto"/>
            <w:tcBorders>
              <w:top w:val="outset" w:sz="6" w:space="0" w:color="auto"/>
              <w:left w:val="outset" w:sz="6" w:space="0" w:color="auto"/>
              <w:bottom w:val="outset" w:sz="6" w:space="0" w:color="auto"/>
              <w:right w:val="outset" w:sz="6" w:space="0" w:color="auto"/>
            </w:tcBorders>
            <w:vAlign w:val="center"/>
            <w:hideMark/>
          </w:tcPr>
          <w:p w14:paraId="1F7B0BB5" w14:textId="77777777" w:rsidR="00616B6F" w:rsidRPr="00616B6F" w:rsidRDefault="00616B6F" w:rsidP="00616B6F">
            <w:pPr>
              <w:spacing w:after="0" w:line="240" w:lineRule="auto"/>
              <w:ind w:firstLine="0"/>
              <w:jc w:val="right"/>
              <w:rPr>
                <w:rFonts w:eastAsia="Times New Roman" w:cs="Times New Roman"/>
                <w:sz w:val="24"/>
                <w:szCs w:val="24"/>
                <w:lang w:eastAsia="ru-RU"/>
              </w:rPr>
            </w:pPr>
            <w:r w:rsidRPr="00616B6F">
              <w:rPr>
                <w:rFonts w:eastAsia="Times New Roman" w:cs="Times New Roman"/>
                <w:sz w:val="24"/>
                <w:szCs w:val="24"/>
                <w:lang w:eastAsia="ru-RU"/>
              </w:rPr>
              <w:t>150 очков</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CDDEB" w14:textId="77777777" w:rsidR="00616B6F" w:rsidRPr="00616B6F" w:rsidRDefault="00616B6F" w:rsidP="00616B6F">
            <w:pPr>
              <w:spacing w:after="0" w:line="240" w:lineRule="auto"/>
              <w:ind w:firstLine="0"/>
              <w:jc w:val="right"/>
              <w:rPr>
                <w:rFonts w:eastAsia="Times New Roman" w:cs="Times New Roman"/>
                <w:sz w:val="24"/>
                <w:szCs w:val="24"/>
                <w:lang w:eastAsia="ru-RU"/>
              </w:rPr>
            </w:pPr>
            <w:r w:rsidRPr="00616B6F">
              <w:rPr>
                <w:rFonts w:eastAsia="Times New Roman" w:cs="Times New Roman"/>
                <w:sz w:val="24"/>
                <w:szCs w:val="24"/>
                <w:lang w:eastAsia="ru-RU"/>
              </w:rPr>
              <w:t>160 очков</w:t>
            </w:r>
          </w:p>
        </w:tc>
      </w:tr>
      <w:tr w:rsidR="00616B6F" w:rsidRPr="00616B6F" w14:paraId="2EB8AF1B" w14:textId="77777777" w:rsidTr="00616B6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0F8B324" w14:textId="77777777" w:rsidR="00616B6F" w:rsidRPr="00616B6F" w:rsidRDefault="00616B6F" w:rsidP="00616B6F">
            <w:pPr>
              <w:spacing w:after="0" w:line="240" w:lineRule="auto"/>
              <w:ind w:firstLine="0"/>
              <w:rPr>
                <w:rFonts w:eastAsia="Times New Roman" w:cs="Times New Roman"/>
                <w:sz w:val="24"/>
                <w:szCs w:val="24"/>
                <w:lang w:eastAsia="ru-RU"/>
              </w:rPr>
            </w:pPr>
            <w:r w:rsidRPr="00616B6F">
              <w:rPr>
                <w:rFonts w:eastAsia="Times New Roman" w:cs="Times New Roman"/>
                <w:sz w:val="24"/>
                <w:szCs w:val="24"/>
                <w:lang w:eastAsia="ru-RU"/>
              </w:rPr>
              <w:t>За 4 единицы</w:t>
            </w:r>
          </w:p>
        </w:tc>
        <w:tc>
          <w:tcPr>
            <w:tcW w:w="0" w:type="auto"/>
            <w:tcBorders>
              <w:top w:val="outset" w:sz="6" w:space="0" w:color="auto"/>
              <w:left w:val="outset" w:sz="6" w:space="0" w:color="auto"/>
              <w:bottom w:val="outset" w:sz="6" w:space="0" w:color="auto"/>
              <w:right w:val="outset" w:sz="6" w:space="0" w:color="auto"/>
            </w:tcBorders>
            <w:vAlign w:val="center"/>
            <w:hideMark/>
          </w:tcPr>
          <w:p w14:paraId="6FFD4E62" w14:textId="77777777" w:rsidR="00616B6F" w:rsidRPr="00616B6F" w:rsidRDefault="00616B6F" w:rsidP="00616B6F">
            <w:pPr>
              <w:spacing w:after="0" w:line="240" w:lineRule="auto"/>
              <w:ind w:firstLine="0"/>
              <w:jc w:val="right"/>
              <w:rPr>
                <w:rFonts w:eastAsia="Times New Roman" w:cs="Times New Roman"/>
                <w:sz w:val="24"/>
                <w:szCs w:val="24"/>
                <w:lang w:eastAsia="ru-RU"/>
              </w:rPr>
            </w:pPr>
            <w:r w:rsidRPr="00616B6F">
              <w:rPr>
                <w:rFonts w:eastAsia="Times New Roman" w:cs="Times New Roman"/>
                <w:sz w:val="24"/>
                <w:szCs w:val="24"/>
                <w:lang w:eastAsia="ru-RU"/>
              </w:rPr>
              <w:t>200 очков</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4EB6D" w14:textId="77777777" w:rsidR="00616B6F" w:rsidRPr="00616B6F" w:rsidRDefault="00616B6F" w:rsidP="00616B6F">
            <w:pPr>
              <w:spacing w:after="0" w:line="240" w:lineRule="auto"/>
              <w:ind w:firstLine="0"/>
              <w:jc w:val="right"/>
              <w:rPr>
                <w:rFonts w:eastAsia="Times New Roman" w:cs="Times New Roman"/>
                <w:sz w:val="24"/>
                <w:szCs w:val="24"/>
                <w:lang w:eastAsia="ru-RU"/>
              </w:rPr>
            </w:pPr>
            <w:r w:rsidRPr="00616B6F">
              <w:rPr>
                <w:rFonts w:eastAsia="Times New Roman" w:cs="Times New Roman"/>
                <w:sz w:val="24"/>
                <w:szCs w:val="24"/>
                <w:lang w:eastAsia="ru-RU"/>
              </w:rPr>
              <w:t>210 очков</w:t>
            </w:r>
          </w:p>
        </w:tc>
      </w:tr>
    </w:tbl>
    <w:p w14:paraId="2644128B" w14:textId="78EB64CF" w:rsidR="00616B6F" w:rsidRDefault="00616B6F">
      <w:pPr>
        <w:spacing w:after="160" w:line="259" w:lineRule="auto"/>
        <w:ind w:firstLine="0"/>
      </w:pPr>
    </w:p>
    <w:p w14:paraId="260D47FC" w14:textId="1A080A8B" w:rsidR="00616B6F" w:rsidRDefault="00616B6F">
      <w:pPr>
        <w:spacing w:after="160" w:line="259" w:lineRule="auto"/>
        <w:ind w:firstLine="0"/>
      </w:pPr>
      <w:r>
        <w:br w:type="page"/>
      </w:r>
    </w:p>
    <w:p w14:paraId="316EEA40" w14:textId="1FB506BA" w:rsidR="000730E4" w:rsidRDefault="000730E4" w:rsidP="000730E4">
      <w:pPr>
        <w:pStyle w:val="1"/>
      </w:pPr>
      <w:bookmarkStart w:id="1" w:name="_Toc163314667"/>
      <w:r>
        <w:lastRenderedPageBreak/>
        <w:t>ОПИСАНИЕ РАБОТЫ ПРИЛОЖЕНИЯ</w:t>
      </w:r>
      <w:bookmarkEnd w:id="1"/>
    </w:p>
    <w:p w14:paraId="783BB9AD" w14:textId="59ED8167" w:rsidR="007C561A" w:rsidRDefault="007C561A" w:rsidP="007C561A">
      <w:r>
        <w:t>Программа представляет собой игру под названием "</w:t>
      </w:r>
      <w:proofErr w:type="spellStart"/>
      <w:r>
        <w:t>Мате</w:t>
      </w:r>
      <w:r>
        <w:t>м</w:t>
      </w:r>
      <w:r>
        <w:t>атико</w:t>
      </w:r>
      <w:proofErr w:type="spellEnd"/>
      <w:r>
        <w:t xml:space="preserve">", реализованную в виде приложения для Windows с использованием технологии WPF (Windows </w:t>
      </w:r>
      <w:proofErr w:type="spellStart"/>
      <w:r>
        <w:t>Presentation</w:t>
      </w:r>
      <w:proofErr w:type="spellEnd"/>
      <w:r>
        <w:t xml:space="preserve"> Foundation).</w:t>
      </w:r>
    </w:p>
    <w:p w14:paraId="44B7A005" w14:textId="77777777" w:rsidR="007C561A" w:rsidRDefault="007C561A" w:rsidP="007C561A">
      <w:r>
        <w:t>Основные компоненты программы:</w:t>
      </w:r>
    </w:p>
    <w:p w14:paraId="5BBCB54F" w14:textId="77777777" w:rsidR="007C561A" w:rsidRDefault="007C561A" w:rsidP="007C561A">
      <w:proofErr w:type="spellStart"/>
      <w:r>
        <w:t>MainWindow</w:t>
      </w:r>
      <w:proofErr w:type="spellEnd"/>
      <w:r>
        <w:t>: Главное окно приложения, в котором отображается кнопка "Start Game" для запуска игры.</w:t>
      </w:r>
    </w:p>
    <w:p w14:paraId="71848E15" w14:textId="77777777" w:rsidR="007C561A" w:rsidRDefault="007C561A" w:rsidP="007C561A">
      <w:proofErr w:type="spellStart"/>
      <w:r>
        <w:t>GameWindow</w:t>
      </w:r>
      <w:proofErr w:type="spellEnd"/>
      <w:r>
        <w:t>: Окно игры, в котором пользователь играет против компьютера (бота).</w:t>
      </w:r>
    </w:p>
    <w:p w14:paraId="054BBB89" w14:textId="77777777" w:rsidR="007C561A" w:rsidRDefault="007C561A" w:rsidP="007C561A">
      <w:r>
        <w:t>Функциональность программы:</w:t>
      </w:r>
    </w:p>
    <w:p w14:paraId="7BCB806B" w14:textId="36E690A4" w:rsidR="007C561A" w:rsidRDefault="007C561A" w:rsidP="007C561A">
      <w:pPr>
        <w:pStyle w:val="a"/>
        <w:numPr>
          <w:ilvl w:val="0"/>
          <w:numId w:val="6"/>
        </w:numPr>
        <w:ind w:left="0" w:firstLine="709"/>
      </w:pPr>
      <w:r>
        <w:t>инициализация: при запуске игры генерируется игровое поле, колода карт и начальные очки игрока и бота;</w:t>
      </w:r>
    </w:p>
    <w:p w14:paraId="490A77D7" w14:textId="7C384D7E" w:rsidR="007C561A" w:rsidRDefault="007C561A" w:rsidP="007C561A">
      <w:pPr>
        <w:pStyle w:val="a"/>
        <w:numPr>
          <w:ilvl w:val="0"/>
          <w:numId w:val="6"/>
        </w:numPr>
        <w:ind w:left="0" w:firstLine="709"/>
      </w:pPr>
      <w:r>
        <w:t>ход игрока: игрок поочередно размещает карты на игровом поле, выбирая ячейки с помощью кликов мыши;</w:t>
      </w:r>
    </w:p>
    <w:p w14:paraId="31A44D65" w14:textId="0655987A" w:rsidR="007C561A" w:rsidRDefault="007C561A" w:rsidP="007C561A">
      <w:pPr>
        <w:pStyle w:val="a"/>
        <w:numPr>
          <w:ilvl w:val="0"/>
          <w:numId w:val="6"/>
        </w:numPr>
        <w:ind w:left="0" w:firstLine="709"/>
      </w:pPr>
      <w:r>
        <w:t>ход бота: после каждого хода игрока бот автоматически делает свой ход, выбирая случайную ячейку на игровом поле;</w:t>
      </w:r>
    </w:p>
    <w:p w14:paraId="0739F0D0" w14:textId="02DAD7EA" w:rsidR="007C561A" w:rsidRDefault="007C561A" w:rsidP="007C561A">
      <w:pPr>
        <w:pStyle w:val="a"/>
        <w:numPr>
          <w:ilvl w:val="0"/>
          <w:numId w:val="6"/>
        </w:numPr>
        <w:ind w:left="0" w:firstLine="709"/>
      </w:pPr>
      <w:r>
        <w:t>оценка очков: после размещения каждой карты оцениваются очки игрока и бота на основе комбинаций карт на игровом поле;</w:t>
      </w:r>
    </w:p>
    <w:p w14:paraId="54D81C3A" w14:textId="64D35C7F" w:rsidR="007C561A" w:rsidRDefault="007C561A" w:rsidP="007C561A">
      <w:pPr>
        <w:pStyle w:val="a"/>
        <w:numPr>
          <w:ilvl w:val="0"/>
          <w:numId w:val="6"/>
        </w:numPr>
        <w:ind w:left="0" w:firstLine="709"/>
      </w:pPr>
      <w:r>
        <w:t>завершение игры: игра завершается, когда все ячейки на игровом поле заполнены, после чего определяется победитель (игрок, бот или ничья) и отображается соответствующее сообщение;</w:t>
      </w:r>
    </w:p>
    <w:p w14:paraId="01BFAD8C" w14:textId="1028EAF9" w:rsidR="007C561A" w:rsidRDefault="007C561A" w:rsidP="007C561A">
      <w:pPr>
        <w:pStyle w:val="a"/>
        <w:numPr>
          <w:ilvl w:val="0"/>
          <w:numId w:val="6"/>
        </w:numPr>
        <w:ind w:left="0" w:firstLine="709"/>
      </w:pPr>
      <w:r>
        <w:t>рестарт игры: после завершения игры пользователь может нажать кнопку "</w:t>
      </w:r>
      <w:proofErr w:type="spellStart"/>
      <w:r>
        <w:t>restart</w:t>
      </w:r>
      <w:proofErr w:type="spellEnd"/>
      <w:r>
        <w:t>", чтобы начать игру заново, сбросив очки и очищая игровое поле;</w:t>
      </w:r>
    </w:p>
    <w:p w14:paraId="31718A7C" w14:textId="6A285227" w:rsidR="007C561A" w:rsidRDefault="007C561A" w:rsidP="007C561A">
      <w:pPr>
        <w:pStyle w:val="a"/>
        <w:numPr>
          <w:ilvl w:val="0"/>
          <w:numId w:val="6"/>
        </w:numPr>
        <w:ind w:left="0" w:firstLine="709"/>
      </w:pPr>
      <w:r>
        <w:t>возврат в главное меню: пользователь может вернуться в главное меню, нажав кнопку "</w:t>
      </w:r>
      <w:proofErr w:type="spellStart"/>
      <w:r>
        <w:t>back</w:t>
      </w:r>
      <w:proofErr w:type="spellEnd"/>
      <w:r>
        <w:t>".</w:t>
      </w:r>
    </w:p>
    <w:p w14:paraId="41894579" w14:textId="51ECB8C0" w:rsidR="000730E4" w:rsidRDefault="007C561A" w:rsidP="007C561A">
      <w:r>
        <w:t>Программа обеспечивает интерактивное и увлекательное игровое окружение, где пользователь может соревноваться с ботом, стараясь собрать наибольшее количество очков.</w:t>
      </w:r>
      <w:r>
        <w:t xml:space="preserve"> </w:t>
      </w:r>
      <w:r w:rsidR="000730E4">
        <w:br w:type="page"/>
      </w:r>
    </w:p>
    <w:p w14:paraId="69CE0D06" w14:textId="39DF937B" w:rsidR="00616B6F" w:rsidRPr="00616B6F" w:rsidRDefault="00616B6F" w:rsidP="00616B6F">
      <w:pPr>
        <w:pStyle w:val="1"/>
      </w:pPr>
      <w:bookmarkStart w:id="2" w:name="_Toc163314668"/>
      <w:r w:rsidRPr="00616B6F">
        <w:lastRenderedPageBreak/>
        <w:t>БЛОК-СХЕМА</w:t>
      </w:r>
      <w:bookmarkEnd w:id="2"/>
    </w:p>
    <w:p w14:paraId="07EA6208" w14:textId="777516A7" w:rsidR="00616B6F" w:rsidRDefault="000014B3" w:rsidP="00616B6F">
      <w:r>
        <w:t>Основной ход программы:</w:t>
      </w:r>
    </w:p>
    <w:p w14:paraId="4B59AB03" w14:textId="77777777" w:rsidR="000014B3" w:rsidRPr="00616B6F" w:rsidRDefault="000014B3" w:rsidP="00616B6F"/>
    <w:p w14:paraId="5D81567A" w14:textId="42D44AE6" w:rsidR="00A14EE6" w:rsidRDefault="007D5E82" w:rsidP="00616B6F">
      <w:pPr>
        <w:ind w:firstLine="0"/>
        <w:jc w:val="center"/>
      </w:pPr>
      <w:r>
        <w:rPr>
          <w:noProof/>
        </w:rPr>
        <w:drawing>
          <wp:inline distT="0" distB="0" distL="0" distR="0" wp14:anchorId="6ADE09C5" wp14:editId="5450FA52">
            <wp:extent cx="1064629" cy="329565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7195" cy="3334550"/>
                    </a:xfrm>
                    <a:prstGeom prst="rect">
                      <a:avLst/>
                    </a:prstGeom>
                    <a:noFill/>
                    <a:ln>
                      <a:noFill/>
                    </a:ln>
                  </pic:spPr>
                </pic:pic>
              </a:graphicData>
            </a:graphic>
          </wp:inline>
        </w:drawing>
      </w:r>
    </w:p>
    <w:p w14:paraId="654A29CD" w14:textId="77777777" w:rsidR="007D5E82" w:rsidRDefault="007D5E82"/>
    <w:p w14:paraId="563C78AB" w14:textId="5200E51A" w:rsidR="000014B3" w:rsidRPr="000014B3" w:rsidRDefault="000014B3" w:rsidP="000014B3">
      <w:pPr>
        <w:rPr>
          <w:rFonts w:eastAsiaTheme="majorEastAsia" w:cstheme="majorBidi"/>
          <w:szCs w:val="26"/>
        </w:rPr>
      </w:pPr>
      <w:r w:rsidRPr="000014B3">
        <w:rPr>
          <w:rFonts w:eastAsiaTheme="majorEastAsia" w:cstheme="majorBidi"/>
          <w:szCs w:val="26"/>
        </w:rPr>
        <w:t>Функция `</w:t>
      </w:r>
      <w:proofErr w:type="spellStart"/>
      <w:proofErr w:type="gramStart"/>
      <w:r w:rsidRPr="000014B3">
        <w:rPr>
          <w:rFonts w:eastAsiaTheme="majorEastAsia" w:cstheme="majorBidi"/>
          <w:szCs w:val="26"/>
        </w:rPr>
        <w:t>GenerateNextCard</w:t>
      </w:r>
      <w:proofErr w:type="spellEnd"/>
      <w:r w:rsidRPr="000014B3">
        <w:rPr>
          <w:rFonts w:eastAsiaTheme="majorEastAsia" w:cstheme="majorBidi"/>
          <w:szCs w:val="26"/>
        </w:rPr>
        <w:t>(</w:t>
      </w:r>
      <w:proofErr w:type="gramEnd"/>
      <w:r w:rsidRPr="000014B3">
        <w:rPr>
          <w:rFonts w:eastAsiaTheme="majorEastAsia" w:cstheme="majorBidi"/>
          <w:szCs w:val="26"/>
        </w:rPr>
        <w:t>)` в программе отвечает за генерацию следующей игровой карты из колоды карт. Каждый раз, когда игрок или бот делает ход, они берут следующую карту из колоды. Если колода пуста, это означает, что все карты были использованы, и игра завершается.</w:t>
      </w:r>
    </w:p>
    <w:p w14:paraId="68EE2045" w14:textId="77777777" w:rsidR="000014B3" w:rsidRPr="000014B3" w:rsidRDefault="000014B3" w:rsidP="000014B3">
      <w:pPr>
        <w:rPr>
          <w:rFonts w:eastAsiaTheme="majorEastAsia" w:cstheme="majorBidi"/>
          <w:szCs w:val="26"/>
        </w:rPr>
      </w:pPr>
      <w:r w:rsidRPr="000014B3">
        <w:rPr>
          <w:rFonts w:eastAsiaTheme="majorEastAsia" w:cstheme="majorBidi"/>
          <w:szCs w:val="26"/>
        </w:rPr>
        <w:t>Конкретные шаги функции `</w:t>
      </w:r>
      <w:proofErr w:type="spellStart"/>
      <w:proofErr w:type="gramStart"/>
      <w:r w:rsidRPr="000014B3">
        <w:rPr>
          <w:rFonts w:eastAsiaTheme="majorEastAsia" w:cstheme="majorBidi"/>
          <w:szCs w:val="26"/>
        </w:rPr>
        <w:t>GenerateNextCard</w:t>
      </w:r>
      <w:proofErr w:type="spellEnd"/>
      <w:r w:rsidRPr="000014B3">
        <w:rPr>
          <w:rFonts w:eastAsiaTheme="majorEastAsia" w:cstheme="majorBidi"/>
          <w:szCs w:val="26"/>
        </w:rPr>
        <w:t>(</w:t>
      </w:r>
      <w:proofErr w:type="gramEnd"/>
      <w:r w:rsidRPr="000014B3">
        <w:rPr>
          <w:rFonts w:eastAsiaTheme="majorEastAsia" w:cstheme="majorBidi"/>
          <w:szCs w:val="26"/>
        </w:rPr>
        <w:t>)` включают:</w:t>
      </w:r>
    </w:p>
    <w:p w14:paraId="1258E357" w14:textId="00FC2C99" w:rsidR="000014B3" w:rsidRPr="000014B3" w:rsidRDefault="000014B3" w:rsidP="000014B3">
      <w:pPr>
        <w:pStyle w:val="a"/>
        <w:numPr>
          <w:ilvl w:val="0"/>
          <w:numId w:val="6"/>
        </w:numPr>
        <w:ind w:left="0" w:firstLine="709"/>
        <w:rPr>
          <w:rFonts w:eastAsiaTheme="majorEastAsia" w:cstheme="majorBidi"/>
          <w:szCs w:val="26"/>
        </w:rPr>
      </w:pPr>
      <w:r w:rsidRPr="000014B3">
        <w:rPr>
          <w:rFonts w:eastAsiaTheme="majorEastAsia" w:cstheme="majorBidi"/>
          <w:szCs w:val="26"/>
        </w:rPr>
        <w:t>проверка, есть ли еще карты в колоде (`</w:t>
      </w:r>
      <w:proofErr w:type="spellStart"/>
      <w:r w:rsidRPr="000014B3">
        <w:rPr>
          <w:rFonts w:eastAsiaTheme="majorEastAsia" w:cstheme="majorBidi"/>
          <w:szCs w:val="26"/>
        </w:rPr>
        <w:t>deck</w:t>
      </w:r>
      <w:proofErr w:type="spellEnd"/>
      <w:r w:rsidRPr="000014B3">
        <w:rPr>
          <w:rFonts w:eastAsiaTheme="majorEastAsia" w:cstheme="majorBidi"/>
          <w:szCs w:val="26"/>
        </w:rPr>
        <w:t>`)</w:t>
      </w:r>
      <w:r>
        <w:rPr>
          <w:rFonts w:eastAsiaTheme="majorEastAsia" w:cstheme="majorBidi"/>
          <w:szCs w:val="26"/>
        </w:rPr>
        <w:t>;</w:t>
      </w:r>
    </w:p>
    <w:p w14:paraId="77164623" w14:textId="61C5EC03" w:rsidR="000014B3" w:rsidRPr="000014B3" w:rsidRDefault="000014B3" w:rsidP="000014B3">
      <w:pPr>
        <w:pStyle w:val="a"/>
        <w:numPr>
          <w:ilvl w:val="0"/>
          <w:numId w:val="6"/>
        </w:numPr>
        <w:ind w:left="0" w:firstLine="709"/>
        <w:rPr>
          <w:rFonts w:eastAsiaTheme="majorEastAsia" w:cstheme="majorBidi"/>
          <w:szCs w:val="26"/>
        </w:rPr>
      </w:pPr>
      <w:r w:rsidRPr="000014B3">
        <w:rPr>
          <w:rFonts w:eastAsiaTheme="majorEastAsia" w:cstheme="majorBidi"/>
          <w:szCs w:val="26"/>
        </w:rPr>
        <w:t>если в колоде есть карты, извлечение первой карты из колоды</w:t>
      </w:r>
      <w:r>
        <w:rPr>
          <w:rFonts w:eastAsiaTheme="majorEastAsia" w:cstheme="majorBidi"/>
          <w:szCs w:val="26"/>
        </w:rPr>
        <w:t>;</w:t>
      </w:r>
    </w:p>
    <w:p w14:paraId="2C8D9C22" w14:textId="0B51F237" w:rsidR="000014B3" w:rsidRPr="000014B3" w:rsidRDefault="000014B3" w:rsidP="000014B3">
      <w:pPr>
        <w:pStyle w:val="a"/>
        <w:numPr>
          <w:ilvl w:val="0"/>
          <w:numId w:val="6"/>
        </w:numPr>
        <w:ind w:left="0" w:firstLine="709"/>
        <w:rPr>
          <w:rFonts w:eastAsiaTheme="majorEastAsia" w:cstheme="majorBidi"/>
          <w:szCs w:val="26"/>
        </w:rPr>
      </w:pPr>
      <w:r w:rsidRPr="000014B3">
        <w:rPr>
          <w:rFonts w:eastAsiaTheme="majorEastAsia" w:cstheme="majorBidi"/>
          <w:szCs w:val="26"/>
        </w:rPr>
        <w:t>удаление извлеченной карты из колоды</w:t>
      </w:r>
      <w:r>
        <w:rPr>
          <w:rFonts w:eastAsiaTheme="majorEastAsia" w:cstheme="majorBidi"/>
          <w:szCs w:val="26"/>
        </w:rPr>
        <w:t>;</w:t>
      </w:r>
    </w:p>
    <w:p w14:paraId="067608C0" w14:textId="764B7E96" w:rsidR="000014B3" w:rsidRPr="000014B3" w:rsidRDefault="000014B3" w:rsidP="000014B3">
      <w:pPr>
        <w:pStyle w:val="a"/>
        <w:numPr>
          <w:ilvl w:val="0"/>
          <w:numId w:val="6"/>
        </w:numPr>
        <w:ind w:left="0" w:firstLine="709"/>
        <w:rPr>
          <w:rFonts w:eastAsiaTheme="majorEastAsia" w:cstheme="majorBidi"/>
          <w:szCs w:val="26"/>
        </w:rPr>
      </w:pPr>
      <w:r w:rsidRPr="000014B3">
        <w:rPr>
          <w:rFonts w:eastAsiaTheme="majorEastAsia" w:cstheme="majorBidi"/>
          <w:szCs w:val="26"/>
        </w:rPr>
        <w:t>обновление метки на игровом интерфейсе, отображающей текущую карту.</w:t>
      </w:r>
    </w:p>
    <w:p w14:paraId="27F66915" w14:textId="793A70A8" w:rsidR="00616B6F" w:rsidRDefault="000014B3" w:rsidP="000014B3">
      <w:pPr>
        <w:rPr>
          <w:rFonts w:eastAsiaTheme="majorEastAsia" w:cstheme="majorBidi"/>
          <w:szCs w:val="26"/>
        </w:rPr>
      </w:pPr>
      <w:r w:rsidRPr="000014B3">
        <w:rPr>
          <w:rFonts w:eastAsiaTheme="majorEastAsia" w:cstheme="majorBidi"/>
          <w:szCs w:val="26"/>
        </w:rPr>
        <w:t>Эта функция выполняется автоматически при старте игры и после каждого хода игрока или бота, чтобы обеспечить постоянное предоставление новых карт для игры.</w:t>
      </w:r>
    </w:p>
    <w:p w14:paraId="1B33B3B2" w14:textId="77777777" w:rsidR="000014B3" w:rsidRDefault="000014B3"/>
    <w:p w14:paraId="60C3C55D" w14:textId="69328BEA" w:rsidR="007D5E82" w:rsidRDefault="007D5E82" w:rsidP="00616B6F">
      <w:pPr>
        <w:ind w:firstLine="0"/>
        <w:jc w:val="center"/>
      </w:pPr>
      <w:r>
        <w:rPr>
          <w:noProof/>
        </w:rPr>
        <w:lastRenderedPageBreak/>
        <w:drawing>
          <wp:inline distT="0" distB="0" distL="0" distR="0" wp14:anchorId="3323B594" wp14:editId="39896709">
            <wp:extent cx="2667000" cy="3616508"/>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2703" cy="3651362"/>
                    </a:xfrm>
                    <a:prstGeom prst="rect">
                      <a:avLst/>
                    </a:prstGeom>
                    <a:noFill/>
                    <a:ln>
                      <a:noFill/>
                    </a:ln>
                  </pic:spPr>
                </pic:pic>
              </a:graphicData>
            </a:graphic>
          </wp:inline>
        </w:drawing>
      </w:r>
    </w:p>
    <w:p w14:paraId="63B50961" w14:textId="77777777" w:rsidR="000014B3" w:rsidRDefault="000014B3" w:rsidP="000014B3"/>
    <w:p w14:paraId="44ED8C8E" w14:textId="1FC5A963" w:rsidR="000014B3" w:rsidRDefault="000014B3" w:rsidP="000014B3">
      <w:r>
        <w:t xml:space="preserve">Функция </w:t>
      </w:r>
      <w:proofErr w:type="spellStart"/>
      <w:proofErr w:type="gramStart"/>
      <w:r>
        <w:t>DisplayCard</w:t>
      </w:r>
      <w:proofErr w:type="spellEnd"/>
      <w:r>
        <w:t>(</w:t>
      </w:r>
      <w:proofErr w:type="spellStart"/>
      <w:proofErr w:type="gramEnd"/>
      <w:r>
        <w:t>int</w:t>
      </w:r>
      <w:proofErr w:type="spellEnd"/>
      <w:r>
        <w:t xml:space="preserve"> </w:t>
      </w:r>
      <w:proofErr w:type="spellStart"/>
      <w:r>
        <w:t>cellIndex</w:t>
      </w:r>
      <w:proofErr w:type="spellEnd"/>
      <w:r>
        <w:t>) в программе отвечает за отображение карты в указанной ячейке игрового поля. Когда игрок кликает на свободную ячейку, эта функция вызывается для отображения карты в выбранной ячейке и выполнения необходимых действий, таких как подсчет очков и изменение текущего игрового состояния.</w:t>
      </w:r>
    </w:p>
    <w:p w14:paraId="784E2707" w14:textId="53272510" w:rsidR="000014B3" w:rsidRDefault="000014B3" w:rsidP="000014B3">
      <w:r>
        <w:t xml:space="preserve">Конкретные шаги функции </w:t>
      </w:r>
      <w:proofErr w:type="spellStart"/>
      <w:proofErr w:type="gramStart"/>
      <w:r>
        <w:t>DisplayCard</w:t>
      </w:r>
      <w:proofErr w:type="spellEnd"/>
      <w:r>
        <w:t>(</w:t>
      </w:r>
      <w:proofErr w:type="gramEnd"/>
      <w:r>
        <w:t>) включают:</w:t>
      </w:r>
    </w:p>
    <w:p w14:paraId="693C33B2" w14:textId="7A4DD3A3" w:rsidR="000014B3" w:rsidRDefault="000014B3" w:rsidP="000014B3">
      <w:pPr>
        <w:pStyle w:val="a"/>
        <w:numPr>
          <w:ilvl w:val="0"/>
          <w:numId w:val="6"/>
        </w:numPr>
        <w:tabs>
          <w:tab w:val="left" w:pos="1418"/>
        </w:tabs>
        <w:ind w:left="0" w:firstLine="709"/>
      </w:pPr>
      <w:r>
        <w:t>проверка, чей сейчас ход (игрока или бота);</w:t>
      </w:r>
    </w:p>
    <w:p w14:paraId="4598331E" w14:textId="5FF2A26B" w:rsidR="000014B3" w:rsidRDefault="000014B3" w:rsidP="000014B3">
      <w:pPr>
        <w:pStyle w:val="a"/>
        <w:numPr>
          <w:ilvl w:val="0"/>
          <w:numId w:val="6"/>
        </w:numPr>
        <w:tabs>
          <w:tab w:val="left" w:pos="1418"/>
        </w:tabs>
        <w:ind w:left="0" w:firstLine="709"/>
      </w:pPr>
      <w:r>
        <w:t>проверка, свободна ли выбранная ячейка для размещения карты;</w:t>
      </w:r>
    </w:p>
    <w:p w14:paraId="7AEDDE9C" w14:textId="71F85C1C" w:rsidR="000014B3" w:rsidRDefault="000014B3" w:rsidP="000014B3">
      <w:pPr>
        <w:pStyle w:val="a"/>
        <w:numPr>
          <w:ilvl w:val="0"/>
          <w:numId w:val="6"/>
        </w:numPr>
        <w:tabs>
          <w:tab w:val="left" w:pos="1418"/>
        </w:tabs>
        <w:ind w:left="0" w:firstLine="709"/>
      </w:pPr>
      <w:r>
        <w:t>отображение карты в выбранной ячейке игрового поля;</w:t>
      </w:r>
    </w:p>
    <w:p w14:paraId="12820946" w14:textId="70EA9238" w:rsidR="000014B3" w:rsidRDefault="000014B3" w:rsidP="000014B3">
      <w:pPr>
        <w:pStyle w:val="a"/>
        <w:numPr>
          <w:ilvl w:val="0"/>
          <w:numId w:val="6"/>
        </w:numPr>
        <w:tabs>
          <w:tab w:val="left" w:pos="1418"/>
        </w:tabs>
        <w:ind w:left="0" w:firstLine="709"/>
      </w:pPr>
      <w:r>
        <w:t>вычисление и обновление счета игрока (если ходит игрок);</w:t>
      </w:r>
    </w:p>
    <w:p w14:paraId="21AA8CFC" w14:textId="74E42EF6" w:rsidR="000014B3" w:rsidRDefault="000014B3" w:rsidP="000014B3">
      <w:pPr>
        <w:pStyle w:val="a"/>
        <w:numPr>
          <w:ilvl w:val="0"/>
          <w:numId w:val="6"/>
        </w:numPr>
        <w:tabs>
          <w:tab w:val="left" w:pos="1418"/>
        </w:tabs>
        <w:ind w:left="0" w:firstLine="709"/>
      </w:pPr>
      <w:r>
        <w:t>передача хода боту (если ходит игрок);</w:t>
      </w:r>
    </w:p>
    <w:p w14:paraId="26EF6F1F" w14:textId="6D6FCBA3" w:rsidR="000014B3" w:rsidRDefault="000014B3" w:rsidP="000014B3">
      <w:pPr>
        <w:pStyle w:val="a"/>
        <w:numPr>
          <w:ilvl w:val="0"/>
          <w:numId w:val="6"/>
        </w:numPr>
        <w:tabs>
          <w:tab w:val="left" w:pos="1418"/>
        </w:tabs>
        <w:ind w:left="0" w:firstLine="709"/>
      </w:pPr>
      <w:r>
        <w:t>проверка на заполненность игрового поля;</w:t>
      </w:r>
    </w:p>
    <w:p w14:paraId="4A86CE5B" w14:textId="2B3C01AB" w:rsidR="000014B3" w:rsidRDefault="000014B3" w:rsidP="000014B3">
      <w:pPr>
        <w:pStyle w:val="a"/>
        <w:numPr>
          <w:ilvl w:val="0"/>
          <w:numId w:val="6"/>
        </w:numPr>
        <w:tabs>
          <w:tab w:val="left" w:pos="1418"/>
        </w:tabs>
        <w:ind w:left="0" w:firstLine="709"/>
      </w:pPr>
      <w:r>
        <w:t>завершение игры, если поле полностью заполнено.</w:t>
      </w:r>
    </w:p>
    <w:p w14:paraId="6E05F7F8" w14:textId="30A74796" w:rsidR="00616B6F" w:rsidRDefault="000014B3" w:rsidP="000014B3">
      <w:r>
        <w:t>Эта функция активируется при клике игрока на определенную ячейку игрового поля для размещения карты.</w:t>
      </w:r>
    </w:p>
    <w:p w14:paraId="39C4E4E6" w14:textId="77777777" w:rsidR="000014B3" w:rsidRDefault="000014B3"/>
    <w:p w14:paraId="14AE55BD" w14:textId="604FBBB9" w:rsidR="007D5E82" w:rsidRDefault="007D5E82" w:rsidP="00616B6F">
      <w:pPr>
        <w:ind w:firstLine="0"/>
        <w:jc w:val="center"/>
      </w:pPr>
      <w:r>
        <w:rPr>
          <w:noProof/>
        </w:rPr>
        <w:lastRenderedPageBreak/>
        <w:drawing>
          <wp:inline distT="0" distB="0" distL="0" distR="0" wp14:anchorId="49296A20" wp14:editId="638252BE">
            <wp:extent cx="3418168" cy="67437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41179" cy="6789098"/>
                    </a:xfrm>
                    <a:prstGeom prst="rect">
                      <a:avLst/>
                    </a:prstGeom>
                    <a:noFill/>
                    <a:ln>
                      <a:noFill/>
                    </a:ln>
                  </pic:spPr>
                </pic:pic>
              </a:graphicData>
            </a:graphic>
          </wp:inline>
        </w:drawing>
      </w:r>
    </w:p>
    <w:p w14:paraId="6DE1844B" w14:textId="77777777" w:rsidR="000014B3" w:rsidRDefault="000014B3" w:rsidP="000014B3"/>
    <w:p w14:paraId="3A432BF0" w14:textId="77777777" w:rsidR="000014B3" w:rsidRDefault="000014B3" w:rsidP="000014B3">
      <w:r>
        <w:t xml:space="preserve">Функция </w:t>
      </w:r>
      <w:proofErr w:type="spellStart"/>
      <w:proofErr w:type="gramStart"/>
      <w:r>
        <w:t>FinishGame</w:t>
      </w:r>
      <w:proofErr w:type="spellEnd"/>
      <w:r>
        <w:t>(</w:t>
      </w:r>
      <w:proofErr w:type="gramEnd"/>
      <w:r>
        <w:t>) в программе отвечает за завершение игры и определение победителя. После того как все ячейки на игровом поле заполнены, вызывается эта функция для определения победителя и вывода сообщения о завершении игры.</w:t>
      </w:r>
    </w:p>
    <w:p w14:paraId="3DF95D12" w14:textId="77777777" w:rsidR="000014B3" w:rsidRDefault="000014B3" w:rsidP="000014B3">
      <w:r>
        <w:t xml:space="preserve">Основные шаги функции </w:t>
      </w:r>
      <w:proofErr w:type="spellStart"/>
      <w:proofErr w:type="gramStart"/>
      <w:r>
        <w:t>FinishGame</w:t>
      </w:r>
      <w:proofErr w:type="spellEnd"/>
      <w:r>
        <w:t>(</w:t>
      </w:r>
      <w:proofErr w:type="gramEnd"/>
      <w:r>
        <w:t>) включают:</w:t>
      </w:r>
    </w:p>
    <w:p w14:paraId="22744EF0" w14:textId="77777777" w:rsidR="000014B3" w:rsidRDefault="000014B3" w:rsidP="000014B3">
      <w:pPr>
        <w:pStyle w:val="a"/>
        <w:numPr>
          <w:ilvl w:val="0"/>
          <w:numId w:val="6"/>
        </w:numPr>
        <w:ind w:left="0" w:firstLine="709"/>
      </w:pPr>
      <w:r>
        <w:t>определение победителя на основе набранных очков игрока и бота;</w:t>
      </w:r>
    </w:p>
    <w:p w14:paraId="63050708" w14:textId="77777777" w:rsidR="000014B3" w:rsidRDefault="000014B3" w:rsidP="000014B3">
      <w:pPr>
        <w:pStyle w:val="a"/>
        <w:numPr>
          <w:ilvl w:val="0"/>
          <w:numId w:val="6"/>
        </w:numPr>
        <w:ind w:left="0" w:firstLine="709"/>
      </w:pPr>
      <w:r>
        <w:lastRenderedPageBreak/>
        <w:t>определение наивысшего счета и идентификация победителя или объявление ничьей;</w:t>
      </w:r>
    </w:p>
    <w:p w14:paraId="52EBA070" w14:textId="77777777" w:rsidR="000014B3" w:rsidRDefault="000014B3" w:rsidP="000014B3">
      <w:pPr>
        <w:pStyle w:val="a"/>
        <w:numPr>
          <w:ilvl w:val="0"/>
          <w:numId w:val="6"/>
        </w:numPr>
        <w:ind w:left="0" w:firstLine="709"/>
      </w:pPr>
      <w:r>
        <w:t>вывод сообщения о завершении игры с указанием победителя и его очков;</w:t>
      </w:r>
    </w:p>
    <w:p w14:paraId="3476BD0F" w14:textId="77777777" w:rsidR="000014B3" w:rsidRDefault="000014B3" w:rsidP="000014B3">
      <w:pPr>
        <w:pStyle w:val="a"/>
        <w:numPr>
          <w:ilvl w:val="0"/>
          <w:numId w:val="6"/>
        </w:numPr>
        <w:ind w:left="0" w:firstLine="709"/>
      </w:pPr>
      <w:r>
        <w:t>завершение работы игры.</w:t>
      </w:r>
    </w:p>
    <w:p w14:paraId="4A3FB028" w14:textId="77777777" w:rsidR="000014B3" w:rsidRDefault="000014B3" w:rsidP="000014B3">
      <w:r>
        <w:t>Эта функция активируется при заполнении всех ячеек на игровом поле и используется для определения победителя и завершения игры.</w:t>
      </w:r>
    </w:p>
    <w:p w14:paraId="0855C1DB" w14:textId="77777777" w:rsidR="000014B3" w:rsidRDefault="000014B3" w:rsidP="000014B3"/>
    <w:p w14:paraId="5CFAA16F" w14:textId="77777777" w:rsidR="000014B3" w:rsidRDefault="000014B3" w:rsidP="000014B3">
      <w:pPr>
        <w:ind w:firstLine="0"/>
        <w:jc w:val="center"/>
      </w:pPr>
      <w:r>
        <w:rPr>
          <w:noProof/>
        </w:rPr>
        <w:drawing>
          <wp:inline distT="0" distB="0" distL="0" distR="0" wp14:anchorId="161005FB" wp14:editId="369601FC">
            <wp:extent cx="2678412" cy="48196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5859" cy="4851045"/>
                    </a:xfrm>
                    <a:prstGeom prst="rect">
                      <a:avLst/>
                    </a:prstGeom>
                    <a:noFill/>
                    <a:ln>
                      <a:noFill/>
                    </a:ln>
                  </pic:spPr>
                </pic:pic>
              </a:graphicData>
            </a:graphic>
          </wp:inline>
        </w:drawing>
      </w:r>
    </w:p>
    <w:p w14:paraId="516EF134" w14:textId="2828413E" w:rsidR="000014B3" w:rsidRDefault="000014B3" w:rsidP="000014B3"/>
    <w:p w14:paraId="47554CFF" w14:textId="77777777" w:rsidR="000014B3" w:rsidRDefault="000014B3">
      <w:pPr>
        <w:spacing w:after="160" w:line="259" w:lineRule="auto"/>
        <w:ind w:firstLine="0"/>
      </w:pPr>
      <w:r>
        <w:br w:type="page"/>
      </w:r>
    </w:p>
    <w:p w14:paraId="5B765FDA" w14:textId="0F9AF929" w:rsidR="000014B3" w:rsidRDefault="000014B3" w:rsidP="000014B3">
      <w:r>
        <w:lastRenderedPageBreak/>
        <w:t xml:space="preserve">Функция </w:t>
      </w:r>
      <w:proofErr w:type="spellStart"/>
      <w:proofErr w:type="gramStart"/>
      <w:r>
        <w:t>BotMove</w:t>
      </w:r>
      <w:proofErr w:type="spellEnd"/>
      <w:r>
        <w:t>(</w:t>
      </w:r>
      <w:proofErr w:type="gramEnd"/>
      <w:r>
        <w:t>) в программе отвечает за ход компьютерного противника (бота) в игре. Когда наступает очередь бота ходить, эта функция вызывается для выполнения хода бота и размещения карты на игровом поле.</w:t>
      </w:r>
    </w:p>
    <w:p w14:paraId="5229AA47" w14:textId="77777777" w:rsidR="000014B3" w:rsidRDefault="000014B3" w:rsidP="000014B3">
      <w:r>
        <w:t xml:space="preserve">Основные шаги функции </w:t>
      </w:r>
      <w:proofErr w:type="spellStart"/>
      <w:proofErr w:type="gramStart"/>
      <w:r>
        <w:t>BotMove</w:t>
      </w:r>
      <w:proofErr w:type="spellEnd"/>
      <w:r>
        <w:t>(</w:t>
      </w:r>
      <w:proofErr w:type="gramEnd"/>
      <w:r>
        <w:t>) включают:</w:t>
      </w:r>
    </w:p>
    <w:p w14:paraId="0940695D" w14:textId="6914FF99" w:rsidR="000014B3" w:rsidRDefault="000014B3" w:rsidP="000014B3">
      <w:pPr>
        <w:pStyle w:val="a"/>
        <w:numPr>
          <w:ilvl w:val="0"/>
          <w:numId w:val="6"/>
        </w:numPr>
        <w:ind w:left="0" w:firstLine="709"/>
      </w:pPr>
      <w:r>
        <w:t>выбор случайной свободной ячейки на игровом поле;</w:t>
      </w:r>
    </w:p>
    <w:p w14:paraId="0716DAC6" w14:textId="35070343" w:rsidR="000014B3" w:rsidRDefault="000014B3" w:rsidP="000014B3">
      <w:pPr>
        <w:pStyle w:val="a"/>
        <w:numPr>
          <w:ilvl w:val="0"/>
          <w:numId w:val="6"/>
        </w:numPr>
        <w:ind w:left="0" w:firstLine="709"/>
      </w:pPr>
      <w:r>
        <w:t>проверка, свободна ли выбранная ячейка для размещения карты;</w:t>
      </w:r>
    </w:p>
    <w:p w14:paraId="12D38412" w14:textId="519DFD30" w:rsidR="000014B3" w:rsidRDefault="000014B3" w:rsidP="000014B3">
      <w:pPr>
        <w:pStyle w:val="a"/>
        <w:numPr>
          <w:ilvl w:val="0"/>
          <w:numId w:val="6"/>
        </w:numPr>
        <w:ind w:left="0" w:firstLine="709"/>
      </w:pPr>
      <w:r>
        <w:t>отображение карты в выбранной ячейке игрового поля;</w:t>
      </w:r>
    </w:p>
    <w:p w14:paraId="577E6B79" w14:textId="624379A1" w:rsidR="000014B3" w:rsidRDefault="000014B3" w:rsidP="000014B3">
      <w:pPr>
        <w:pStyle w:val="a"/>
        <w:numPr>
          <w:ilvl w:val="0"/>
          <w:numId w:val="6"/>
        </w:numPr>
        <w:ind w:left="0" w:firstLine="709"/>
      </w:pPr>
      <w:r>
        <w:t>вычисление и обновление счета бота;</w:t>
      </w:r>
    </w:p>
    <w:p w14:paraId="27EDDEFE" w14:textId="1FED00C6" w:rsidR="000014B3" w:rsidRDefault="000014B3" w:rsidP="000014B3">
      <w:pPr>
        <w:pStyle w:val="a"/>
        <w:numPr>
          <w:ilvl w:val="0"/>
          <w:numId w:val="6"/>
        </w:numPr>
        <w:ind w:left="0" w:firstLine="709"/>
      </w:pPr>
      <w:r>
        <w:t>передача хода игроку после завершения хода бота;</w:t>
      </w:r>
    </w:p>
    <w:p w14:paraId="6B908E89" w14:textId="494E6BD3" w:rsidR="000014B3" w:rsidRDefault="000014B3" w:rsidP="000014B3">
      <w:pPr>
        <w:pStyle w:val="a"/>
        <w:numPr>
          <w:ilvl w:val="0"/>
          <w:numId w:val="6"/>
        </w:numPr>
        <w:ind w:left="0" w:firstLine="709"/>
      </w:pPr>
      <w:r>
        <w:t>генерация следующей карты после завершения хода бота.</w:t>
      </w:r>
    </w:p>
    <w:p w14:paraId="2B5BA9D6" w14:textId="23B91CED" w:rsidR="000014B3" w:rsidRDefault="000014B3" w:rsidP="000014B3">
      <w:r>
        <w:t>Эта функция активируется после того, как игрок сделал свой ход, и отвечает за выполнение хода бота в игре.</w:t>
      </w:r>
    </w:p>
    <w:p w14:paraId="71A62639" w14:textId="77777777" w:rsidR="000014B3" w:rsidRDefault="000014B3" w:rsidP="000014B3">
      <w:pPr>
        <w:rPr>
          <w:rFonts w:eastAsiaTheme="majorEastAsia" w:cstheme="majorBidi"/>
          <w:szCs w:val="26"/>
        </w:rPr>
      </w:pPr>
    </w:p>
    <w:p w14:paraId="3B5A094D" w14:textId="4F82F6E8" w:rsidR="000014B3" w:rsidRDefault="007D5E82" w:rsidP="000014B3">
      <w:pPr>
        <w:ind w:firstLine="0"/>
        <w:jc w:val="center"/>
      </w:pPr>
      <w:r>
        <w:rPr>
          <w:noProof/>
        </w:rPr>
        <w:lastRenderedPageBreak/>
        <w:drawing>
          <wp:inline distT="0" distB="0" distL="0" distR="0" wp14:anchorId="2B31EDEA" wp14:editId="1AD1F24A">
            <wp:extent cx="3427115" cy="81534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5645" cy="8173694"/>
                    </a:xfrm>
                    <a:prstGeom prst="rect">
                      <a:avLst/>
                    </a:prstGeom>
                    <a:noFill/>
                    <a:ln>
                      <a:noFill/>
                    </a:ln>
                  </pic:spPr>
                </pic:pic>
              </a:graphicData>
            </a:graphic>
          </wp:inline>
        </w:drawing>
      </w:r>
    </w:p>
    <w:p w14:paraId="6E470230" w14:textId="77777777" w:rsidR="000014B3" w:rsidRDefault="000014B3" w:rsidP="000014B3"/>
    <w:p w14:paraId="5B24B6B3" w14:textId="5D985192" w:rsidR="000014B3" w:rsidRDefault="000014B3" w:rsidP="000014B3">
      <w:r>
        <w:lastRenderedPageBreak/>
        <w:t xml:space="preserve">Функция </w:t>
      </w:r>
      <w:proofErr w:type="spellStart"/>
      <w:proofErr w:type="gramStart"/>
      <w:r>
        <w:t>CalculatePoints</w:t>
      </w:r>
      <w:proofErr w:type="spellEnd"/>
      <w:r>
        <w:t>(</w:t>
      </w:r>
      <w:proofErr w:type="gramEnd"/>
      <w:r>
        <w:t>List&lt;</w:t>
      </w:r>
      <w:proofErr w:type="spellStart"/>
      <w:r>
        <w:t>Button</w:t>
      </w:r>
      <w:proofErr w:type="spellEnd"/>
      <w:r>
        <w:t xml:space="preserve">&gt; </w:t>
      </w:r>
      <w:proofErr w:type="spellStart"/>
      <w:r>
        <w:t>cells</w:t>
      </w:r>
      <w:proofErr w:type="spellEnd"/>
      <w:r>
        <w:t xml:space="preserve">, </w:t>
      </w:r>
      <w:proofErr w:type="spellStart"/>
      <w:r>
        <w:t>int</w:t>
      </w:r>
      <w:proofErr w:type="spellEnd"/>
      <w:r>
        <w:t xml:space="preserve"> </w:t>
      </w:r>
      <w:proofErr w:type="spellStart"/>
      <w:r>
        <w:t>card</w:t>
      </w:r>
      <w:proofErr w:type="spellEnd"/>
      <w:r>
        <w:t>) в программе отвечает за вычисление очков игрока или бота в зависимости от комбинаций карт на игровом поле.</w:t>
      </w:r>
    </w:p>
    <w:p w14:paraId="52EB5A51" w14:textId="37182836" w:rsidR="000014B3" w:rsidRDefault="000014B3" w:rsidP="000014B3">
      <w:r>
        <w:t xml:space="preserve">Основные шаги функции </w:t>
      </w:r>
      <w:proofErr w:type="spellStart"/>
      <w:proofErr w:type="gramStart"/>
      <w:r>
        <w:t>CalculatePoints</w:t>
      </w:r>
      <w:proofErr w:type="spellEnd"/>
      <w:r>
        <w:t>(</w:t>
      </w:r>
      <w:proofErr w:type="gramEnd"/>
      <w:r>
        <w:t>) включают:</w:t>
      </w:r>
    </w:p>
    <w:p w14:paraId="29F4B1D0" w14:textId="6CB01362" w:rsidR="000014B3" w:rsidRDefault="000014B3" w:rsidP="000014B3">
      <w:pPr>
        <w:pStyle w:val="a"/>
        <w:numPr>
          <w:ilvl w:val="0"/>
          <w:numId w:val="6"/>
        </w:numPr>
        <w:ind w:left="0" w:firstLine="709"/>
      </w:pPr>
      <w:r>
        <w:t>перебор всех комбинаций карт на игровом поле;</w:t>
      </w:r>
    </w:p>
    <w:p w14:paraId="2B5650FB" w14:textId="46E8D13E" w:rsidR="000014B3" w:rsidRDefault="000014B3" w:rsidP="000014B3">
      <w:pPr>
        <w:pStyle w:val="a"/>
        <w:numPr>
          <w:ilvl w:val="0"/>
          <w:numId w:val="6"/>
        </w:numPr>
        <w:ind w:left="0" w:firstLine="709"/>
      </w:pPr>
      <w:r>
        <w:t>проверка каждой строки, столбца и диагонали на наличие определенного количества карт, совпадающих с текущей картой;</w:t>
      </w:r>
    </w:p>
    <w:p w14:paraId="296D6D8C" w14:textId="62E6AF88" w:rsidR="000014B3" w:rsidRDefault="000014B3" w:rsidP="000014B3">
      <w:pPr>
        <w:pStyle w:val="a"/>
        <w:numPr>
          <w:ilvl w:val="0"/>
          <w:numId w:val="6"/>
        </w:numPr>
        <w:ind w:left="0" w:firstLine="709"/>
      </w:pPr>
      <w:r>
        <w:t>вычисление очков за каждую комбинацию с учетом количества карт и их значения;</w:t>
      </w:r>
    </w:p>
    <w:p w14:paraId="66106ED2" w14:textId="7AEDE10C" w:rsidR="000014B3" w:rsidRDefault="000014B3" w:rsidP="000014B3">
      <w:pPr>
        <w:pStyle w:val="a"/>
        <w:numPr>
          <w:ilvl w:val="0"/>
          <w:numId w:val="6"/>
        </w:numPr>
        <w:ind w:left="0" w:firstLine="709"/>
      </w:pPr>
      <w:r>
        <w:t>суммирование полученных очков.</w:t>
      </w:r>
    </w:p>
    <w:p w14:paraId="676509C6" w14:textId="389B40F7" w:rsidR="000014B3" w:rsidRDefault="000014B3" w:rsidP="000014B3">
      <w:r>
        <w:t xml:space="preserve">Функция использует вспомогательную функцию </w:t>
      </w:r>
      <w:proofErr w:type="spellStart"/>
      <w:proofErr w:type="gramStart"/>
      <w:r>
        <w:t>CalculatePointsForCount</w:t>
      </w:r>
      <w:proofErr w:type="spellEnd"/>
      <w:r>
        <w:t>(</w:t>
      </w:r>
      <w:proofErr w:type="spellStart"/>
      <w:proofErr w:type="gramEnd"/>
      <w:r>
        <w:t>int</w:t>
      </w:r>
      <w:proofErr w:type="spellEnd"/>
      <w:r>
        <w:t xml:space="preserve"> </w:t>
      </w:r>
      <w:proofErr w:type="spellStart"/>
      <w:r>
        <w:t>count</w:t>
      </w:r>
      <w:proofErr w:type="spellEnd"/>
      <w:r>
        <w:t>), чтобы определить количество очков за каждую комбинацию карт.</w:t>
      </w:r>
    </w:p>
    <w:p w14:paraId="5946F9CC" w14:textId="2A34EB24" w:rsidR="000014B3" w:rsidRDefault="000014B3" w:rsidP="000014B3">
      <w:r>
        <w:t>Эта функция вызывается при каждом ходе игрока или бота для оценки текущего состояния игрового поля и назначения очков за обнаруженные комбинации карт.</w:t>
      </w:r>
    </w:p>
    <w:p w14:paraId="31CC376D" w14:textId="77777777" w:rsidR="000014B3" w:rsidRDefault="000014B3" w:rsidP="000014B3"/>
    <w:p w14:paraId="013B24A9" w14:textId="12E9E393" w:rsidR="007D5E82" w:rsidRDefault="007D5E82" w:rsidP="007C561A">
      <w:pPr>
        <w:ind w:firstLine="0"/>
        <w:jc w:val="center"/>
      </w:pPr>
      <w:r>
        <w:rPr>
          <w:noProof/>
        </w:rPr>
        <w:lastRenderedPageBreak/>
        <w:drawing>
          <wp:inline distT="0" distB="0" distL="0" distR="0" wp14:anchorId="3FCE191B" wp14:editId="41DDFD05">
            <wp:extent cx="7224679" cy="5279573"/>
            <wp:effectExtent l="953"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7266218" cy="5309928"/>
                    </a:xfrm>
                    <a:prstGeom prst="rect">
                      <a:avLst/>
                    </a:prstGeom>
                    <a:noFill/>
                    <a:ln>
                      <a:noFill/>
                    </a:ln>
                  </pic:spPr>
                </pic:pic>
              </a:graphicData>
            </a:graphic>
          </wp:inline>
        </w:drawing>
      </w:r>
    </w:p>
    <w:p w14:paraId="48DA5293" w14:textId="7A9EAB2A" w:rsidR="007C561A" w:rsidRDefault="007C561A" w:rsidP="007C561A"/>
    <w:p w14:paraId="4F47C69B" w14:textId="77777777" w:rsidR="000014B3" w:rsidRDefault="000014B3">
      <w:pPr>
        <w:spacing w:after="160" w:line="259" w:lineRule="auto"/>
        <w:ind w:firstLine="0"/>
      </w:pPr>
      <w:r>
        <w:br w:type="page"/>
      </w:r>
    </w:p>
    <w:p w14:paraId="3D9F70AA" w14:textId="7C40714E" w:rsidR="000014B3" w:rsidRDefault="000014B3" w:rsidP="000014B3">
      <w:r>
        <w:lastRenderedPageBreak/>
        <w:t xml:space="preserve">Функция </w:t>
      </w:r>
      <w:proofErr w:type="spellStart"/>
      <w:proofErr w:type="gramStart"/>
      <w:r>
        <w:t>IsBoardFull</w:t>
      </w:r>
      <w:proofErr w:type="spellEnd"/>
      <w:r>
        <w:t>(</w:t>
      </w:r>
      <w:proofErr w:type="gramEnd"/>
      <w:r>
        <w:t>) проверяет, заполнено ли игровое поле картами полностью.</w:t>
      </w:r>
    </w:p>
    <w:p w14:paraId="5099F23E" w14:textId="0BBAF675" w:rsidR="000014B3" w:rsidRDefault="000014B3" w:rsidP="000014B3">
      <w:r>
        <w:t>Основные шаги функции включают:</w:t>
      </w:r>
    </w:p>
    <w:p w14:paraId="3CEF279D" w14:textId="09BBFBE3" w:rsidR="000014B3" w:rsidRDefault="000014B3" w:rsidP="000014B3">
      <w:pPr>
        <w:pStyle w:val="a"/>
        <w:numPr>
          <w:ilvl w:val="0"/>
          <w:numId w:val="6"/>
        </w:numPr>
        <w:ind w:left="0" w:firstLine="709"/>
      </w:pPr>
      <w:r>
        <w:t>перебор всех клеток на игровом поле, как для игрока, так и для бота;</w:t>
      </w:r>
    </w:p>
    <w:p w14:paraId="3DCF8BE0" w14:textId="026F7A85" w:rsidR="000014B3" w:rsidRDefault="000014B3" w:rsidP="000014B3">
      <w:pPr>
        <w:pStyle w:val="a"/>
        <w:numPr>
          <w:ilvl w:val="0"/>
          <w:numId w:val="6"/>
        </w:numPr>
        <w:ind w:left="0" w:firstLine="709"/>
      </w:pPr>
      <w:r>
        <w:t>проверка каждой клетки на наличие карты;</w:t>
      </w:r>
    </w:p>
    <w:p w14:paraId="5E35E20C" w14:textId="6D5F7745" w:rsidR="000014B3" w:rsidRDefault="000014B3" w:rsidP="000014B3">
      <w:pPr>
        <w:pStyle w:val="a"/>
        <w:numPr>
          <w:ilvl w:val="0"/>
          <w:numId w:val="6"/>
        </w:numPr>
        <w:ind w:left="0" w:firstLine="709"/>
      </w:pPr>
      <w:r>
        <w:t xml:space="preserve">если хотя бы одна клетка пуста, функция возвращает </w:t>
      </w:r>
      <w:proofErr w:type="spellStart"/>
      <w:r>
        <w:t>false</w:t>
      </w:r>
      <w:proofErr w:type="spellEnd"/>
      <w:r>
        <w:t>, что означает, что игровое поле еще не заполнено полностью;</w:t>
      </w:r>
    </w:p>
    <w:p w14:paraId="542DBFBF" w14:textId="385E2126" w:rsidR="000014B3" w:rsidRDefault="000014B3" w:rsidP="000014B3">
      <w:pPr>
        <w:pStyle w:val="a"/>
        <w:numPr>
          <w:ilvl w:val="0"/>
          <w:numId w:val="6"/>
        </w:numPr>
        <w:ind w:left="0" w:firstLine="709"/>
      </w:pPr>
      <w:r>
        <w:t xml:space="preserve">если все клетки на игровом поле заполнены картами, функция возвращает </w:t>
      </w:r>
      <w:proofErr w:type="spellStart"/>
      <w:r>
        <w:t>true</w:t>
      </w:r>
      <w:proofErr w:type="spellEnd"/>
      <w:r>
        <w:t>, указывая на то, что игровое поле полностью заполнено.</w:t>
      </w:r>
    </w:p>
    <w:p w14:paraId="34195B53" w14:textId="7A21F6F9" w:rsidR="007C561A" w:rsidRDefault="000014B3" w:rsidP="000014B3">
      <w:r>
        <w:t>Эта функция используется для определения, когда игра должна завершиться из-за полного заполнения игрового поля без возможности совершения дальнейших ходов.</w:t>
      </w:r>
    </w:p>
    <w:p w14:paraId="6C3E7C74" w14:textId="77777777" w:rsidR="00616B6F" w:rsidRDefault="00616B6F"/>
    <w:p w14:paraId="70510F93" w14:textId="0CE9A5D8" w:rsidR="007D5E82" w:rsidRDefault="000730E4" w:rsidP="007C561A">
      <w:pPr>
        <w:ind w:firstLine="0"/>
        <w:jc w:val="center"/>
        <w:rPr>
          <w:lang w:val="en-US"/>
        </w:rPr>
      </w:pPr>
      <w:r>
        <w:rPr>
          <w:noProof/>
          <w:lang w:val="en-US"/>
        </w:rPr>
        <w:drawing>
          <wp:inline distT="0" distB="0" distL="0" distR="0" wp14:anchorId="46045D9D" wp14:editId="61E985F0">
            <wp:extent cx="3352603" cy="4229100"/>
            <wp:effectExtent l="0" t="0" r="63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4086" cy="4243584"/>
                    </a:xfrm>
                    <a:prstGeom prst="rect">
                      <a:avLst/>
                    </a:prstGeom>
                    <a:noFill/>
                    <a:ln>
                      <a:noFill/>
                    </a:ln>
                  </pic:spPr>
                </pic:pic>
              </a:graphicData>
            </a:graphic>
          </wp:inline>
        </w:drawing>
      </w:r>
    </w:p>
    <w:p w14:paraId="7A8C13CD" w14:textId="77777777" w:rsidR="007C561A" w:rsidRDefault="007C561A" w:rsidP="007C561A">
      <w:pPr>
        <w:rPr>
          <w:lang w:val="en-US"/>
        </w:rPr>
      </w:pPr>
    </w:p>
    <w:p w14:paraId="0D3AE5A0" w14:textId="1A86EF95" w:rsidR="007C561A" w:rsidRDefault="007C561A" w:rsidP="007C561A">
      <w:r>
        <w:lastRenderedPageBreak/>
        <w:t xml:space="preserve">Функция </w:t>
      </w:r>
      <w:proofErr w:type="spellStart"/>
      <w:r>
        <w:t>CalculatePointsForCount</w:t>
      </w:r>
      <w:proofErr w:type="spellEnd"/>
      <w:r>
        <w:t xml:space="preserve"> вычисляет количество очков, полученных за определенное количество карт одного номинала.</w:t>
      </w:r>
    </w:p>
    <w:p w14:paraId="241458DE" w14:textId="55CFA8AE" w:rsidR="007C561A" w:rsidRDefault="007C561A" w:rsidP="007C561A">
      <w:r>
        <w:t>Основные шаги функции включают:</w:t>
      </w:r>
    </w:p>
    <w:p w14:paraId="3BA1FFEF" w14:textId="78BE3D7F" w:rsidR="007C561A" w:rsidRDefault="007C561A" w:rsidP="007C561A">
      <w:pPr>
        <w:pStyle w:val="a"/>
        <w:numPr>
          <w:ilvl w:val="0"/>
          <w:numId w:val="6"/>
        </w:numPr>
        <w:ind w:left="0" w:firstLine="709"/>
      </w:pPr>
      <w:r>
        <w:t>принимает на вход количество карт одного номинала;</w:t>
      </w:r>
    </w:p>
    <w:p w14:paraId="50E45202" w14:textId="5664EBFD" w:rsidR="007C561A" w:rsidRDefault="007C561A" w:rsidP="007C561A">
      <w:pPr>
        <w:pStyle w:val="a"/>
        <w:numPr>
          <w:ilvl w:val="0"/>
          <w:numId w:val="6"/>
        </w:numPr>
        <w:ind w:left="0" w:firstLine="709"/>
      </w:pPr>
      <w:r>
        <w:t>в зависимости от этого количества, определяет количество очков, которые игрок или бот получают за эти карты. например, за 2 карты - 10 очков, за 3 - 40 очков, за 4 - 160 очков, за 5 - 50 очков;</w:t>
      </w:r>
    </w:p>
    <w:p w14:paraId="622AFCED" w14:textId="57A27A01" w:rsidR="007C561A" w:rsidRDefault="007C561A" w:rsidP="007C561A">
      <w:pPr>
        <w:pStyle w:val="a"/>
        <w:numPr>
          <w:ilvl w:val="0"/>
          <w:numId w:val="6"/>
        </w:numPr>
        <w:ind w:left="0" w:firstLine="709"/>
      </w:pPr>
      <w:r>
        <w:t>если количество карт не соответствует ни одному из этих вариантов, функция возвращает 0 очков.</w:t>
      </w:r>
    </w:p>
    <w:p w14:paraId="0F6CC858" w14:textId="354A2341" w:rsidR="00616B6F" w:rsidRDefault="007C561A" w:rsidP="007C561A">
      <w:r>
        <w:t xml:space="preserve">Эта функция используется внутри другой функции </w:t>
      </w:r>
      <w:proofErr w:type="spellStart"/>
      <w:r>
        <w:t>CalculatePoints</w:t>
      </w:r>
      <w:proofErr w:type="spellEnd"/>
      <w:r>
        <w:t>, которая подсчитывает общее количество очков для определенной комбинации карт.</w:t>
      </w:r>
    </w:p>
    <w:p w14:paraId="783740AA" w14:textId="77777777" w:rsidR="007C561A" w:rsidRDefault="007C561A" w:rsidP="007C561A"/>
    <w:p w14:paraId="5E18BBAF" w14:textId="7AB8A19B" w:rsidR="000730E4" w:rsidRPr="000730E4" w:rsidRDefault="007D5E82" w:rsidP="007C561A">
      <w:pPr>
        <w:ind w:firstLine="0"/>
        <w:jc w:val="center"/>
      </w:pPr>
      <w:r>
        <w:rPr>
          <w:noProof/>
        </w:rPr>
        <w:drawing>
          <wp:inline distT="0" distB="0" distL="0" distR="0" wp14:anchorId="2D9DDE7E" wp14:editId="4B4FDB4A">
            <wp:extent cx="3642713" cy="4663440"/>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52119" cy="4675482"/>
                    </a:xfrm>
                    <a:prstGeom prst="rect">
                      <a:avLst/>
                    </a:prstGeom>
                    <a:noFill/>
                    <a:ln>
                      <a:noFill/>
                    </a:ln>
                  </pic:spPr>
                </pic:pic>
              </a:graphicData>
            </a:graphic>
          </wp:inline>
        </w:drawing>
      </w:r>
    </w:p>
    <w:sectPr w:rsidR="000730E4" w:rsidRPr="000730E4" w:rsidSect="00616B6F">
      <w:footerReference w:type="default" r:id="rId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1214F" w14:textId="77777777" w:rsidR="00C62E7F" w:rsidRDefault="00C62E7F" w:rsidP="00616B6F">
      <w:pPr>
        <w:spacing w:after="0" w:line="240" w:lineRule="auto"/>
      </w:pPr>
      <w:r>
        <w:separator/>
      </w:r>
    </w:p>
  </w:endnote>
  <w:endnote w:type="continuationSeparator" w:id="0">
    <w:p w14:paraId="09D8E6FB" w14:textId="77777777" w:rsidR="00C62E7F" w:rsidRDefault="00C62E7F" w:rsidP="00616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2047269"/>
      <w:docPartObj>
        <w:docPartGallery w:val="Page Numbers (Bottom of Page)"/>
        <w:docPartUnique/>
      </w:docPartObj>
    </w:sdtPr>
    <w:sdtContent>
      <w:p w14:paraId="5679CA8F" w14:textId="162376F1" w:rsidR="00616B6F" w:rsidRDefault="00616B6F">
        <w:pPr>
          <w:pStyle w:val="ad"/>
          <w:jc w:val="center"/>
        </w:pPr>
        <w:r>
          <w:fldChar w:fldCharType="begin"/>
        </w:r>
        <w:r>
          <w:instrText>PAGE   \* MERGEFORMAT</w:instrText>
        </w:r>
        <w:r>
          <w:fldChar w:fldCharType="separate"/>
        </w:r>
        <w:r>
          <w:t>2</w:t>
        </w:r>
        <w:r>
          <w:fldChar w:fldCharType="end"/>
        </w:r>
      </w:p>
    </w:sdtContent>
  </w:sdt>
  <w:p w14:paraId="580012DC" w14:textId="77777777" w:rsidR="00616B6F" w:rsidRDefault="00616B6F">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FC53E" w14:textId="77777777" w:rsidR="00C62E7F" w:rsidRDefault="00C62E7F" w:rsidP="00616B6F">
      <w:pPr>
        <w:spacing w:after="0" w:line="240" w:lineRule="auto"/>
      </w:pPr>
      <w:r>
        <w:separator/>
      </w:r>
    </w:p>
  </w:footnote>
  <w:footnote w:type="continuationSeparator" w:id="0">
    <w:p w14:paraId="4352F240" w14:textId="77777777" w:rsidR="00C62E7F" w:rsidRDefault="00C62E7F" w:rsidP="00616B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46DE"/>
    <w:multiLevelType w:val="hybridMultilevel"/>
    <w:tmpl w:val="CA66247C"/>
    <w:lvl w:ilvl="0" w:tplc="8A905524">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7E404F1"/>
    <w:multiLevelType w:val="hybridMultilevel"/>
    <w:tmpl w:val="87263F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79E42C4"/>
    <w:multiLevelType w:val="hybridMultilevel"/>
    <w:tmpl w:val="C87A8BBA"/>
    <w:lvl w:ilvl="0" w:tplc="3800C858">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50F93732"/>
    <w:multiLevelType w:val="hybridMultilevel"/>
    <w:tmpl w:val="1C54219C"/>
    <w:lvl w:ilvl="0" w:tplc="F37EC0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D30491E"/>
    <w:multiLevelType w:val="hybridMultilevel"/>
    <w:tmpl w:val="543CD938"/>
    <w:lvl w:ilvl="0" w:tplc="B6F8B868">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2"/>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E82"/>
    <w:rsid w:val="000014B3"/>
    <w:rsid w:val="00066D42"/>
    <w:rsid w:val="000730E4"/>
    <w:rsid w:val="00186BDB"/>
    <w:rsid w:val="00543B2F"/>
    <w:rsid w:val="00616B6F"/>
    <w:rsid w:val="00786FAE"/>
    <w:rsid w:val="007C561A"/>
    <w:rsid w:val="007D33A5"/>
    <w:rsid w:val="007D5E82"/>
    <w:rsid w:val="00A14EE6"/>
    <w:rsid w:val="00C62E7F"/>
    <w:rsid w:val="00CE03AD"/>
    <w:rsid w:val="00D75AE7"/>
    <w:rsid w:val="00E77579"/>
    <w:rsid w:val="00FC0A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A0FA4"/>
  <w15:chartTrackingRefBased/>
  <w15:docId w15:val="{29BBB84F-0CFB-43E0-8D3A-2640BB2C0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D33A5"/>
    <w:pPr>
      <w:spacing w:after="200" w:line="276" w:lineRule="auto"/>
      <w:ind w:firstLine="709"/>
    </w:pPr>
    <w:rPr>
      <w:rFonts w:ascii="Times New Roman" w:hAnsi="Times New Roman"/>
      <w:sz w:val="28"/>
    </w:rPr>
  </w:style>
  <w:style w:type="paragraph" w:styleId="1">
    <w:name w:val="heading 1"/>
    <w:basedOn w:val="a0"/>
    <w:next w:val="a0"/>
    <w:link w:val="10"/>
    <w:autoRedefine/>
    <w:uiPriority w:val="9"/>
    <w:qFormat/>
    <w:rsid w:val="00616B6F"/>
    <w:pPr>
      <w:keepNext/>
      <w:keepLines/>
      <w:spacing w:before="240" w:after="0" w:line="480" w:lineRule="auto"/>
      <w:outlineLvl w:val="0"/>
    </w:pPr>
    <w:rPr>
      <w:rFonts w:eastAsiaTheme="majorEastAsia" w:cstheme="majorBidi"/>
      <w:b/>
      <w:bCs/>
      <w:szCs w:val="32"/>
    </w:rPr>
  </w:style>
  <w:style w:type="paragraph" w:styleId="2">
    <w:name w:val="heading 2"/>
    <w:basedOn w:val="a0"/>
    <w:next w:val="a0"/>
    <w:link w:val="20"/>
    <w:autoRedefine/>
    <w:uiPriority w:val="9"/>
    <w:unhideWhenUsed/>
    <w:qFormat/>
    <w:rsid w:val="00786FAE"/>
    <w:pPr>
      <w:keepNext/>
      <w:keepLines/>
      <w:spacing w:before="40" w:after="0" w:line="480" w:lineRule="auto"/>
      <w:outlineLvl w:val="1"/>
    </w:pPr>
    <w:rPr>
      <w:rFonts w:eastAsiaTheme="majorEastAsia" w:cstheme="majorBidi"/>
      <w:szCs w:val="26"/>
    </w:rPr>
  </w:style>
  <w:style w:type="paragraph" w:styleId="3">
    <w:name w:val="heading 3"/>
    <w:basedOn w:val="4"/>
    <w:next w:val="a0"/>
    <w:link w:val="30"/>
    <w:autoRedefine/>
    <w:uiPriority w:val="9"/>
    <w:semiHidden/>
    <w:unhideWhenUsed/>
    <w:qFormat/>
    <w:rsid w:val="00786FAE"/>
    <w:pPr>
      <w:outlineLvl w:val="2"/>
    </w:pPr>
    <w:rPr>
      <w:rFonts w:ascii="Times New Roman" w:hAnsi="Times New Roman"/>
      <w:i w:val="0"/>
      <w:color w:val="auto"/>
      <w:szCs w:val="24"/>
    </w:rPr>
  </w:style>
  <w:style w:type="paragraph" w:styleId="4">
    <w:name w:val="heading 4"/>
    <w:basedOn w:val="a0"/>
    <w:next w:val="a0"/>
    <w:link w:val="40"/>
    <w:uiPriority w:val="9"/>
    <w:semiHidden/>
    <w:unhideWhenUsed/>
    <w:qFormat/>
    <w:rsid w:val="00786F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616B6F"/>
    <w:rPr>
      <w:rFonts w:ascii="Times New Roman" w:eastAsiaTheme="majorEastAsia" w:hAnsi="Times New Roman" w:cstheme="majorBidi"/>
      <w:b/>
      <w:bCs/>
      <w:sz w:val="28"/>
      <w:szCs w:val="32"/>
    </w:rPr>
  </w:style>
  <w:style w:type="character" w:customStyle="1" w:styleId="20">
    <w:name w:val="Заголовок 2 Знак"/>
    <w:basedOn w:val="a1"/>
    <w:link w:val="2"/>
    <w:uiPriority w:val="9"/>
    <w:rsid w:val="00786FAE"/>
    <w:rPr>
      <w:rFonts w:ascii="Times New Roman" w:eastAsiaTheme="majorEastAsia" w:hAnsi="Times New Roman" w:cstheme="majorBidi"/>
      <w:sz w:val="28"/>
      <w:szCs w:val="26"/>
    </w:rPr>
  </w:style>
  <w:style w:type="paragraph" w:styleId="a4">
    <w:name w:val="Subtitle"/>
    <w:basedOn w:val="a0"/>
    <w:next w:val="a0"/>
    <w:link w:val="a5"/>
    <w:autoRedefine/>
    <w:uiPriority w:val="11"/>
    <w:qFormat/>
    <w:rsid w:val="00786FAE"/>
    <w:pPr>
      <w:numPr>
        <w:ilvl w:val="1"/>
      </w:numPr>
      <w:ind w:firstLine="851"/>
    </w:pPr>
    <w:rPr>
      <w:rFonts w:eastAsiaTheme="minorEastAsia"/>
      <w:spacing w:val="15"/>
    </w:rPr>
  </w:style>
  <w:style w:type="character" w:customStyle="1" w:styleId="a5">
    <w:name w:val="Подзаголовок Знак"/>
    <w:basedOn w:val="a1"/>
    <w:link w:val="a4"/>
    <w:uiPriority w:val="11"/>
    <w:rsid w:val="00786FAE"/>
    <w:rPr>
      <w:rFonts w:ascii="Times New Roman" w:eastAsiaTheme="minorEastAsia" w:hAnsi="Times New Roman"/>
      <w:spacing w:val="15"/>
      <w:sz w:val="28"/>
    </w:rPr>
  </w:style>
  <w:style w:type="character" w:styleId="a6">
    <w:name w:val="Book Title"/>
    <w:uiPriority w:val="33"/>
    <w:qFormat/>
    <w:rsid w:val="00786FAE"/>
    <w:rPr>
      <w:rFonts w:ascii="Times New Roman" w:hAnsi="Times New Roman"/>
      <w:sz w:val="28"/>
    </w:rPr>
  </w:style>
  <w:style w:type="paragraph" w:styleId="a">
    <w:name w:val="List Paragraph"/>
    <w:basedOn w:val="a0"/>
    <w:next w:val="a0"/>
    <w:autoRedefine/>
    <w:uiPriority w:val="34"/>
    <w:qFormat/>
    <w:rsid w:val="00066D42"/>
    <w:pPr>
      <w:numPr>
        <w:numId w:val="4"/>
      </w:numPr>
      <w:spacing w:after="0" w:line="360" w:lineRule="auto"/>
      <w:ind w:left="0" w:firstLine="709"/>
      <w:contextualSpacing/>
      <w:jc w:val="both"/>
    </w:pPr>
  </w:style>
  <w:style w:type="character" w:customStyle="1" w:styleId="30">
    <w:name w:val="Заголовок 3 Знак"/>
    <w:basedOn w:val="a1"/>
    <w:link w:val="3"/>
    <w:uiPriority w:val="9"/>
    <w:semiHidden/>
    <w:rsid w:val="00786FAE"/>
    <w:rPr>
      <w:rFonts w:ascii="Times New Roman" w:eastAsiaTheme="majorEastAsia" w:hAnsi="Times New Roman" w:cstheme="majorBidi"/>
      <w:iCs/>
      <w:sz w:val="28"/>
      <w:szCs w:val="24"/>
    </w:rPr>
  </w:style>
  <w:style w:type="character" w:customStyle="1" w:styleId="40">
    <w:name w:val="Заголовок 4 Знак"/>
    <w:basedOn w:val="a1"/>
    <w:link w:val="4"/>
    <w:uiPriority w:val="9"/>
    <w:semiHidden/>
    <w:rsid w:val="00786FAE"/>
    <w:rPr>
      <w:rFonts w:asciiTheme="majorHAnsi" w:eastAsiaTheme="majorEastAsia" w:hAnsiTheme="majorHAnsi" w:cstheme="majorBidi"/>
      <w:i/>
      <w:iCs/>
      <w:color w:val="2F5496" w:themeColor="accent1" w:themeShade="BF"/>
      <w:sz w:val="28"/>
    </w:rPr>
  </w:style>
  <w:style w:type="paragraph" w:styleId="a7">
    <w:name w:val="TOC Heading"/>
    <w:basedOn w:val="1"/>
    <w:next w:val="a0"/>
    <w:autoRedefine/>
    <w:uiPriority w:val="39"/>
    <w:unhideWhenUsed/>
    <w:qFormat/>
    <w:rsid w:val="00786FAE"/>
    <w:pPr>
      <w:spacing w:line="259" w:lineRule="auto"/>
      <w:outlineLvl w:val="9"/>
    </w:pPr>
    <w:rPr>
      <w:lang w:eastAsia="ru-RU"/>
    </w:rPr>
  </w:style>
  <w:style w:type="character" w:styleId="a8">
    <w:name w:val="Subtle Emphasis"/>
    <w:basedOn w:val="a1"/>
    <w:uiPriority w:val="19"/>
    <w:qFormat/>
    <w:rsid w:val="00543B2F"/>
    <w:rPr>
      <w:rFonts w:ascii="Times New Roman" w:hAnsi="Times New Roman"/>
      <w:i/>
      <w:iCs/>
      <w:color w:val="404040" w:themeColor="text1" w:themeTint="BF"/>
      <w:sz w:val="28"/>
    </w:rPr>
  </w:style>
  <w:style w:type="paragraph" w:styleId="a9">
    <w:name w:val="caption"/>
    <w:basedOn w:val="a0"/>
    <w:next w:val="a0"/>
    <w:autoRedefine/>
    <w:uiPriority w:val="35"/>
    <w:unhideWhenUsed/>
    <w:qFormat/>
    <w:rsid w:val="00186BDB"/>
    <w:pPr>
      <w:spacing w:line="240" w:lineRule="auto"/>
    </w:pPr>
    <w:rPr>
      <w:iCs/>
      <w:szCs w:val="18"/>
    </w:rPr>
  </w:style>
  <w:style w:type="paragraph" w:styleId="11">
    <w:name w:val="toc 1"/>
    <w:basedOn w:val="a0"/>
    <w:next w:val="a0"/>
    <w:autoRedefine/>
    <w:uiPriority w:val="39"/>
    <w:unhideWhenUsed/>
    <w:rsid w:val="00616B6F"/>
    <w:pPr>
      <w:spacing w:after="100"/>
    </w:pPr>
  </w:style>
  <w:style w:type="character" w:styleId="aa">
    <w:name w:val="Hyperlink"/>
    <w:basedOn w:val="a1"/>
    <w:uiPriority w:val="99"/>
    <w:unhideWhenUsed/>
    <w:rsid w:val="00616B6F"/>
    <w:rPr>
      <w:color w:val="0563C1" w:themeColor="hyperlink"/>
      <w:u w:val="single"/>
    </w:rPr>
  </w:style>
  <w:style w:type="paragraph" w:styleId="ab">
    <w:name w:val="header"/>
    <w:basedOn w:val="a0"/>
    <w:link w:val="ac"/>
    <w:uiPriority w:val="99"/>
    <w:unhideWhenUsed/>
    <w:rsid w:val="00616B6F"/>
    <w:pPr>
      <w:tabs>
        <w:tab w:val="center" w:pos="4677"/>
        <w:tab w:val="right" w:pos="9355"/>
      </w:tabs>
      <w:spacing w:after="0" w:line="240" w:lineRule="auto"/>
    </w:pPr>
  </w:style>
  <w:style w:type="character" w:customStyle="1" w:styleId="ac">
    <w:name w:val="Верхний колонтитул Знак"/>
    <w:basedOn w:val="a1"/>
    <w:link w:val="ab"/>
    <w:uiPriority w:val="99"/>
    <w:rsid w:val="00616B6F"/>
    <w:rPr>
      <w:rFonts w:ascii="Times New Roman" w:hAnsi="Times New Roman"/>
      <w:sz w:val="28"/>
    </w:rPr>
  </w:style>
  <w:style w:type="paragraph" w:styleId="ad">
    <w:name w:val="footer"/>
    <w:basedOn w:val="a0"/>
    <w:link w:val="ae"/>
    <w:uiPriority w:val="99"/>
    <w:unhideWhenUsed/>
    <w:rsid w:val="00616B6F"/>
    <w:pPr>
      <w:tabs>
        <w:tab w:val="center" w:pos="4677"/>
        <w:tab w:val="right" w:pos="9355"/>
      </w:tabs>
      <w:spacing w:after="0" w:line="240" w:lineRule="auto"/>
    </w:pPr>
  </w:style>
  <w:style w:type="character" w:customStyle="1" w:styleId="ae">
    <w:name w:val="Нижний колонтитул Знак"/>
    <w:basedOn w:val="a1"/>
    <w:link w:val="ad"/>
    <w:uiPriority w:val="99"/>
    <w:rsid w:val="00616B6F"/>
    <w:rPr>
      <w:rFonts w:ascii="Times New Roman" w:hAnsi="Times New Roman"/>
      <w:sz w:val="28"/>
    </w:rPr>
  </w:style>
  <w:style w:type="paragraph" w:styleId="21">
    <w:name w:val="toc 2"/>
    <w:basedOn w:val="a0"/>
    <w:next w:val="a0"/>
    <w:autoRedefine/>
    <w:uiPriority w:val="39"/>
    <w:unhideWhenUsed/>
    <w:rsid w:val="00616B6F"/>
    <w:pPr>
      <w:spacing w:after="100"/>
      <w:ind w:left="280"/>
    </w:pPr>
  </w:style>
  <w:style w:type="character" w:styleId="af">
    <w:name w:val="Unresolved Mention"/>
    <w:basedOn w:val="a1"/>
    <w:uiPriority w:val="99"/>
    <w:semiHidden/>
    <w:unhideWhenUsed/>
    <w:rsid w:val="000730E4"/>
    <w:rPr>
      <w:color w:val="605E5C"/>
      <w:shd w:val="clear" w:color="auto" w:fill="E1DFDD"/>
    </w:rPr>
  </w:style>
  <w:style w:type="paragraph" w:styleId="af0">
    <w:name w:val="No Spacing"/>
    <w:uiPriority w:val="1"/>
    <w:qFormat/>
    <w:rsid w:val="000014B3"/>
    <w:pPr>
      <w:spacing w:after="0" w:line="240" w:lineRule="auto"/>
      <w:ind w:firstLine="709"/>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10707">
      <w:bodyDiv w:val="1"/>
      <w:marLeft w:val="0"/>
      <w:marRight w:val="0"/>
      <w:marTop w:val="0"/>
      <w:marBottom w:val="0"/>
      <w:divBdr>
        <w:top w:val="none" w:sz="0" w:space="0" w:color="auto"/>
        <w:left w:val="none" w:sz="0" w:space="0" w:color="auto"/>
        <w:bottom w:val="none" w:sz="0" w:space="0" w:color="auto"/>
        <w:right w:val="none" w:sz="0" w:space="0" w:color="auto"/>
      </w:divBdr>
    </w:div>
    <w:div w:id="228931007">
      <w:bodyDiv w:val="1"/>
      <w:marLeft w:val="0"/>
      <w:marRight w:val="0"/>
      <w:marTop w:val="0"/>
      <w:marBottom w:val="0"/>
      <w:divBdr>
        <w:top w:val="none" w:sz="0" w:space="0" w:color="auto"/>
        <w:left w:val="none" w:sz="0" w:space="0" w:color="auto"/>
        <w:bottom w:val="none" w:sz="0" w:space="0" w:color="auto"/>
        <w:right w:val="none" w:sz="0" w:space="0" w:color="auto"/>
      </w:divBdr>
      <w:divsChild>
        <w:div w:id="1160538460">
          <w:marLeft w:val="0"/>
          <w:marRight w:val="0"/>
          <w:marTop w:val="0"/>
          <w:marBottom w:val="0"/>
          <w:divBdr>
            <w:top w:val="single" w:sz="2" w:space="0" w:color="E3E3E3"/>
            <w:left w:val="single" w:sz="2" w:space="0" w:color="E3E3E3"/>
            <w:bottom w:val="single" w:sz="2" w:space="0" w:color="E3E3E3"/>
            <w:right w:val="single" w:sz="2" w:space="0" w:color="E3E3E3"/>
          </w:divBdr>
          <w:divsChild>
            <w:div w:id="1639216074">
              <w:marLeft w:val="0"/>
              <w:marRight w:val="0"/>
              <w:marTop w:val="100"/>
              <w:marBottom w:val="100"/>
              <w:divBdr>
                <w:top w:val="single" w:sz="2" w:space="0" w:color="E3E3E3"/>
                <w:left w:val="single" w:sz="2" w:space="0" w:color="E3E3E3"/>
                <w:bottom w:val="single" w:sz="2" w:space="0" w:color="E3E3E3"/>
                <w:right w:val="single" w:sz="2" w:space="0" w:color="E3E3E3"/>
              </w:divBdr>
              <w:divsChild>
                <w:div w:id="1838228128">
                  <w:marLeft w:val="0"/>
                  <w:marRight w:val="0"/>
                  <w:marTop w:val="0"/>
                  <w:marBottom w:val="0"/>
                  <w:divBdr>
                    <w:top w:val="single" w:sz="2" w:space="0" w:color="E3E3E3"/>
                    <w:left w:val="single" w:sz="2" w:space="0" w:color="E3E3E3"/>
                    <w:bottom w:val="single" w:sz="2" w:space="0" w:color="E3E3E3"/>
                    <w:right w:val="single" w:sz="2" w:space="0" w:color="E3E3E3"/>
                  </w:divBdr>
                  <w:divsChild>
                    <w:div w:id="191457734">
                      <w:marLeft w:val="0"/>
                      <w:marRight w:val="0"/>
                      <w:marTop w:val="0"/>
                      <w:marBottom w:val="0"/>
                      <w:divBdr>
                        <w:top w:val="single" w:sz="2" w:space="0" w:color="E3E3E3"/>
                        <w:left w:val="single" w:sz="2" w:space="0" w:color="E3E3E3"/>
                        <w:bottom w:val="single" w:sz="2" w:space="0" w:color="E3E3E3"/>
                        <w:right w:val="single" w:sz="2" w:space="0" w:color="E3E3E3"/>
                      </w:divBdr>
                      <w:divsChild>
                        <w:div w:id="1594240857">
                          <w:marLeft w:val="0"/>
                          <w:marRight w:val="0"/>
                          <w:marTop w:val="0"/>
                          <w:marBottom w:val="0"/>
                          <w:divBdr>
                            <w:top w:val="single" w:sz="2" w:space="0" w:color="E3E3E3"/>
                            <w:left w:val="single" w:sz="2" w:space="0" w:color="E3E3E3"/>
                            <w:bottom w:val="single" w:sz="2" w:space="0" w:color="E3E3E3"/>
                            <w:right w:val="single" w:sz="2" w:space="0" w:color="E3E3E3"/>
                          </w:divBdr>
                          <w:divsChild>
                            <w:div w:id="1389113253">
                              <w:marLeft w:val="0"/>
                              <w:marRight w:val="0"/>
                              <w:marTop w:val="0"/>
                              <w:marBottom w:val="0"/>
                              <w:divBdr>
                                <w:top w:val="single" w:sz="2" w:space="0" w:color="E3E3E3"/>
                                <w:left w:val="single" w:sz="2" w:space="0" w:color="E3E3E3"/>
                                <w:bottom w:val="single" w:sz="2" w:space="0" w:color="E3E3E3"/>
                                <w:right w:val="single" w:sz="2" w:space="0" w:color="E3E3E3"/>
                              </w:divBdr>
                              <w:divsChild>
                                <w:div w:id="564485399">
                                  <w:marLeft w:val="0"/>
                                  <w:marRight w:val="0"/>
                                  <w:marTop w:val="0"/>
                                  <w:marBottom w:val="0"/>
                                  <w:divBdr>
                                    <w:top w:val="single" w:sz="2" w:space="0" w:color="E3E3E3"/>
                                    <w:left w:val="single" w:sz="2" w:space="0" w:color="E3E3E3"/>
                                    <w:bottom w:val="single" w:sz="2" w:space="0" w:color="E3E3E3"/>
                                    <w:right w:val="single" w:sz="2" w:space="0" w:color="E3E3E3"/>
                                  </w:divBdr>
                                  <w:divsChild>
                                    <w:div w:id="868760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37520135">
      <w:bodyDiv w:val="1"/>
      <w:marLeft w:val="0"/>
      <w:marRight w:val="0"/>
      <w:marTop w:val="0"/>
      <w:marBottom w:val="0"/>
      <w:divBdr>
        <w:top w:val="none" w:sz="0" w:space="0" w:color="auto"/>
        <w:left w:val="none" w:sz="0" w:space="0" w:color="auto"/>
        <w:bottom w:val="none" w:sz="0" w:space="0" w:color="auto"/>
        <w:right w:val="none" w:sz="0" w:space="0" w:color="auto"/>
      </w:divBdr>
    </w:div>
    <w:div w:id="516429356">
      <w:bodyDiv w:val="1"/>
      <w:marLeft w:val="0"/>
      <w:marRight w:val="0"/>
      <w:marTop w:val="0"/>
      <w:marBottom w:val="0"/>
      <w:divBdr>
        <w:top w:val="none" w:sz="0" w:space="0" w:color="auto"/>
        <w:left w:val="none" w:sz="0" w:space="0" w:color="auto"/>
        <w:bottom w:val="none" w:sz="0" w:space="0" w:color="auto"/>
        <w:right w:val="none" w:sz="0" w:space="0" w:color="auto"/>
      </w:divBdr>
    </w:div>
    <w:div w:id="680396569">
      <w:bodyDiv w:val="1"/>
      <w:marLeft w:val="0"/>
      <w:marRight w:val="0"/>
      <w:marTop w:val="0"/>
      <w:marBottom w:val="0"/>
      <w:divBdr>
        <w:top w:val="none" w:sz="0" w:space="0" w:color="auto"/>
        <w:left w:val="none" w:sz="0" w:space="0" w:color="auto"/>
        <w:bottom w:val="none" w:sz="0" w:space="0" w:color="auto"/>
        <w:right w:val="none" w:sz="0" w:space="0" w:color="auto"/>
      </w:divBdr>
    </w:div>
    <w:div w:id="1369649837">
      <w:bodyDiv w:val="1"/>
      <w:marLeft w:val="0"/>
      <w:marRight w:val="0"/>
      <w:marTop w:val="0"/>
      <w:marBottom w:val="0"/>
      <w:divBdr>
        <w:top w:val="none" w:sz="0" w:space="0" w:color="auto"/>
        <w:left w:val="none" w:sz="0" w:space="0" w:color="auto"/>
        <w:bottom w:val="none" w:sz="0" w:space="0" w:color="auto"/>
        <w:right w:val="none" w:sz="0" w:space="0" w:color="auto"/>
      </w:divBdr>
    </w:div>
    <w:div w:id="1576089235">
      <w:bodyDiv w:val="1"/>
      <w:marLeft w:val="0"/>
      <w:marRight w:val="0"/>
      <w:marTop w:val="0"/>
      <w:marBottom w:val="0"/>
      <w:divBdr>
        <w:top w:val="none" w:sz="0" w:space="0" w:color="auto"/>
        <w:left w:val="none" w:sz="0" w:space="0" w:color="auto"/>
        <w:bottom w:val="none" w:sz="0" w:space="0" w:color="auto"/>
        <w:right w:val="none" w:sz="0" w:space="0" w:color="auto"/>
      </w:divBdr>
    </w:div>
    <w:div w:id="1615474850">
      <w:bodyDiv w:val="1"/>
      <w:marLeft w:val="0"/>
      <w:marRight w:val="0"/>
      <w:marTop w:val="0"/>
      <w:marBottom w:val="0"/>
      <w:divBdr>
        <w:top w:val="none" w:sz="0" w:space="0" w:color="auto"/>
        <w:left w:val="none" w:sz="0" w:space="0" w:color="auto"/>
        <w:bottom w:val="none" w:sz="0" w:space="0" w:color="auto"/>
        <w:right w:val="none" w:sz="0" w:space="0" w:color="auto"/>
      </w:divBdr>
    </w:div>
    <w:div w:id="214638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C3AD2-BEA4-4948-B795-BBD43EEAE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14</Pages>
  <Words>1253</Words>
  <Characters>7148</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Микрюкова</dc:creator>
  <cp:keywords/>
  <dc:description/>
  <cp:lastModifiedBy>Анастасия Микрюкова</cp:lastModifiedBy>
  <cp:revision>1</cp:revision>
  <dcterms:created xsi:type="dcterms:W3CDTF">2024-04-06T10:54:00Z</dcterms:created>
  <dcterms:modified xsi:type="dcterms:W3CDTF">2024-04-06T11:51:00Z</dcterms:modified>
</cp:coreProperties>
</file>