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A3329" w14:textId="786356F2" w:rsidR="00FA3FFB" w:rsidRPr="00B23841" w:rsidRDefault="00521BF3" w:rsidP="005B3DE5">
      <w:pPr>
        <w:tabs>
          <w:tab w:val="left" w:pos="753"/>
          <w:tab w:val="center" w:pos="4324"/>
          <w:tab w:val="left" w:pos="6663"/>
        </w:tabs>
        <w:spacing w:line="360" w:lineRule="auto"/>
        <w:ind w:right="-56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6DA2D" wp14:editId="6D02B302">
                <wp:simplePos x="0" y="0"/>
                <wp:positionH relativeFrom="page">
                  <wp:align>center</wp:align>
                </wp:positionH>
                <wp:positionV relativeFrom="paragraph">
                  <wp:posOffset>631132</wp:posOffset>
                </wp:positionV>
                <wp:extent cx="5771407" cy="2410691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407" cy="2410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E3D3E" w14:textId="77777777" w:rsidR="0096693A" w:rsidRPr="00B23841" w:rsidRDefault="0096693A" w:rsidP="004038B4">
                            <w:pPr>
                              <w:spacing w:line="360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2384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UNIVERSITY OF PARAKOU</w:t>
                            </w:r>
                          </w:p>
                          <w:p w14:paraId="78F103A5" w14:textId="77777777" w:rsidR="0096693A" w:rsidRPr="0096693A" w:rsidRDefault="0096693A" w:rsidP="0096693A">
                            <w:pPr>
                              <w:spacing w:line="360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6693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NATIONAL SCHOOL OF STATISTICS PLANNING AND</w:t>
                            </w:r>
                          </w:p>
                          <w:p w14:paraId="1CE00878" w14:textId="2EF876AD" w:rsidR="004038B4" w:rsidRPr="0021217F" w:rsidRDefault="0096693A" w:rsidP="0096693A">
                            <w:pPr>
                              <w:spacing w:line="360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6693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DEMOGRAPHICS (ENSPD) </w:t>
                            </w:r>
                            <w:r w:rsidR="004038B4" w:rsidRPr="002121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(ENSPD)</w:t>
                            </w:r>
                          </w:p>
                          <w:p w14:paraId="59B1A59B" w14:textId="5BF37C20" w:rsidR="004038B4" w:rsidRPr="0021217F" w:rsidRDefault="004038B4" w:rsidP="004038B4">
                            <w:pPr>
                              <w:spacing w:line="360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MASTER 1</w:t>
                            </w:r>
                          </w:p>
                          <w:p w14:paraId="364F484C" w14:textId="4C8CBFC8" w:rsidR="004038B4" w:rsidRDefault="004038B4" w:rsidP="0096693A">
                            <w:pPr>
                              <w:spacing w:line="240" w:lineRule="auto"/>
                              <w:ind w:left="-567" w:right="-56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COURS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="0096693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CONCEPT ET TERMINOLOGIE EN STATISTIQUE, DEVELOPPEMENT LOCAL ET SUIVI-EVALUATION EN 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6DA2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49.7pt;width:454.45pt;height:189.8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" filled="f" stroked="f" strokeweight=".5pt">
                <v:textbox>
                  <w:txbxContent>
                    <w:p w14:paraId="34AE3D3E" w14:textId="77777777" w:rsidR="0096693A" w:rsidRPr="00B23841" w:rsidRDefault="0096693A" w:rsidP="004038B4">
                      <w:pPr>
                        <w:spacing w:line="360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B2384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UNIVERSITY OF PARAKOU</w:t>
                      </w:r>
                    </w:p>
                    <w:p w14:paraId="78F103A5" w14:textId="77777777" w:rsidR="0096693A" w:rsidRPr="0096693A" w:rsidRDefault="0096693A" w:rsidP="0096693A">
                      <w:pPr>
                        <w:spacing w:line="360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96693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NATIONAL SCHOOL OF STATISTICS PLANNING AND</w:t>
                      </w:r>
                    </w:p>
                    <w:p w14:paraId="1CE00878" w14:textId="2EF876AD" w:rsidR="004038B4" w:rsidRPr="0021217F" w:rsidRDefault="0096693A" w:rsidP="0096693A">
                      <w:pPr>
                        <w:spacing w:line="360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6693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DEMOGRAPHICS (ENSPD) </w:t>
                      </w:r>
                      <w:r w:rsidR="004038B4" w:rsidRPr="0021217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(ENSPD)</w:t>
                      </w:r>
                    </w:p>
                    <w:p w14:paraId="59B1A59B" w14:textId="5BF37C20" w:rsidR="004038B4" w:rsidRPr="0021217F" w:rsidRDefault="004038B4" w:rsidP="004038B4">
                      <w:pPr>
                        <w:spacing w:line="360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MASTER 1</w:t>
                      </w:r>
                    </w:p>
                    <w:p w14:paraId="364F484C" w14:textId="4C8CBFC8" w:rsidR="004038B4" w:rsidRDefault="004038B4" w:rsidP="0096693A">
                      <w:pPr>
                        <w:spacing w:line="240" w:lineRule="auto"/>
                        <w:ind w:left="-567" w:right="-567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COURS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 : </w:t>
                      </w:r>
                      <w:r w:rsidR="0096693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CONCEPT ET TERMINOLOGIE EN STATISTIQUE, DEVELOPPEMENT LOCAL ET SUIVI-EVALUATION EN ANGLAIS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1217F">
        <w:rPr>
          <w:rFonts w:ascii="Times New Roman" w:hAnsi="Times New Roman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E683C" wp14:editId="6B96EB1C">
                <wp:simplePos x="0" y="0"/>
                <wp:positionH relativeFrom="margin">
                  <wp:posOffset>259146</wp:posOffset>
                </wp:positionH>
                <wp:positionV relativeFrom="paragraph">
                  <wp:posOffset>234628</wp:posOffset>
                </wp:positionV>
                <wp:extent cx="5044440" cy="425303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425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7EE04" w14:textId="2F2698AA" w:rsidR="00823514" w:rsidRPr="00BC0542" w:rsidRDefault="0096693A" w:rsidP="00BC0542">
                            <w:pPr>
                              <w:spacing w:line="360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6693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REPUBLIC OF BENIN</w:t>
                            </w:r>
                          </w:p>
                          <w:p w14:paraId="57831978" w14:textId="77777777" w:rsidR="00823514" w:rsidRPr="00BC0542" w:rsidRDefault="00823514" w:rsidP="00034C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B7500E9" w14:textId="77777777" w:rsidR="00823514" w:rsidRPr="00BC0542" w:rsidRDefault="00823514" w:rsidP="00BC0542">
                            <w:pPr>
                              <w:spacing w:line="360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C054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Ministère de l’</w:t>
                            </w:r>
                            <w:proofErr w:type="spellStart"/>
                            <w:r w:rsidRPr="00BC054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Enseigneme</w:t>
                            </w:r>
                            <w:proofErr w:type="spellEnd"/>
                            <w:r w:rsidRPr="00BC054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Ministère de l’Enseignement Supérieur et de la Recherche </w:t>
                            </w:r>
                          </w:p>
                          <w:p w14:paraId="32B0CF33" w14:textId="77777777" w:rsidR="00823514" w:rsidRPr="00BC0542" w:rsidRDefault="00823514" w:rsidP="00BC0542">
                            <w:pPr>
                              <w:spacing w:line="360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C054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Scientifique (MESRS)</w:t>
                            </w:r>
                          </w:p>
                          <w:p w14:paraId="4409A83A" w14:textId="77777777" w:rsidR="00823514" w:rsidRPr="00BC0542" w:rsidRDefault="00823514" w:rsidP="00BC0542">
                            <w:pPr>
                              <w:spacing w:line="360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C054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nt</w:t>
                            </w:r>
                            <w:proofErr w:type="gramEnd"/>
                            <w:r w:rsidRPr="00BC054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Supérieur et de la Recherche </w:t>
                            </w:r>
                          </w:p>
                          <w:p w14:paraId="41878499" w14:textId="77777777" w:rsidR="00823514" w:rsidRPr="00BC0542" w:rsidRDefault="00823514" w:rsidP="00BC0542">
                            <w:pPr>
                              <w:spacing w:line="360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C054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Scientifique (MESRS)</w:t>
                            </w:r>
                          </w:p>
                          <w:p w14:paraId="06F6BF05" w14:textId="77777777" w:rsidR="00823514" w:rsidRPr="00BC0542" w:rsidRDefault="00823514" w:rsidP="00034C7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C054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  <w:r w:rsidRPr="00BC0542">
                              <w:rPr>
                                <w:rFonts w:ascii="Times New Roman" w:eastAsia="Times New Roman" w:hAnsi="Times New Roman" w:cs="Times New Roman"/>
                                <w:b/>
                                <w:snapToGrid w:val="0"/>
                                <w:color w:val="000000" w:themeColor="text1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E683C" id="Rectangle 6" o:spid="_x0000_s1027" style="position:absolute;left:0;text-align:left;margin-left:20.4pt;margin-top:18.45pt;width:397.2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" filled="f" stroked="f" strokeweight="1pt">
                <v:textbox>
                  <w:txbxContent>
                    <w:p w14:paraId="7947EE04" w14:textId="2F2698AA" w:rsidR="00823514" w:rsidRPr="00BC0542" w:rsidRDefault="0096693A" w:rsidP="00BC0542">
                      <w:pPr>
                        <w:spacing w:line="360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6693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REPUBLIC OF BENIN</w:t>
                      </w:r>
                    </w:p>
                    <w:p w14:paraId="57831978" w14:textId="77777777" w:rsidR="00823514" w:rsidRPr="00BC0542" w:rsidRDefault="00823514" w:rsidP="00034C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B7500E9" w14:textId="77777777" w:rsidR="00823514" w:rsidRPr="00BC0542" w:rsidRDefault="00823514" w:rsidP="00BC0542">
                      <w:pPr>
                        <w:spacing w:line="360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C054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Ministère de l’</w:t>
                      </w:r>
                      <w:proofErr w:type="spellStart"/>
                      <w:r w:rsidRPr="00BC054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Enseigneme</w:t>
                      </w:r>
                      <w:proofErr w:type="spellEnd"/>
                      <w:r w:rsidRPr="00BC054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Ministère de l’Enseignement Supérieur et de la Recherche </w:t>
                      </w:r>
                    </w:p>
                    <w:p w14:paraId="32B0CF33" w14:textId="77777777" w:rsidR="00823514" w:rsidRPr="00BC0542" w:rsidRDefault="00823514" w:rsidP="00BC0542">
                      <w:pPr>
                        <w:spacing w:line="360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C054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Scientifique (MESRS)</w:t>
                      </w:r>
                    </w:p>
                    <w:p w14:paraId="4409A83A" w14:textId="77777777" w:rsidR="00823514" w:rsidRPr="00BC0542" w:rsidRDefault="00823514" w:rsidP="00BC0542">
                      <w:pPr>
                        <w:spacing w:line="360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BC054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nt</w:t>
                      </w:r>
                      <w:proofErr w:type="gramEnd"/>
                      <w:r w:rsidRPr="00BC054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Supérieur et de la Recherche </w:t>
                      </w:r>
                    </w:p>
                    <w:p w14:paraId="41878499" w14:textId="77777777" w:rsidR="00823514" w:rsidRPr="00BC0542" w:rsidRDefault="00823514" w:rsidP="00BC0542">
                      <w:pPr>
                        <w:spacing w:line="360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C054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Scientifique (MESRS)</w:t>
                      </w:r>
                    </w:p>
                    <w:p w14:paraId="06F6BF05" w14:textId="77777777" w:rsidR="00823514" w:rsidRPr="00BC0542" w:rsidRDefault="00823514" w:rsidP="00034C7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C054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</w:t>
                      </w:r>
                      <w:r w:rsidRPr="00BC0542">
                        <w:rPr>
                          <w:rFonts w:ascii="Times New Roman" w:eastAsia="Times New Roman" w:hAnsi="Times New Roman" w:cs="Times New Roman"/>
                          <w:b/>
                          <w:snapToGrid w:val="0"/>
                          <w:color w:val="000000" w:themeColor="text1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5EDE" w:rsidRPr="0021217F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44B0F470" wp14:editId="539E3F7B">
            <wp:extent cx="1059754" cy="1098817"/>
            <wp:effectExtent l="0" t="0" r="7620" b="6350"/>
            <wp:docPr id="5" name="Image 5" descr="C:\Users\HP\Documents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502" cy="11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EDE" w:rsidRPr="00B2384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34C75" w:rsidRPr="00B23841">
        <w:rPr>
          <w:rFonts w:ascii="Times New Roman" w:hAnsi="Times New Roman" w:cs="Times New Roman"/>
          <w:sz w:val="28"/>
          <w:szCs w:val="28"/>
          <w:lang w:val="en-GB"/>
        </w:rPr>
        <w:t xml:space="preserve">                 </w:t>
      </w:r>
      <w:r w:rsidR="008D5EDE" w:rsidRPr="00B23841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r w:rsidR="00034C75" w:rsidRPr="00B23841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          </w:t>
      </w:r>
      <w:r w:rsidR="008D5EDE" w:rsidRPr="00B23841">
        <w:rPr>
          <w:rFonts w:ascii="Times New Roman" w:hAnsi="Times New Roman" w:cs="Times New Roman"/>
          <w:sz w:val="28"/>
          <w:szCs w:val="28"/>
          <w:lang w:val="en-GB"/>
        </w:rPr>
        <w:t xml:space="preserve">     </w:t>
      </w:r>
      <w:r w:rsidR="00E13AA2" w:rsidRPr="0021217F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78F646DE" wp14:editId="1B09B626">
            <wp:extent cx="921660" cy="967905"/>
            <wp:effectExtent l="0" t="0" r="0" b="3810"/>
            <wp:docPr id="4" name="Image 4" descr="C:\Users\HP\Documents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image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42" cy="98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EDE" w:rsidRPr="0021217F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AC6515A" w14:textId="5EB39E86" w:rsidR="004038B4" w:rsidRPr="00B23841" w:rsidRDefault="004038B4" w:rsidP="0044497D">
      <w:pPr>
        <w:spacing w:line="360" w:lineRule="auto"/>
        <w:ind w:left="-567" w:right="-567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8BA4A4E" w14:textId="77777777" w:rsidR="004038B4" w:rsidRPr="00B23841" w:rsidRDefault="004038B4" w:rsidP="0044497D">
      <w:pPr>
        <w:spacing w:line="360" w:lineRule="auto"/>
        <w:ind w:left="-567" w:right="-567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3176CB8" w14:textId="77777777" w:rsidR="004038B4" w:rsidRPr="00B23841" w:rsidRDefault="004038B4" w:rsidP="0044497D">
      <w:pPr>
        <w:spacing w:line="360" w:lineRule="auto"/>
        <w:ind w:left="-567" w:right="-567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BA4BB98" w14:textId="77777777" w:rsidR="004038B4" w:rsidRPr="00B23841" w:rsidRDefault="004038B4" w:rsidP="00521BF3">
      <w:pPr>
        <w:spacing w:line="360" w:lineRule="auto"/>
        <w:ind w:right="-567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00910B8" w14:textId="4120B92D" w:rsidR="0096693A" w:rsidRPr="0096693A" w:rsidRDefault="00B23841" w:rsidP="0044497D">
      <w:pPr>
        <w:spacing w:line="360" w:lineRule="auto"/>
        <w:ind w:left="-567" w:right="-567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217F"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9DA140" wp14:editId="1F6CC386">
                <wp:simplePos x="0" y="0"/>
                <wp:positionH relativeFrom="margin">
                  <wp:align>right</wp:align>
                </wp:positionH>
                <wp:positionV relativeFrom="paragraph">
                  <wp:posOffset>339362</wp:posOffset>
                </wp:positionV>
                <wp:extent cx="5406390" cy="1517015"/>
                <wp:effectExtent l="0" t="0" r="22860" b="26035"/>
                <wp:wrapNone/>
                <wp:docPr id="2" name="Parchemin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390" cy="1517015"/>
                        </a:xfrm>
                        <a:prstGeom prst="horizontalScroll">
                          <a:avLst>
                            <a:gd name="adj" fmla="val 1868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E9D4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2" o:spid="_x0000_s1026" type="#_x0000_t98" style="position:absolute;margin-left:374.5pt;margin-top:26.7pt;width:425.7pt;height:119.4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" adj="4035" fillcolor="white [3201]" strokecolor="#0070c0" strokeweight="1pt">
                <v:stroke joinstyle="miter"/>
                <w10:wrap anchorx="margin"/>
              </v:shape>
            </w:pict>
          </mc:Fallback>
        </mc:AlternateContent>
      </w:r>
      <w:r w:rsidR="0096693A" w:rsidRPr="0096693A">
        <w:rPr>
          <w:rFonts w:ascii="Times New Roman" w:hAnsi="Times New Roman" w:cs="Times New Roman"/>
          <w:b/>
          <w:sz w:val="28"/>
          <w:szCs w:val="28"/>
          <w:lang w:val="en-GB"/>
        </w:rPr>
        <w:t>WORKING HARD OF GROUP N°7</w:t>
      </w:r>
    </w:p>
    <w:p w14:paraId="1418EA5C" w14:textId="77777777" w:rsidR="00B23841" w:rsidRDefault="00B23841" w:rsidP="0021217F">
      <w:pPr>
        <w:spacing w:line="360" w:lineRule="auto"/>
        <w:ind w:left="-567" w:right="-567" w:firstLine="283"/>
        <w:jc w:val="center"/>
        <w:rPr>
          <w:rFonts w:ascii="Times New Roman" w:hAnsi="Times New Roman" w:cs="Times New Roman"/>
          <w:b/>
          <w:sz w:val="42"/>
          <w:szCs w:val="42"/>
          <w:lang w:val="en-GB"/>
        </w:rPr>
      </w:pPr>
    </w:p>
    <w:p w14:paraId="48963887" w14:textId="1AE37A1B" w:rsidR="00B23841" w:rsidRPr="00B23841" w:rsidRDefault="00B23841" w:rsidP="00B23841">
      <w:pPr>
        <w:spacing w:line="360" w:lineRule="auto"/>
        <w:ind w:left="-567" w:right="-567" w:firstLine="283"/>
        <w:jc w:val="center"/>
        <w:rPr>
          <w:rFonts w:ascii="Times New Roman" w:hAnsi="Times New Roman" w:cs="Times New Roman"/>
          <w:bCs/>
          <w:sz w:val="32"/>
          <w:szCs w:val="36"/>
          <w:u w:val="single"/>
          <w:lang w:val="en-GB"/>
        </w:rPr>
      </w:pPr>
      <w:r w:rsidRPr="00B23841">
        <w:rPr>
          <w:rFonts w:ascii="Times New Roman" w:hAnsi="Times New Roman" w:cs="Times New Roman"/>
          <w:b/>
          <w:sz w:val="42"/>
          <w:szCs w:val="42"/>
          <w:lang w:val="en-GB"/>
        </w:rPr>
        <w:t xml:space="preserve">Tools and Measures in Statistics </w:t>
      </w:r>
    </w:p>
    <w:p w14:paraId="23438065" w14:textId="7C64F84A" w:rsidR="005E5AA8" w:rsidRPr="00B23841" w:rsidRDefault="00521BF3" w:rsidP="0021217F">
      <w:pPr>
        <w:spacing w:line="360" w:lineRule="auto"/>
        <w:ind w:left="-567" w:right="-567" w:firstLine="283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1217F">
        <w:rPr>
          <w:rFonts w:ascii="Times New Roman" w:hAnsi="Times New Roman" w:cs="Times New Roman"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2A3CAC" wp14:editId="75751955">
                <wp:simplePos x="0" y="0"/>
                <wp:positionH relativeFrom="margin">
                  <wp:posOffset>73660</wp:posOffset>
                </wp:positionH>
                <wp:positionV relativeFrom="paragraph">
                  <wp:posOffset>409575</wp:posOffset>
                </wp:positionV>
                <wp:extent cx="5535295" cy="3134995"/>
                <wp:effectExtent l="0" t="0" r="0" b="0"/>
                <wp:wrapSquare wrapText="bothSides"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5295" cy="3134995"/>
                          <a:chOff x="162441" y="463001"/>
                          <a:chExt cx="6033922" cy="2733705"/>
                        </a:xfrm>
                        <a:noFill/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441" y="463003"/>
                            <a:ext cx="3446317" cy="2733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44B6D" w14:textId="77777777" w:rsidR="00823514" w:rsidRPr="00E520F6" w:rsidRDefault="00823514" w:rsidP="00FA3FFB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36"/>
                                  <w:u w:val="single"/>
                                </w:rPr>
                              </w:pPr>
                              <w:r w:rsidRPr="00E520F6"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36"/>
                                  <w:u w:val="single"/>
                                </w:rPr>
                                <w:t>Réalisé par :</w:t>
                              </w:r>
                            </w:p>
                            <w:p w14:paraId="4B12BBAA" w14:textId="61F177B8" w:rsidR="00B23841" w:rsidRDefault="00B23841" w:rsidP="00FA3F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ABOUDOU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sanni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Araphath</w:t>
                              </w:r>
                              <w:proofErr w:type="spellEnd"/>
                            </w:p>
                            <w:p w14:paraId="078AB865" w14:textId="0B6D4205" w:rsidR="00B23841" w:rsidRDefault="00B23841" w:rsidP="00FA3F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ATTIN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Ayedjo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 Angelo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Meresse</w:t>
                              </w:r>
                              <w:proofErr w:type="spellEnd"/>
                            </w:p>
                            <w:p w14:paraId="798A7E26" w14:textId="4A632C7C" w:rsidR="00984D77" w:rsidRDefault="00984D77" w:rsidP="00FA3F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DJEGBENOU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Boladji</w:t>
                              </w:r>
                              <w:proofErr w:type="spellEnd"/>
                            </w:p>
                            <w:p w14:paraId="59AE7C0B" w14:textId="68DBD95A" w:rsidR="00984D77" w:rsidRDefault="00984D77" w:rsidP="00FA3F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FANOUDH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Korn</w:t>
                              </w:r>
                              <w:r w:rsidR="00D5262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lia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simone</w:t>
                              </w:r>
                              <w:proofErr w:type="spellEnd"/>
                              <w:r w:rsidR="002122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 Amal</w:t>
                              </w:r>
                            </w:p>
                            <w:p w14:paraId="79314C0A" w14:textId="3C3B9123" w:rsidR="00984D77" w:rsidRPr="00D52626" w:rsidRDefault="00984D77" w:rsidP="00FA3F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 w:rsidRPr="00D5262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GADO SEIBOU Abdel Anis-dine</w:t>
                              </w:r>
                            </w:p>
                            <w:p w14:paraId="543BD104" w14:textId="4F0E6BFD" w:rsidR="00984D77" w:rsidRDefault="00984D77" w:rsidP="00FA3F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 w:rsidRPr="00984D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MOUSSA </w:t>
                              </w:r>
                              <w:proofErr w:type="spellStart"/>
                              <w:r w:rsidRPr="00984D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Aboudou</w:t>
                              </w:r>
                              <w:proofErr w:type="spellEnd"/>
                              <w:r w:rsidRPr="00984D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 B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aki</w:t>
                              </w:r>
                            </w:p>
                            <w:p w14:paraId="7751B315" w14:textId="1B76E4FF" w:rsidR="00984D77" w:rsidRPr="00984D77" w:rsidRDefault="00984D77" w:rsidP="00FA3F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SABI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Som</w:t>
                              </w:r>
                              <w:r w:rsidR="00D5262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mè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 Sika</w:t>
                              </w:r>
                            </w:p>
                            <w:p w14:paraId="27F96D44" w14:textId="2859D322" w:rsidR="004E7235" w:rsidRPr="00E520F6" w:rsidRDefault="004E7235" w:rsidP="00FA3F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 w:rsidRPr="00E520F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ZOUNGLA Jennifer</w:t>
                              </w:r>
                              <w:r w:rsidR="00756DD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26E1923C" w14:textId="77777777" w:rsidR="004E7235" w:rsidRPr="00E520F6" w:rsidRDefault="004E7235" w:rsidP="00FA3F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</w:p>
                            <w:p w14:paraId="36B3DB0B" w14:textId="77777777" w:rsidR="004E7235" w:rsidRPr="00E520F6" w:rsidRDefault="004E7235" w:rsidP="00FA3F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</w:p>
                            <w:p w14:paraId="2CE70745" w14:textId="77777777" w:rsidR="004E7235" w:rsidRPr="00E520F6" w:rsidRDefault="004E7235" w:rsidP="00FA3F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</w:p>
                            <w:p w14:paraId="360EA67A" w14:textId="77777777" w:rsidR="004E7235" w:rsidRPr="00E520F6" w:rsidRDefault="004E7235" w:rsidP="00FA3F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</w:p>
                            <w:p w14:paraId="6B1569F0" w14:textId="77777777" w:rsidR="00823514" w:rsidRPr="00E520F6" w:rsidRDefault="00823514" w:rsidP="00FA3FF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6229" y="463001"/>
                            <a:ext cx="2410134" cy="106044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A8D36" w14:textId="77777777" w:rsidR="00823514" w:rsidRPr="00E520F6" w:rsidRDefault="00823514" w:rsidP="00FA3FFB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40"/>
                                </w:rPr>
                              </w:pPr>
                              <w:r w:rsidRPr="00E520F6"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40"/>
                                  <w:u w:val="single"/>
                                </w:rPr>
                                <w:t>Sous la supervision de</w:t>
                              </w:r>
                              <w:r w:rsidRPr="00E520F6"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40"/>
                                </w:rPr>
                                <w:t xml:space="preserve"> :</w:t>
                              </w:r>
                            </w:p>
                            <w:p w14:paraId="79485370" w14:textId="39D546C7" w:rsidR="00823514" w:rsidRPr="00E520F6" w:rsidRDefault="00823514" w:rsidP="00FA3FF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 w:rsidRPr="00E520F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 xml:space="preserve">Dr. </w:t>
                              </w:r>
                              <w:r w:rsidR="00B2384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32"/>
                                </w:rPr>
                                <w:t>M’PO Béatrice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A3CAC" id="Groupe 1" o:spid="_x0000_s1028" style="position:absolute;left:0;text-align:left;margin-left:5.8pt;margin-top:32.25pt;width:435.85pt;height:246.85pt;z-index:251659264;mso-position-horizontal-relative:margin;mso-width-relative:margin;mso-height-relative:margin" coordorigin="1624,4630" coordsize="60339,2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">
                <v:shape id="Zone de texte 2" o:spid="_x0000_s1029" type="#_x0000_t202" style="position:absolute;left:1624;top:4630;width:34463;height:2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4B44B6D" w14:textId="77777777" w:rsidR="00823514" w:rsidRPr="00E520F6" w:rsidRDefault="00823514" w:rsidP="00FA3FFB">
                        <w:pPr>
                          <w:rPr>
                            <w:rFonts w:ascii="Times New Roman" w:hAnsi="Times New Roman" w:cs="Times New Roman"/>
                            <w:bCs/>
                            <w:sz w:val="32"/>
                            <w:szCs w:val="36"/>
                            <w:u w:val="single"/>
                          </w:rPr>
                        </w:pPr>
                        <w:r w:rsidRPr="00E520F6">
                          <w:rPr>
                            <w:rFonts w:ascii="Times New Roman" w:hAnsi="Times New Roman" w:cs="Times New Roman"/>
                            <w:bCs/>
                            <w:sz w:val="32"/>
                            <w:szCs w:val="36"/>
                            <w:u w:val="single"/>
                          </w:rPr>
                          <w:t>Réalisé par :</w:t>
                        </w:r>
                      </w:p>
                      <w:p w14:paraId="4B12BBAA" w14:textId="61F177B8" w:rsidR="00B23841" w:rsidRDefault="00B23841" w:rsidP="00FA3FF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ABOUDOU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sanni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Araphath</w:t>
                        </w:r>
                        <w:proofErr w:type="spellEnd"/>
                      </w:p>
                      <w:p w14:paraId="078AB865" w14:textId="0B6D4205" w:rsidR="00B23841" w:rsidRDefault="00B23841" w:rsidP="00FA3FF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ATTIN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Ayedjo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 Angelo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Meresse</w:t>
                        </w:r>
                        <w:proofErr w:type="spellEnd"/>
                      </w:p>
                      <w:p w14:paraId="798A7E26" w14:textId="4A632C7C" w:rsidR="00984D77" w:rsidRDefault="00984D77" w:rsidP="00FA3FF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DJEGBENOU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Boladji</w:t>
                        </w:r>
                        <w:proofErr w:type="spellEnd"/>
                      </w:p>
                      <w:p w14:paraId="59AE7C0B" w14:textId="68DBD95A" w:rsidR="00984D77" w:rsidRDefault="00984D77" w:rsidP="00FA3FF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FANOUDH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Korn</w:t>
                        </w:r>
                        <w:r w:rsidR="00D52626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lia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simone</w:t>
                        </w:r>
                        <w:proofErr w:type="spellEnd"/>
                        <w:r w:rsidR="0021225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 Amal</w:t>
                        </w:r>
                      </w:p>
                      <w:p w14:paraId="79314C0A" w14:textId="3C3B9123" w:rsidR="00984D77" w:rsidRPr="00D52626" w:rsidRDefault="00984D77" w:rsidP="00FA3FF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</w:pPr>
                        <w:r w:rsidRPr="00D52626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GADO SEIBOU Abdel Anis-dine</w:t>
                        </w:r>
                      </w:p>
                      <w:p w14:paraId="543BD104" w14:textId="4F0E6BFD" w:rsidR="00984D77" w:rsidRDefault="00984D77" w:rsidP="00FA3FF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</w:pPr>
                        <w:r w:rsidRPr="00984D7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MOUSSA </w:t>
                        </w:r>
                        <w:proofErr w:type="spellStart"/>
                        <w:r w:rsidRPr="00984D7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Aboudou</w:t>
                        </w:r>
                        <w:proofErr w:type="spellEnd"/>
                        <w:r w:rsidRPr="00984D7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 B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aki</w:t>
                        </w:r>
                      </w:p>
                      <w:p w14:paraId="7751B315" w14:textId="1B76E4FF" w:rsidR="00984D77" w:rsidRPr="00984D77" w:rsidRDefault="00984D77" w:rsidP="00FA3FF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SABI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Som</w:t>
                        </w:r>
                        <w:r w:rsidR="00D52626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mè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 Sika</w:t>
                        </w:r>
                      </w:p>
                      <w:p w14:paraId="27F96D44" w14:textId="2859D322" w:rsidR="004E7235" w:rsidRPr="00E520F6" w:rsidRDefault="004E7235" w:rsidP="00FA3FF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</w:pPr>
                        <w:r w:rsidRPr="00E520F6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ZOUNGLA Jennifer</w:t>
                        </w:r>
                        <w:r w:rsidR="00756DDE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 </w:t>
                        </w:r>
                      </w:p>
                      <w:p w14:paraId="26E1923C" w14:textId="77777777" w:rsidR="004E7235" w:rsidRPr="00E520F6" w:rsidRDefault="004E7235" w:rsidP="00FA3FF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</w:pPr>
                      </w:p>
                      <w:p w14:paraId="36B3DB0B" w14:textId="77777777" w:rsidR="004E7235" w:rsidRPr="00E520F6" w:rsidRDefault="004E7235" w:rsidP="00FA3FF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</w:pPr>
                      </w:p>
                      <w:p w14:paraId="2CE70745" w14:textId="77777777" w:rsidR="004E7235" w:rsidRPr="00E520F6" w:rsidRDefault="004E7235" w:rsidP="00FA3FF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</w:pPr>
                      </w:p>
                      <w:p w14:paraId="360EA67A" w14:textId="77777777" w:rsidR="004E7235" w:rsidRPr="00E520F6" w:rsidRDefault="004E7235" w:rsidP="00FA3FF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</w:pPr>
                      </w:p>
                      <w:p w14:paraId="6B1569F0" w14:textId="77777777" w:rsidR="00823514" w:rsidRPr="00E520F6" w:rsidRDefault="00823514" w:rsidP="00FA3FFB">
                        <w:pPr>
                          <w:rPr>
                            <w:rFonts w:ascii="Times New Roman" w:hAnsi="Times New Roman" w:cs="Times New Roman"/>
                            <w:sz w:val="28"/>
                            <w:szCs w:val="32"/>
                          </w:rPr>
                        </w:pPr>
                      </w:p>
                    </w:txbxContent>
                  </v:textbox>
                </v:shape>
                <v:shape id="Zone de texte 2" o:spid="_x0000_s1030" type="#_x0000_t202" style="position:absolute;left:37862;top:4630;width:24101;height:10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783A8D36" w14:textId="77777777" w:rsidR="00823514" w:rsidRPr="00E520F6" w:rsidRDefault="00823514" w:rsidP="00FA3FFB">
                        <w:pPr>
                          <w:rPr>
                            <w:rFonts w:ascii="Times New Roman" w:hAnsi="Times New Roman" w:cs="Times New Roman"/>
                            <w:bCs/>
                            <w:sz w:val="32"/>
                            <w:szCs w:val="40"/>
                          </w:rPr>
                        </w:pPr>
                        <w:r w:rsidRPr="00E520F6">
                          <w:rPr>
                            <w:rFonts w:ascii="Times New Roman" w:hAnsi="Times New Roman" w:cs="Times New Roman"/>
                            <w:bCs/>
                            <w:sz w:val="32"/>
                            <w:szCs w:val="40"/>
                            <w:u w:val="single"/>
                          </w:rPr>
                          <w:t>Sous la supervision de</w:t>
                        </w:r>
                        <w:r w:rsidRPr="00E520F6">
                          <w:rPr>
                            <w:rFonts w:ascii="Times New Roman" w:hAnsi="Times New Roman" w:cs="Times New Roman"/>
                            <w:bCs/>
                            <w:sz w:val="32"/>
                            <w:szCs w:val="40"/>
                          </w:rPr>
                          <w:t xml:space="preserve"> :</w:t>
                        </w:r>
                      </w:p>
                      <w:p w14:paraId="79485370" w14:textId="39D546C7" w:rsidR="00823514" w:rsidRPr="00E520F6" w:rsidRDefault="00823514" w:rsidP="00FA3FF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</w:pPr>
                        <w:r w:rsidRPr="00E520F6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 xml:space="preserve">Dr. </w:t>
                        </w:r>
                        <w:r w:rsidR="00B23841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32"/>
                          </w:rPr>
                          <w:t>M’PO Béatrice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2FBAAB5" w14:textId="77777777" w:rsidR="00984D77" w:rsidRDefault="00984D77" w:rsidP="00A315F9">
      <w:pPr>
        <w:spacing w:line="36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D6C3C4F" w14:textId="0B3728E1" w:rsidR="0096693A" w:rsidRPr="00984D77" w:rsidRDefault="00B23841" w:rsidP="00984D77">
      <w:pPr>
        <w:spacing w:line="36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23841">
        <w:rPr>
          <w:rFonts w:ascii="Times New Roman" w:hAnsi="Times New Roman" w:cs="Times New Roman"/>
          <w:b/>
          <w:sz w:val="28"/>
          <w:szCs w:val="28"/>
          <w:lang w:val="en-GB"/>
        </w:rPr>
        <w:t>J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ANVIER 2025</w:t>
      </w:r>
    </w:p>
    <w:p w14:paraId="1C528DA0" w14:textId="77777777" w:rsidR="0096693A" w:rsidRPr="00984D77" w:rsidRDefault="0096693A" w:rsidP="00984D77">
      <w:pPr>
        <w:jc w:val="center"/>
        <w:rPr>
          <w:rFonts w:ascii="Times New Roman" w:hAnsi="Times New Roman" w:cs="Times New Roman"/>
          <w:sz w:val="72"/>
          <w:szCs w:val="72"/>
        </w:rPr>
      </w:pPr>
      <w:r w:rsidRPr="00984D77">
        <w:rPr>
          <w:rFonts w:ascii="Times New Roman" w:hAnsi="Times New Roman" w:cs="Times New Roman"/>
          <w:sz w:val="72"/>
          <w:szCs w:val="72"/>
        </w:rPr>
        <w:lastRenderedPageBreak/>
        <w:t>PLAN</w:t>
      </w:r>
    </w:p>
    <w:p w14:paraId="260FEE52" w14:textId="77777777" w:rsidR="0096693A" w:rsidRPr="00984D77" w:rsidRDefault="0096693A" w:rsidP="0096693A">
      <w:pPr>
        <w:rPr>
          <w:rFonts w:ascii="Times New Roman" w:hAnsi="Times New Roman" w:cs="Times New Roman"/>
          <w:sz w:val="40"/>
          <w:szCs w:val="40"/>
        </w:rPr>
      </w:pPr>
    </w:p>
    <w:p w14:paraId="4C36864C" w14:textId="77777777" w:rsidR="0096693A" w:rsidRPr="00984D77" w:rsidRDefault="0096693A" w:rsidP="0096693A">
      <w:pPr>
        <w:rPr>
          <w:rFonts w:ascii="Times New Roman" w:hAnsi="Times New Roman" w:cs="Times New Roman"/>
          <w:sz w:val="40"/>
          <w:szCs w:val="40"/>
        </w:rPr>
      </w:pPr>
      <w:r w:rsidRPr="00984D77">
        <w:rPr>
          <w:rFonts w:ascii="Times New Roman" w:hAnsi="Times New Roman" w:cs="Times New Roman"/>
          <w:sz w:val="40"/>
          <w:szCs w:val="40"/>
        </w:rPr>
        <w:t xml:space="preserve">  Introduction</w:t>
      </w:r>
    </w:p>
    <w:p w14:paraId="540E2F6E" w14:textId="252A8212" w:rsidR="0096693A" w:rsidRPr="00984D77" w:rsidRDefault="0096693A" w:rsidP="0096693A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984D77">
        <w:rPr>
          <w:rFonts w:ascii="Times New Roman" w:hAnsi="Times New Roman" w:cs="Times New Roman"/>
          <w:sz w:val="40"/>
          <w:szCs w:val="40"/>
        </w:rPr>
        <w:t>Statistical</w:t>
      </w:r>
      <w:proofErr w:type="spellEnd"/>
      <w:r w:rsidRPr="00984D77">
        <w:rPr>
          <w:rFonts w:ascii="Times New Roman" w:hAnsi="Times New Roman" w:cs="Times New Roman"/>
          <w:sz w:val="40"/>
          <w:szCs w:val="40"/>
        </w:rPr>
        <w:t xml:space="preserve"> Tools</w:t>
      </w:r>
    </w:p>
    <w:p w14:paraId="3F3E74F0" w14:textId="77777777" w:rsidR="0096693A" w:rsidRPr="00984D77" w:rsidRDefault="0096693A" w:rsidP="0096693A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40"/>
          <w:szCs w:val="40"/>
        </w:rPr>
      </w:pPr>
      <w:r w:rsidRPr="00984D77">
        <w:rPr>
          <w:rFonts w:ascii="Times New Roman" w:hAnsi="Times New Roman" w:cs="Times New Roman"/>
          <w:sz w:val="40"/>
          <w:szCs w:val="40"/>
        </w:rPr>
        <w:t>Software Tools</w:t>
      </w:r>
    </w:p>
    <w:p w14:paraId="5A18FD31" w14:textId="77777777" w:rsidR="0096693A" w:rsidRPr="00984D77" w:rsidRDefault="0096693A" w:rsidP="0096693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984D77">
        <w:rPr>
          <w:rFonts w:ascii="Times New Roman" w:hAnsi="Times New Roman" w:cs="Times New Roman"/>
          <w:sz w:val="40"/>
          <w:szCs w:val="40"/>
        </w:rPr>
        <w:t>Spreadsheets</w:t>
      </w:r>
      <w:proofErr w:type="spellEnd"/>
      <w:r w:rsidRPr="00984D77">
        <w:rPr>
          <w:rFonts w:ascii="Times New Roman" w:hAnsi="Times New Roman" w:cs="Times New Roman"/>
          <w:sz w:val="40"/>
          <w:szCs w:val="40"/>
        </w:rPr>
        <w:t xml:space="preserve"> Tools</w:t>
      </w:r>
    </w:p>
    <w:p w14:paraId="0BB6311F" w14:textId="77777777" w:rsidR="0096693A" w:rsidRPr="00984D77" w:rsidRDefault="0096693A" w:rsidP="0096693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40"/>
          <w:szCs w:val="40"/>
        </w:rPr>
      </w:pPr>
      <w:r w:rsidRPr="00984D77">
        <w:rPr>
          <w:rFonts w:ascii="Times New Roman" w:hAnsi="Times New Roman" w:cs="Times New Roman"/>
          <w:sz w:val="40"/>
          <w:szCs w:val="40"/>
        </w:rPr>
        <w:t>Online Tools</w:t>
      </w:r>
    </w:p>
    <w:p w14:paraId="67873073" w14:textId="77777777" w:rsidR="0096693A" w:rsidRPr="00984D77" w:rsidRDefault="0096693A" w:rsidP="0096693A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984D77">
        <w:rPr>
          <w:rFonts w:ascii="Times New Roman" w:hAnsi="Times New Roman" w:cs="Times New Roman"/>
          <w:sz w:val="40"/>
          <w:szCs w:val="40"/>
        </w:rPr>
        <w:t>Measures</w:t>
      </w:r>
      <w:proofErr w:type="spellEnd"/>
      <w:r w:rsidRPr="00984D77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 w:rsidRPr="00984D77">
        <w:rPr>
          <w:rFonts w:ascii="Times New Roman" w:hAnsi="Times New Roman" w:cs="Times New Roman"/>
          <w:sz w:val="40"/>
          <w:szCs w:val="40"/>
        </w:rPr>
        <w:t>Statistics</w:t>
      </w:r>
      <w:proofErr w:type="spellEnd"/>
    </w:p>
    <w:p w14:paraId="4D7BB081" w14:textId="77777777" w:rsidR="00984D77" w:rsidRPr="00984D77" w:rsidRDefault="0096693A" w:rsidP="00984D77">
      <w:pPr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40"/>
          <w:szCs w:val="40"/>
        </w:rPr>
      </w:pPr>
      <w:r w:rsidRPr="00984D77">
        <w:rPr>
          <w:rFonts w:ascii="Times New Roman" w:hAnsi="Times New Roman" w:cs="Times New Roman"/>
          <w:sz w:val="40"/>
          <w:szCs w:val="40"/>
        </w:rPr>
        <w:t xml:space="preserve">Descriptive </w:t>
      </w:r>
      <w:proofErr w:type="spellStart"/>
      <w:r w:rsidRPr="00984D77">
        <w:rPr>
          <w:rFonts w:ascii="Times New Roman" w:hAnsi="Times New Roman" w:cs="Times New Roman"/>
          <w:sz w:val="40"/>
          <w:szCs w:val="40"/>
        </w:rPr>
        <w:t>Statistics</w:t>
      </w:r>
      <w:proofErr w:type="spellEnd"/>
    </w:p>
    <w:p w14:paraId="5825DDA2" w14:textId="54654E5A" w:rsidR="0096693A" w:rsidRPr="00984D77" w:rsidRDefault="0096693A" w:rsidP="00984D77">
      <w:pPr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984D77">
        <w:rPr>
          <w:rFonts w:ascii="Times New Roman" w:hAnsi="Times New Roman" w:cs="Times New Roman"/>
          <w:sz w:val="40"/>
          <w:szCs w:val="40"/>
        </w:rPr>
        <w:t>Inferential</w:t>
      </w:r>
      <w:proofErr w:type="spellEnd"/>
      <w:r w:rsidRPr="00984D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D77">
        <w:rPr>
          <w:rFonts w:ascii="Times New Roman" w:hAnsi="Times New Roman" w:cs="Times New Roman"/>
          <w:sz w:val="40"/>
          <w:szCs w:val="40"/>
        </w:rPr>
        <w:t>Statistics</w:t>
      </w:r>
      <w:proofErr w:type="spellEnd"/>
    </w:p>
    <w:p w14:paraId="3FB46D4A" w14:textId="77777777" w:rsidR="0096693A" w:rsidRPr="00984D77" w:rsidRDefault="0096693A" w:rsidP="0096693A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984D77">
        <w:rPr>
          <w:rFonts w:ascii="Times New Roman" w:hAnsi="Times New Roman" w:cs="Times New Roman"/>
          <w:sz w:val="40"/>
          <w:szCs w:val="40"/>
          <w:lang w:val="en-GB"/>
        </w:rPr>
        <w:t xml:space="preserve"> Importance of choosing the right tool and measure </w:t>
      </w:r>
    </w:p>
    <w:p w14:paraId="07D176C5" w14:textId="77777777" w:rsidR="0096693A" w:rsidRPr="00984D77" w:rsidRDefault="0096693A" w:rsidP="0096693A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84D77">
        <w:rPr>
          <w:rFonts w:ascii="Times New Roman" w:hAnsi="Times New Roman" w:cs="Times New Roman"/>
          <w:sz w:val="40"/>
          <w:szCs w:val="40"/>
          <w:lang w:val="en-GB"/>
        </w:rPr>
        <w:t xml:space="preserve"> conclusion </w:t>
      </w:r>
    </w:p>
    <w:p w14:paraId="09C6109A" w14:textId="1D2F2E97" w:rsidR="0096693A" w:rsidRDefault="0096693A" w:rsidP="0096693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61B15A5" w14:textId="481A3D06" w:rsidR="00984D77" w:rsidRDefault="00984D77" w:rsidP="0096693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1A3E01A" w14:textId="76D925E0" w:rsidR="00984D77" w:rsidRDefault="00984D77" w:rsidP="0096693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38EF9D1" w14:textId="1F1268B9" w:rsidR="00984D77" w:rsidRDefault="00984D77" w:rsidP="0096693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048319D" w14:textId="0CA4148D" w:rsidR="00984D77" w:rsidRDefault="00984D77" w:rsidP="0096693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DB527C3" w14:textId="79C322B4" w:rsidR="00984D77" w:rsidRDefault="00984D77" w:rsidP="0096693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E173C71" w14:textId="6C768800" w:rsidR="00984D77" w:rsidRDefault="00984D77" w:rsidP="0096693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4D1DA8A" w14:textId="38105DD5" w:rsidR="00984D77" w:rsidRDefault="00984D77" w:rsidP="0096693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6EC9256" w14:textId="77777777" w:rsidR="00984D77" w:rsidRPr="00984D77" w:rsidRDefault="00984D77" w:rsidP="0096693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E779DCB" w14:textId="50ED3BED" w:rsidR="0096693A" w:rsidRDefault="0096693A" w:rsidP="0096693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820E25E" w14:textId="6098FFDF" w:rsidR="00DA5D76" w:rsidRDefault="00DA5D76" w:rsidP="0096693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89CF20A" w14:textId="77777777" w:rsidR="00DA5D76" w:rsidRPr="00984D77" w:rsidRDefault="00DA5D76" w:rsidP="0096693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F7A5561" w14:textId="5FAD84C0" w:rsidR="0096693A" w:rsidRPr="00916B21" w:rsidRDefault="0096693A" w:rsidP="00916B2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984D77">
        <w:rPr>
          <w:rFonts w:ascii="Times New Roman" w:hAnsi="Times New Roman" w:cs="Times New Roman"/>
          <w:b/>
          <w:sz w:val="36"/>
          <w:szCs w:val="36"/>
          <w:lang w:val="en-GB"/>
        </w:rPr>
        <w:lastRenderedPageBreak/>
        <w:t>Introduction</w:t>
      </w:r>
    </w:p>
    <w:p w14:paraId="04CAE43D" w14:textId="5E6A040F" w:rsidR="0096693A" w:rsidRDefault="0096693A" w:rsidP="00916B2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Statistics is the science of collecting, </w:t>
      </w:r>
      <w:proofErr w:type="spellStart"/>
      <w:r w:rsidR="00984D77" w:rsidRPr="00984D77">
        <w:rPr>
          <w:rFonts w:ascii="Times New Roman" w:hAnsi="Times New Roman" w:cs="Times New Roman"/>
          <w:sz w:val="28"/>
          <w:szCs w:val="28"/>
          <w:lang w:val="en-GB"/>
        </w:rPr>
        <w:t>analy</w:t>
      </w:r>
      <w:r w:rsidR="00984D77">
        <w:rPr>
          <w:rFonts w:ascii="Times New Roman" w:hAnsi="Times New Roman" w:cs="Times New Roman"/>
          <w:sz w:val="28"/>
          <w:szCs w:val="28"/>
          <w:lang w:val="en-GB"/>
        </w:rPr>
        <w:t>z</w:t>
      </w:r>
      <w:r w:rsidR="00984D77" w:rsidRPr="00984D77">
        <w:rPr>
          <w:rFonts w:ascii="Times New Roman" w:hAnsi="Times New Roman" w:cs="Times New Roman"/>
          <w:sz w:val="28"/>
          <w:szCs w:val="28"/>
          <w:lang w:val="en-GB"/>
        </w:rPr>
        <w:t>ing</w:t>
      </w:r>
      <w:proofErr w:type="spellEnd"/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, interpreting, presenting, and organizing data. It helps in making informed decisions based on data analysis, which is essential in various fields like business, healthcare, and social </w:t>
      </w:r>
      <w:r w:rsidR="00984D77" w:rsidRPr="00984D77">
        <w:rPr>
          <w:rFonts w:ascii="Times New Roman" w:hAnsi="Times New Roman" w:cs="Times New Roman"/>
          <w:sz w:val="28"/>
          <w:szCs w:val="28"/>
          <w:lang w:val="en-GB"/>
        </w:rPr>
        <w:t>science. Tools</w:t>
      </w:r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 in statistics are methods and techniques used to collect, </w:t>
      </w:r>
      <w:proofErr w:type="spellStart"/>
      <w:r w:rsidRPr="00984D77">
        <w:rPr>
          <w:rFonts w:ascii="Times New Roman" w:hAnsi="Times New Roman" w:cs="Times New Roman"/>
          <w:sz w:val="28"/>
          <w:szCs w:val="28"/>
          <w:lang w:val="en-GB"/>
        </w:rPr>
        <w:t>analyze</w:t>
      </w:r>
      <w:proofErr w:type="spellEnd"/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, and interpret data. They include software </w:t>
      </w:r>
      <w:r w:rsidR="00984D77" w:rsidRPr="00984D77">
        <w:rPr>
          <w:rFonts w:ascii="Times New Roman" w:hAnsi="Times New Roman" w:cs="Times New Roman"/>
          <w:sz w:val="28"/>
          <w:szCs w:val="28"/>
          <w:lang w:val="en-GB"/>
        </w:rPr>
        <w:t>tool, spreadsheets</w:t>
      </w:r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84D77" w:rsidRPr="00984D77">
        <w:rPr>
          <w:rFonts w:ascii="Times New Roman" w:hAnsi="Times New Roman" w:cs="Times New Roman"/>
          <w:sz w:val="28"/>
          <w:szCs w:val="28"/>
          <w:lang w:val="en-GB"/>
        </w:rPr>
        <w:t>Tools, Online</w:t>
      </w:r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 Tools. Measures in statistics are numerical values that summarize data. They include mean, median, variance, standard deviation to describe data distribution.</w:t>
      </w:r>
    </w:p>
    <w:p w14:paraId="242A9349" w14:textId="77777777" w:rsidR="00916B21" w:rsidRPr="00984D77" w:rsidRDefault="00916B21" w:rsidP="00916B2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98875EA" w14:textId="0410CECD" w:rsidR="0096693A" w:rsidRPr="00916B21" w:rsidRDefault="0096693A" w:rsidP="00916B2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84D77">
        <w:rPr>
          <w:rFonts w:ascii="Times New Roman" w:hAnsi="Times New Roman" w:cs="Times New Roman"/>
          <w:b/>
          <w:bCs/>
          <w:sz w:val="28"/>
          <w:szCs w:val="28"/>
        </w:rPr>
        <w:t>Statistical</w:t>
      </w:r>
      <w:proofErr w:type="spellEnd"/>
      <w:r w:rsidRPr="00984D77">
        <w:rPr>
          <w:rFonts w:ascii="Times New Roman" w:hAnsi="Times New Roman" w:cs="Times New Roman"/>
          <w:b/>
          <w:bCs/>
          <w:sz w:val="28"/>
          <w:szCs w:val="28"/>
        </w:rPr>
        <w:t xml:space="preserve"> Tools</w:t>
      </w:r>
    </w:p>
    <w:p w14:paraId="63207416" w14:textId="77777777" w:rsidR="0096693A" w:rsidRPr="00916B21" w:rsidRDefault="0096693A" w:rsidP="00916B2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B21">
        <w:rPr>
          <w:rFonts w:ascii="Times New Roman" w:hAnsi="Times New Roman" w:cs="Times New Roman"/>
          <w:b/>
          <w:bCs/>
          <w:sz w:val="28"/>
          <w:szCs w:val="28"/>
        </w:rPr>
        <w:t>Software Tools</w:t>
      </w:r>
    </w:p>
    <w:p w14:paraId="6F126747" w14:textId="77777777" w:rsidR="0096693A" w:rsidRPr="00984D77" w:rsidRDefault="0096693A" w:rsidP="00916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In this case, we have many software tools such as:</w:t>
      </w:r>
    </w:p>
    <w:p w14:paraId="3010EF3A" w14:textId="77777777" w:rsidR="0096693A" w:rsidRPr="00916B21" w:rsidRDefault="0096693A" w:rsidP="00916B21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16B21">
        <w:rPr>
          <w:rFonts w:ascii="Times New Roman" w:hAnsi="Times New Roman" w:cs="Times New Roman"/>
          <w:b/>
          <w:bCs/>
          <w:sz w:val="28"/>
          <w:szCs w:val="28"/>
          <w:lang w:val="en-GB"/>
        </w:rPr>
        <w:t>SPSS: Statistical Package for the Social Sciences</w:t>
      </w:r>
    </w:p>
    <w:p w14:paraId="14B65538" w14:textId="77777777" w:rsidR="0096693A" w:rsidRPr="00984D77" w:rsidRDefault="0096693A" w:rsidP="00916B21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D77">
        <w:rPr>
          <w:rFonts w:ascii="Times New Roman" w:hAnsi="Times New Roman" w:cs="Times New Roman"/>
          <w:sz w:val="28"/>
          <w:szCs w:val="28"/>
        </w:rPr>
        <w:t>User-</w:t>
      </w:r>
      <w:proofErr w:type="spellStart"/>
      <w:r w:rsidRPr="00984D77">
        <w:rPr>
          <w:rFonts w:ascii="Times New Roman" w:hAnsi="Times New Roman" w:cs="Times New Roman"/>
          <w:sz w:val="28"/>
          <w:szCs w:val="28"/>
        </w:rPr>
        <w:t>friendly</w:t>
      </w:r>
      <w:proofErr w:type="spellEnd"/>
      <w:r w:rsidRPr="00984D77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984D77">
        <w:rPr>
          <w:rFonts w:ascii="Times New Roman" w:hAnsi="Times New Roman" w:cs="Times New Roman"/>
          <w:sz w:val="28"/>
          <w:szCs w:val="28"/>
        </w:rPr>
        <w:t>suitable</w:t>
      </w:r>
      <w:proofErr w:type="spellEnd"/>
      <w:r w:rsidRPr="00984D77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984D77">
        <w:rPr>
          <w:rFonts w:ascii="Times New Roman" w:hAnsi="Times New Roman" w:cs="Times New Roman"/>
          <w:sz w:val="28"/>
          <w:szCs w:val="28"/>
        </w:rPr>
        <w:t>non-programmers</w:t>
      </w:r>
      <w:proofErr w:type="spellEnd"/>
    </w:p>
    <w:p w14:paraId="31F01452" w14:textId="77777777" w:rsidR="0096693A" w:rsidRPr="00984D77" w:rsidRDefault="0096693A" w:rsidP="00916B21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Widely used in social science research and academia</w:t>
      </w:r>
    </w:p>
    <w:p w14:paraId="6248527F" w14:textId="77777777" w:rsidR="0096693A" w:rsidRPr="00984D77" w:rsidRDefault="0096693A" w:rsidP="00916B21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Offers various statistical tests such as t-test, ANOVA, regression analysis</w:t>
      </w:r>
    </w:p>
    <w:p w14:paraId="0B91C1A2" w14:textId="77777777" w:rsidR="0096693A" w:rsidRPr="00916B21" w:rsidRDefault="0096693A" w:rsidP="00916B21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16B21">
        <w:rPr>
          <w:rFonts w:ascii="Times New Roman" w:hAnsi="Times New Roman" w:cs="Times New Roman"/>
          <w:b/>
          <w:bCs/>
          <w:sz w:val="28"/>
          <w:szCs w:val="28"/>
          <w:lang w:val="en-GB"/>
        </w:rPr>
        <w:t>R: A free programming language ideal for statistical analysis and data visualization</w:t>
      </w:r>
    </w:p>
    <w:p w14:paraId="71BE221D" w14:textId="77777777" w:rsidR="0096693A" w:rsidRPr="00984D77" w:rsidRDefault="0096693A" w:rsidP="00916B21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Extensive libraries (e.g., ggplot2 for visualization, </w:t>
      </w:r>
      <w:proofErr w:type="spellStart"/>
      <w:r w:rsidRPr="00984D77">
        <w:rPr>
          <w:rFonts w:ascii="Times New Roman" w:hAnsi="Times New Roman" w:cs="Times New Roman"/>
          <w:sz w:val="28"/>
          <w:szCs w:val="28"/>
          <w:lang w:val="en-GB"/>
        </w:rPr>
        <w:t>dplyr</w:t>
      </w:r>
      <w:proofErr w:type="spellEnd"/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 for data manipulation) enhance its capabilities</w:t>
      </w:r>
    </w:p>
    <w:p w14:paraId="262FB091" w14:textId="77777777" w:rsidR="0096693A" w:rsidRPr="00984D77" w:rsidRDefault="0096693A" w:rsidP="00916B21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Strong community support with forums and documentation</w:t>
      </w:r>
    </w:p>
    <w:p w14:paraId="0E95723C" w14:textId="4C8D939A" w:rsidR="0096693A" w:rsidRPr="00916B21" w:rsidRDefault="0096693A" w:rsidP="00916B21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B21">
        <w:rPr>
          <w:rFonts w:ascii="Times New Roman" w:hAnsi="Times New Roman" w:cs="Times New Roman"/>
          <w:b/>
          <w:bCs/>
          <w:sz w:val="28"/>
          <w:szCs w:val="28"/>
        </w:rPr>
        <w:t xml:space="preserve">Python </w:t>
      </w:r>
      <w:proofErr w:type="spellStart"/>
      <w:r w:rsidR="00916B21" w:rsidRPr="00916B21">
        <w:rPr>
          <w:rFonts w:ascii="Times New Roman" w:hAnsi="Times New Roman" w:cs="Times New Roman"/>
          <w:b/>
          <w:bCs/>
          <w:sz w:val="28"/>
          <w:szCs w:val="28"/>
        </w:rPr>
        <w:t>libraries</w:t>
      </w:r>
      <w:proofErr w:type="spellEnd"/>
      <w:r w:rsidR="00916B21" w:rsidRPr="00916B2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164C2D2F" w14:textId="77777777" w:rsidR="0096693A" w:rsidRPr="00984D77" w:rsidRDefault="0096693A" w:rsidP="00916B21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Pandas: Provides data structures and functions to manipulate structured data efficiently</w:t>
      </w:r>
    </w:p>
    <w:p w14:paraId="036E1F32" w14:textId="77777777" w:rsidR="0096693A" w:rsidRPr="00984D77" w:rsidRDefault="0096693A" w:rsidP="00916B2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lastRenderedPageBreak/>
        <w:t>Let me know if you'd like me to explain any specific terms or concepts from this text.</w:t>
      </w:r>
    </w:p>
    <w:p w14:paraId="32AF80B4" w14:textId="77777777" w:rsidR="0096693A" w:rsidRPr="00984D77" w:rsidRDefault="0096693A" w:rsidP="00916B21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984D77">
        <w:rPr>
          <w:rFonts w:ascii="Times New Roman" w:hAnsi="Times New Roman" w:cs="Times New Roman"/>
          <w:sz w:val="28"/>
          <w:szCs w:val="28"/>
          <w:lang w:val="en-GB"/>
        </w:rPr>
        <w:t>Numpy</w:t>
      </w:r>
      <w:proofErr w:type="spellEnd"/>
      <w:r w:rsidRPr="00984D77">
        <w:rPr>
          <w:rFonts w:ascii="Times New Roman" w:hAnsi="Times New Roman" w:cs="Times New Roman"/>
          <w:sz w:val="28"/>
          <w:szCs w:val="28"/>
          <w:lang w:val="en-GB"/>
        </w:rPr>
        <w:t>: Supports large, multi-dimensional arrays and matrices, with a collection of mathematical functions.</w:t>
      </w:r>
    </w:p>
    <w:p w14:paraId="3F58CE09" w14:textId="096B8510" w:rsidR="0096693A" w:rsidRPr="00916B21" w:rsidRDefault="0096693A" w:rsidP="00916B21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 Matplotlib and Seaborn: used for data visualization, allowing you to create informative and appealing graphs</w:t>
      </w:r>
    </w:p>
    <w:p w14:paraId="4CE51373" w14:textId="7A8DC30D" w:rsidR="0096693A" w:rsidRPr="00916B21" w:rsidRDefault="0096693A" w:rsidP="00916B2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6B21">
        <w:rPr>
          <w:rFonts w:ascii="Times New Roman" w:hAnsi="Times New Roman" w:cs="Times New Roman"/>
          <w:b/>
          <w:bCs/>
          <w:sz w:val="28"/>
          <w:szCs w:val="28"/>
        </w:rPr>
        <w:t>Spreadsheet</w:t>
      </w:r>
      <w:proofErr w:type="spellEnd"/>
      <w:r w:rsidRPr="00916B21">
        <w:rPr>
          <w:rFonts w:ascii="Times New Roman" w:hAnsi="Times New Roman" w:cs="Times New Roman"/>
          <w:b/>
          <w:bCs/>
          <w:sz w:val="28"/>
          <w:szCs w:val="28"/>
        </w:rPr>
        <w:t xml:space="preserve"> Tools</w:t>
      </w:r>
      <w:r w:rsidR="00916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6B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27F700" w14:textId="2841ACC5" w:rsidR="0096693A" w:rsidRPr="00916B21" w:rsidRDefault="0096693A" w:rsidP="00916B21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B21">
        <w:rPr>
          <w:rFonts w:ascii="Times New Roman" w:hAnsi="Times New Roman" w:cs="Times New Roman"/>
          <w:b/>
          <w:bCs/>
          <w:sz w:val="28"/>
          <w:szCs w:val="28"/>
        </w:rPr>
        <w:t>Excel</w:t>
      </w:r>
      <w:r w:rsidR="00916B21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p w14:paraId="173B74C6" w14:textId="77777777" w:rsidR="0096693A" w:rsidRPr="00984D77" w:rsidRDefault="0096693A" w:rsidP="00916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In this case we have Excel. It contains built in functions for statistical data analysis like Average, Median, offers data visualization tools such as charts and pivot tables. </w:t>
      </w:r>
      <w:proofErr w:type="spellStart"/>
      <w:r w:rsidRPr="00984D77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984D77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984D77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984D77">
        <w:rPr>
          <w:rFonts w:ascii="Times New Roman" w:hAnsi="Times New Roman" w:cs="Times New Roman"/>
          <w:sz w:val="28"/>
          <w:szCs w:val="28"/>
        </w:rPr>
        <w:t xml:space="preserve"> to medium </w:t>
      </w:r>
      <w:proofErr w:type="spellStart"/>
      <w:r w:rsidRPr="00984D77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984D77">
        <w:rPr>
          <w:rFonts w:ascii="Times New Roman" w:hAnsi="Times New Roman" w:cs="Times New Roman"/>
          <w:sz w:val="28"/>
          <w:szCs w:val="28"/>
        </w:rPr>
        <w:t xml:space="preserve"> and quick analyses</w:t>
      </w:r>
    </w:p>
    <w:p w14:paraId="5EFB8521" w14:textId="0C92E259" w:rsidR="0096693A" w:rsidRPr="00916B21" w:rsidRDefault="0096693A" w:rsidP="00916B2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B21">
        <w:rPr>
          <w:rFonts w:ascii="Times New Roman" w:hAnsi="Times New Roman" w:cs="Times New Roman"/>
          <w:b/>
          <w:bCs/>
          <w:sz w:val="28"/>
          <w:szCs w:val="28"/>
        </w:rPr>
        <w:t>Google Sheets</w:t>
      </w:r>
      <w:r w:rsidR="00916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6B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3E0505" w14:textId="18915024" w:rsidR="0096693A" w:rsidRPr="00984D77" w:rsidRDefault="0096693A" w:rsidP="00916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Similar functionalities to Excel, but cloud-based for real-time collaboration and sharing. </w:t>
      </w:r>
      <w:proofErr w:type="spellStart"/>
      <w:r w:rsidRPr="00984D77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98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D7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8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D77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84D77">
        <w:rPr>
          <w:rFonts w:ascii="Times New Roman" w:hAnsi="Times New Roman" w:cs="Times New Roman"/>
          <w:sz w:val="28"/>
          <w:szCs w:val="28"/>
        </w:rPr>
        <w:t xml:space="preserve"> Google Workspace </w:t>
      </w:r>
      <w:proofErr w:type="spellStart"/>
      <w:r w:rsidRPr="00984D77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984D77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984D77">
        <w:rPr>
          <w:rFonts w:ascii="Times New Roman" w:hAnsi="Times New Roman" w:cs="Times New Roman"/>
          <w:sz w:val="28"/>
          <w:szCs w:val="28"/>
        </w:rPr>
        <w:t>enhance</w:t>
      </w:r>
      <w:proofErr w:type="spellEnd"/>
      <w:r w:rsidRPr="00984D77">
        <w:rPr>
          <w:rFonts w:ascii="Times New Roman" w:hAnsi="Times New Roman" w:cs="Times New Roman"/>
          <w:sz w:val="28"/>
          <w:szCs w:val="28"/>
        </w:rPr>
        <w:t xml:space="preserve"> workflow.</w:t>
      </w:r>
    </w:p>
    <w:p w14:paraId="2A53414C" w14:textId="0DD3FCAE" w:rsidR="0096693A" w:rsidRPr="00AC0F06" w:rsidRDefault="0096693A" w:rsidP="00916B21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F06">
        <w:rPr>
          <w:rFonts w:ascii="Times New Roman" w:hAnsi="Times New Roman" w:cs="Times New Roman"/>
          <w:b/>
          <w:bCs/>
          <w:sz w:val="28"/>
          <w:szCs w:val="28"/>
        </w:rPr>
        <w:t>Online Tools</w:t>
      </w:r>
      <w:r w:rsidR="00AC0F06" w:rsidRPr="00AC0F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0F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F058C7" w14:textId="77777777" w:rsidR="00AC0F06" w:rsidRPr="00AC0F06" w:rsidRDefault="0096693A" w:rsidP="00916B21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C0F0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Statistical Calculator: </w:t>
      </w:r>
    </w:p>
    <w:p w14:paraId="56FCC817" w14:textId="19BC4002" w:rsidR="0096693A" w:rsidRPr="00984D77" w:rsidRDefault="0096693A" w:rsidP="00AC0F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Websites that provide quick calculations for specific statistics like t-tests, z-tests, and confidence intervals (e.g., </w:t>
      </w:r>
      <w:proofErr w:type="spellStart"/>
      <w:r w:rsidRPr="00984D77">
        <w:rPr>
          <w:rFonts w:ascii="Times New Roman" w:hAnsi="Times New Roman" w:cs="Times New Roman"/>
          <w:sz w:val="28"/>
          <w:szCs w:val="28"/>
          <w:lang w:val="en-GB"/>
        </w:rPr>
        <w:t>Graphpad</w:t>
      </w:r>
      <w:proofErr w:type="spellEnd"/>
      <w:r w:rsidRPr="00984D77">
        <w:rPr>
          <w:rFonts w:ascii="Times New Roman" w:hAnsi="Times New Roman" w:cs="Times New Roman"/>
          <w:sz w:val="28"/>
          <w:szCs w:val="28"/>
          <w:lang w:val="en-GB"/>
        </w:rPr>
        <w:t>).</w:t>
      </w:r>
    </w:p>
    <w:p w14:paraId="30B53F25" w14:textId="461BA7D6" w:rsidR="00AC0F06" w:rsidRPr="00AC0F06" w:rsidRDefault="0096693A" w:rsidP="00916B21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C0F0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Visualization </w:t>
      </w:r>
      <w:r w:rsidR="00AC0F06" w:rsidRPr="00AC0F06">
        <w:rPr>
          <w:rFonts w:ascii="Times New Roman" w:hAnsi="Times New Roman" w:cs="Times New Roman"/>
          <w:b/>
          <w:bCs/>
          <w:sz w:val="28"/>
          <w:szCs w:val="28"/>
          <w:lang w:val="en-GB"/>
        </w:rPr>
        <w:t>Tools:</w:t>
      </w:r>
    </w:p>
    <w:p w14:paraId="010CA0F5" w14:textId="198B49B1" w:rsidR="0096693A" w:rsidRDefault="0096693A" w:rsidP="00407F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 Platforms like Tableau and Google Data Studio for creating interactive dashboards.</w:t>
      </w:r>
    </w:p>
    <w:p w14:paraId="0F96DA81" w14:textId="77777777" w:rsidR="00407FCB" w:rsidRPr="00984D77" w:rsidRDefault="00407FCB" w:rsidP="00407F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898CE2E" w14:textId="1E7AE6C3" w:rsidR="0096693A" w:rsidRPr="00407FCB" w:rsidRDefault="0096693A" w:rsidP="00407FCB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Measures</w:t>
      </w:r>
      <w:proofErr w:type="spellEnd"/>
      <w:r w:rsidRPr="00407FCB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Statistics</w:t>
      </w:r>
      <w:proofErr w:type="spellEnd"/>
    </w:p>
    <w:p w14:paraId="749CB3D8" w14:textId="1748D85E" w:rsidR="0096693A" w:rsidRPr="00407FCB" w:rsidRDefault="0096693A" w:rsidP="00407FCB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FCB">
        <w:rPr>
          <w:rFonts w:ascii="Times New Roman" w:hAnsi="Times New Roman" w:cs="Times New Roman"/>
          <w:b/>
          <w:bCs/>
          <w:sz w:val="28"/>
          <w:szCs w:val="28"/>
        </w:rPr>
        <w:t xml:space="preserve">Descriptive </w:t>
      </w: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Statistics</w:t>
      </w:r>
      <w:proofErr w:type="spellEnd"/>
    </w:p>
    <w:p w14:paraId="3AAC6107" w14:textId="77777777" w:rsidR="0096693A" w:rsidRPr="00407FCB" w:rsidRDefault="0096693A" w:rsidP="00916B2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Measure</w:t>
      </w:r>
      <w:proofErr w:type="spellEnd"/>
      <w:r w:rsidRPr="00407FCB">
        <w:rPr>
          <w:rFonts w:ascii="Times New Roman" w:hAnsi="Times New Roman" w:cs="Times New Roman"/>
          <w:b/>
          <w:bCs/>
          <w:sz w:val="28"/>
          <w:szCs w:val="28"/>
        </w:rPr>
        <w:t xml:space="preserve"> of Central </w:t>
      </w: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Tendency</w:t>
      </w:r>
      <w:proofErr w:type="spellEnd"/>
    </w:p>
    <w:p w14:paraId="02131141" w14:textId="77777777" w:rsidR="0096693A" w:rsidRPr="00984D77" w:rsidRDefault="0096693A" w:rsidP="00916B21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Mean: The average of a dataset. Calculated by summing all values and dividing by the number of values.1 Sensitive to outliers.   </w:t>
      </w:r>
    </w:p>
    <w:p w14:paraId="30899792" w14:textId="77777777" w:rsidR="0096693A" w:rsidRPr="00984D77" w:rsidRDefault="0096693A" w:rsidP="00916B21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lastRenderedPageBreak/>
        <w:t>Median: The middle value when data is sorted. Less influenced by outliers, making it a better measure in skewed distributions.</w:t>
      </w:r>
    </w:p>
    <w:p w14:paraId="77D3C272" w14:textId="7D273EAC" w:rsidR="0096693A" w:rsidRPr="00407FCB" w:rsidRDefault="0096693A" w:rsidP="00407FCB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Mode: The most frequently occurring value in a dataset. Useful in categorical data analysis.</w:t>
      </w:r>
    </w:p>
    <w:p w14:paraId="11D780B5" w14:textId="77777777" w:rsidR="0096693A" w:rsidRPr="00407FCB" w:rsidRDefault="0096693A" w:rsidP="00916B2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Measure</w:t>
      </w:r>
      <w:proofErr w:type="spellEnd"/>
      <w:r w:rsidRPr="00407FCB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Variability</w:t>
      </w:r>
      <w:proofErr w:type="spellEnd"/>
    </w:p>
    <w:p w14:paraId="13716BCF" w14:textId="77777777" w:rsidR="0096693A" w:rsidRPr="00984D77" w:rsidRDefault="0096693A" w:rsidP="00916B2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Range: Difference between the highest and lowest values in the dataset. </w:t>
      </w:r>
      <w:proofErr w:type="spellStart"/>
      <w:r w:rsidRPr="00984D77">
        <w:rPr>
          <w:rFonts w:ascii="Times New Roman" w:hAnsi="Times New Roman" w:cs="Times New Roman"/>
          <w:sz w:val="28"/>
          <w:szCs w:val="28"/>
        </w:rPr>
        <w:t>Gives</w:t>
      </w:r>
      <w:proofErr w:type="spellEnd"/>
      <w:r w:rsidRPr="00984D77">
        <w:rPr>
          <w:rFonts w:ascii="Times New Roman" w:hAnsi="Times New Roman" w:cs="Times New Roman"/>
          <w:sz w:val="28"/>
          <w:szCs w:val="28"/>
        </w:rPr>
        <w:t xml:space="preserve"> a basic </w:t>
      </w:r>
      <w:proofErr w:type="spellStart"/>
      <w:r w:rsidRPr="00984D77">
        <w:rPr>
          <w:rFonts w:ascii="Times New Roman" w:hAnsi="Times New Roman" w:cs="Times New Roman"/>
          <w:sz w:val="28"/>
          <w:szCs w:val="28"/>
        </w:rPr>
        <w:t>sense</w:t>
      </w:r>
      <w:proofErr w:type="spellEnd"/>
      <w:r w:rsidRPr="00984D77">
        <w:rPr>
          <w:rFonts w:ascii="Times New Roman" w:hAnsi="Times New Roman" w:cs="Times New Roman"/>
          <w:sz w:val="28"/>
          <w:szCs w:val="28"/>
        </w:rPr>
        <w:t xml:space="preserve"> of dispersion.</w:t>
      </w:r>
    </w:p>
    <w:p w14:paraId="0141A5B1" w14:textId="77777777" w:rsidR="0096693A" w:rsidRPr="00984D77" w:rsidRDefault="0096693A" w:rsidP="00916B2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984D77">
        <w:rPr>
          <w:rFonts w:ascii="Times New Roman" w:hAnsi="Times New Roman" w:cs="Times New Roman"/>
          <w:sz w:val="28"/>
          <w:szCs w:val="28"/>
          <w:lang w:val="en-GB"/>
        </w:rPr>
        <w:t>Variance:Measures</w:t>
      </w:r>
      <w:proofErr w:type="spellEnd"/>
      <w:proofErr w:type="gramEnd"/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 the average squared deviation of each number from the </w:t>
      </w:r>
      <w:proofErr w:type="spellStart"/>
      <w:r w:rsidRPr="00984D77">
        <w:rPr>
          <w:rFonts w:ascii="Times New Roman" w:hAnsi="Times New Roman" w:cs="Times New Roman"/>
          <w:sz w:val="28"/>
          <w:szCs w:val="28"/>
          <w:lang w:val="en-GB"/>
        </w:rPr>
        <w:t>mean.Indicates</w:t>
      </w:r>
      <w:proofErr w:type="spellEnd"/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 how data points vary from the average.</w:t>
      </w:r>
    </w:p>
    <w:p w14:paraId="4E7E2156" w14:textId="77777777" w:rsidR="0096693A" w:rsidRPr="00984D77" w:rsidRDefault="0096693A" w:rsidP="00916B2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Standard Deviation: The square root of </w:t>
      </w:r>
      <w:proofErr w:type="spellStart"/>
      <w:proofErr w:type="gramStart"/>
      <w:r w:rsidRPr="00984D77">
        <w:rPr>
          <w:rFonts w:ascii="Times New Roman" w:hAnsi="Times New Roman" w:cs="Times New Roman"/>
          <w:sz w:val="28"/>
          <w:szCs w:val="28"/>
          <w:lang w:val="en-GB"/>
        </w:rPr>
        <w:t>variance.Provides</w:t>
      </w:r>
      <w:proofErr w:type="spellEnd"/>
      <w:proofErr w:type="gramEnd"/>
      <w:r w:rsidRPr="00984D77">
        <w:rPr>
          <w:rFonts w:ascii="Times New Roman" w:hAnsi="Times New Roman" w:cs="Times New Roman"/>
          <w:sz w:val="28"/>
          <w:szCs w:val="28"/>
          <w:lang w:val="en-GB"/>
        </w:rPr>
        <w:t xml:space="preserve"> a measure of dispersion that is in the same units as the data.</w:t>
      </w:r>
    </w:p>
    <w:p w14:paraId="2349FB5D" w14:textId="73B8A3D4" w:rsidR="0096693A" w:rsidRPr="00407FCB" w:rsidRDefault="0096693A" w:rsidP="00407FCB">
      <w:pPr>
        <w:pStyle w:val="Paragraphedeliste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Graphical</w:t>
      </w:r>
      <w:proofErr w:type="spellEnd"/>
      <w:r w:rsidRPr="0040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Representation</w:t>
      </w:r>
      <w:proofErr w:type="spellEnd"/>
      <w:r w:rsidR="00407FCB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p w14:paraId="683CDC26" w14:textId="77777777" w:rsidR="0096693A" w:rsidRPr="00984D77" w:rsidRDefault="0096693A" w:rsidP="00916B21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Histogram: Displays the frequency distribution of a dataset.</w:t>
      </w:r>
    </w:p>
    <w:p w14:paraId="201CB40D" w14:textId="03A27AFC" w:rsidR="0096693A" w:rsidRPr="00407FCB" w:rsidRDefault="0096693A" w:rsidP="00916B21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Boxplots: Show the median, quartiles, and potential outliers. Helpful for comparing distributions across groups.</w:t>
      </w:r>
    </w:p>
    <w:p w14:paraId="4F64101B" w14:textId="095CFEFF" w:rsidR="0096693A" w:rsidRPr="00407FCB" w:rsidRDefault="0096693A" w:rsidP="00916B2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Inferential</w:t>
      </w:r>
      <w:proofErr w:type="spellEnd"/>
      <w:r w:rsidRPr="0040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Statistics</w:t>
      </w:r>
      <w:proofErr w:type="spellEnd"/>
    </w:p>
    <w:p w14:paraId="4CCAC8FB" w14:textId="04168D11" w:rsidR="0096693A" w:rsidRPr="00407FCB" w:rsidRDefault="0096693A" w:rsidP="00916B21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Hypothesis</w:t>
      </w:r>
      <w:proofErr w:type="spellEnd"/>
      <w:r w:rsidRPr="0040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="00407FCB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p w14:paraId="1A8D119D" w14:textId="77777777" w:rsidR="0096693A" w:rsidRPr="00984D77" w:rsidRDefault="0096693A" w:rsidP="00916B21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Process of testing an assumption regarding a population parameter.</w:t>
      </w:r>
    </w:p>
    <w:p w14:paraId="30E97201" w14:textId="77777777" w:rsidR="0096693A" w:rsidRPr="00984D77" w:rsidRDefault="0096693A" w:rsidP="00916B21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Includes setting a null hypothesis (H₀) and an alternative hypothesis (H₁).</w:t>
      </w:r>
    </w:p>
    <w:p w14:paraId="26C1726D" w14:textId="13ED39C5" w:rsidR="0096693A" w:rsidRPr="00407FCB" w:rsidRDefault="0096693A" w:rsidP="00407FCB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Examples of tests: t-tests, chi-square tests.</w:t>
      </w:r>
    </w:p>
    <w:p w14:paraId="664F758B" w14:textId="77777777" w:rsidR="0096693A" w:rsidRPr="00407FCB" w:rsidRDefault="0096693A" w:rsidP="00916B2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FCB">
        <w:rPr>
          <w:rFonts w:ascii="Times New Roman" w:hAnsi="Times New Roman" w:cs="Times New Roman"/>
          <w:b/>
          <w:bCs/>
          <w:sz w:val="28"/>
          <w:szCs w:val="28"/>
        </w:rPr>
        <w:t xml:space="preserve">Confidence </w:t>
      </w:r>
      <w:proofErr w:type="spellStart"/>
      <w:r w:rsidRPr="00407FCB">
        <w:rPr>
          <w:rFonts w:ascii="Times New Roman" w:hAnsi="Times New Roman" w:cs="Times New Roman"/>
          <w:b/>
          <w:bCs/>
          <w:sz w:val="28"/>
          <w:szCs w:val="28"/>
        </w:rPr>
        <w:t>Intervals</w:t>
      </w:r>
      <w:proofErr w:type="spellEnd"/>
    </w:p>
    <w:p w14:paraId="115D4D4F" w14:textId="77777777" w:rsidR="0096693A" w:rsidRPr="00984D77" w:rsidRDefault="0096693A" w:rsidP="00916B2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A range of values derived from sample statistics that is likely to contain the true population parameter.</w:t>
      </w:r>
    </w:p>
    <w:p w14:paraId="1120A9AA" w14:textId="19AAC08D" w:rsidR="0096693A" w:rsidRPr="00407FCB" w:rsidRDefault="0096693A" w:rsidP="00916B2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Expressed at a certain confidence level, e.g., 95% confidence interval.</w:t>
      </w:r>
    </w:p>
    <w:p w14:paraId="2D19A963" w14:textId="77777777" w:rsidR="0096693A" w:rsidRPr="00407FCB" w:rsidRDefault="0096693A" w:rsidP="00916B21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FCB">
        <w:rPr>
          <w:rFonts w:ascii="Times New Roman" w:hAnsi="Times New Roman" w:cs="Times New Roman"/>
          <w:b/>
          <w:bCs/>
          <w:sz w:val="28"/>
          <w:szCs w:val="28"/>
        </w:rPr>
        <w:t>P-values</w:t>
      </w:r>
    </w:p>
    <w:p w14:paraId="4C841182" w14:textId="77777777" w:rsidR="0096693A" w:rsidRPr="00984D77" w:rsidRDefault="0096693A" w:rsidP="00916B21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Indicates the probability of obtaining the observed results, assuming the null hypothesis is true.</w:t>
      </w:r>
    </w:p>
    <w:p w14:paraId="047CC56E" w14:textId="57F6F6C7" w:rsidR="0096693A" w:rsidRPr="00407FCB" w:rsidRDefault="0096693A" w:rsidP="00916B21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lastRenderedPageBreak/>
        <w:t>A low p-value (usually 0.05) suggests strong evidence against the null hypothesis leading to its rejection</w:t>
      </w:r>
      <w:r w:rsidR="00407FC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1AECAB4" w14:textId="77777777" w:rsidR="0096693A" w:rsidRPr="005E4DA0" w:rsidRDefault="0096693A" w:rsidP="00407FCB">
      <w:pPr>
        <w:pStyle w:val="Paragraphedeliste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E4DA0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proofErr w:type="spellEnd"/>
      <w:r w:rsidRPr="005E4DA0">
        <w:rPr>
          <w:rFonts w:ascii="Times New Roman" w:hAnsi="Times New Roman" w:cs="Times New Roman"/>
          <w:b/>
          <w:bCs/>
          <w:sz w:val="28"/>
          <w:szCs w:val="28"/>
        </w:rPr>
        <w:t xml:space="preserve"> coefficients</w:t>
      </w:r>
    </w:p>
    <w:p w14:paraId="69A33423" w14:textId="77777777" w:rsidR="0096693A" w:rsidRPr="00984D77" w:rsidRDefault="0096693A" w:rsidP="00916B21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Measure the strength and direction of a linear relationship between two variables</w:t>
      </w:r>
    </w:p>
    <w:p w14:paraId="35140E03" w14:textId="77777777" w:rsidR="0096693A" w:rsidRPr="00984D77" w:rsidRDefault="0096693A" w:rsidP="00916B21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Pearson's r varies from -1 (perfect negative correlation) to +1 (perfect positive correlation), 0 indicating no correlation</w:t>
      </w:r>
    </w:p>
    <w:p w14:paraId="4E5F199E" w14:textId="22B2493A" w:rsidR="0096693A" w:rsidRPr="005E4DA0" w:rsidRDefault="0096693A" w:rsidP="00916B21">
      <w:pPr>
        <w:pStyle w:val="Paragraphedeliste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E4DA0">
        <w:rPr>
          <w:rFonts w:ascii="Times New Roman" w:hAnsi="Times New Roman" w:cs="Times New Roman"/>
          <w:b/>
          <w:bCs/>
          <w:sz w:val="28"/>
          <w:szCs w:val="28"/>
        </w:rPr>
        <w:t>Linear</w:t>
      </w:r>
      <w:proofErr w:type="spellEnd"/>
      <w:r w:rsidRPr="005E4D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4DA0">
        <w:rPr>
          <w:rFonts w:ascii="Times New Roman" w:hAnsi="Times New Roman" w:cs="Times New Roman"/>
          <w:b/>
          <w:bCs/>
          <w:sz w:val="28"/>
          <w:szCs w:val="28"/>
        </w:rPr>
        <w:t>regression</w:t>
      </w:r>
      <w:proofErr w:type="spellEnd"/>
    </w:p>
    <w:p w14:paraId="3166A59B" w14:textId="77777777" w:rsidR="0096693A" w:rsidRPr="00984D77" w:rsidRDefault="0096693A" w:rsidP="00916B2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A method used to model the relationship between a dependent variable and one or more independent variables.</w:t>
      </w:r>
    </w:p>
    <w:p w14:paraId="7BA2F619" w14:textId="04157474" w:rsidR="0096693A" w:rsidRDefault="0096693A" w:rsidP="00916B2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Provides coefficients that describe the degree of change in the dependent variable for each one-unit change in an independent variable</w:t>
      </w:r>
    </w:p>
    <w:p w14:paraId="462129E2" w14:textId="77777777" w:rsidR="005E4DA0" w:rsidRPr="005E4DA0" w:rsidRDefault="005E4DA0" w:rsidP="005E4DA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89F90B2" w14:textId="032C5665" w:rsidR="0096693A" w:rsidRPr="005E4DA0" w:rsidRDefault="0096693A" w:rsidP="00916B2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Importance of choosing the right Tools and Measures</w:t>
      </w:r>
    </w:p>
    <w:p w14:paraId="7C7EF0A6" w14:textId="77777777" w:rsidR="0096693A" w:rsidRPr="005E4DA0" w:rsidRDefault="0096693A" w:rsidP="00916B2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E4DA0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5E4DA0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5E4DA0">
        <w:rPr>
          <w:rFonts w:ascii="Times New Roman" w:hAnsi="Times New Roman" w:cs="Times New Roman"/>
          <w:b/>
          <w:bCs/>
          <w:sz w:val="28"/>
          <w:szCs w:val="28"/>
        </w:rPr>
        <w:t>Reliability</w:t>
      </w:r>
      <w:proofErr w:type="spellEnd"/>
    </w:p>
    <w:p w14:paraId="339B6AC2" w14:textId="56FB1B95" w:rsidR="0096693A" w:rsidRPr="00984D77" w:rsidRDefault="0096693A" w:rsidP="00916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Selecting appropriate tools and methods is crucial for ensuring the results are valid and can be interpreted correctly.</w:t>
      </w:r>
    </w:p>
    <w:p w14:paraId="07B2CCFC" w14:textId="4AC8CFC8" w:rsidR="0096693A" w:rsidRPr="005E4DA0" w:rsidRDefault="0096693A" w:rsidP="00916B2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4DA0">
        <w:rPr>
          <w:rFonts w:ascii="Times New Roman" w:hAnsi="Times New Roman" w:cs="Times New Roman"/>
          <w:b/>
          <w:bCs/>
          <w:sz w:val="28"/>
          <w:szCs w:val="28"/>
        </w:rPr>
        <w:t xml:space="preserve">Influence on </w:t>
      </w:r>
      <w:proofErr w:type="spellStart"/>
      <w:r w:rsidRPr="005E4DA0">
        <w:rPr>
          <w:rFonts w:ascii="Times New Roman" w:hAnsi="Times New Roman" w:cs="Times New Roman"/>
          <w:b/>
          <w:bCs/>
          <w:sz w:val="28"/>
          <w:szCs w:val="28"/>
        </w:rPr>
        <w:t>interpretation</w:t>
      </w:r>
      <w:proofErr w:type="spellEnd"/>
    </w:p>
    <w:p w14:paraId="3ACE960F" w14:textId="41150B41" w:rsidR="0096693A" w:rsidRPr="00984D77" w:rsidRDefault="0096693A" w:rsidP="00916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Different tools can yield different insights.</w:t>
      </w:r>
      <w:r w:rsidR="005E4D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84D77">
        <w:rPr>
          <w:rFonts w:ascii="Times New Roman" w:hAnsi="Times New Roman" w:cs="Times New Roman"/>
          <w:sz w:val="28"/>
          <w:szCs w:val="28"/>
          <w:lang w:val="en-GB"/>
        </w:rPr>
        <w:t>The choice of statistical measure can affect conclusions.</w:t>
      </w:r>
    </w:p>
    <w:p w14:paraId="225F8B4D" w14:textId="77777777" w:rsidR="0096693A" w:rsidRPr="00984D77" w:rsidRDefault="0096693A" w:rsidP="00916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66FD83F" w14:textId="77777777" w:rsidR="0096693A" w:rsidRPr="005E4DA0" w:rsidRDefault="0096693A" w:rsidP="005E4DA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5E4DA0">
        <w:rPr>
          <w:rFonts w:ascii="Times New Roman" w:hAnsi="Times New Roman" w:cs="Times New Roman"/>
          <w:b/>
          <w:sz w:val="36"/>
          <w:szCs w:val="36"/>
          <w:lang w:val="en-GB"/>
        </w:rPr>
        <w:t>Conclusion</w:t>
      </w:r>
      <w:r w:rsidRPr="005E4DA0">
        <w:rPr>
          <w:rFonts w:ascii="Times New Roman" w:hAnsi="Times New Roman" w:cs="Times New Roman"/>
          <w:sz w:val="36"/>
          <w:szCs w:val="36"/>
          <w:lang w:val="en-GB"/>
        </w:rPr>
        <w:t>:</w:t>
      </w:r>
    </w:p>
    <w:p w14:paraId="4BC7C978" w14:textId="77777777" w:rsidR="0096693A" w:rsidRPr="00984D77" w:rsidRDefault="0096693A" w:rsidP="00916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4D77">
        <w:rPr>
          <w:rFonts w:ascii="Times New Roman" w:hAnsi="Times New Roman" w:cs="Times New Roman"/>
          <w:sz w:val="28"/>
          <w:szCs w:val="28"/>
          <w:lang w:val="en-GB"/>
        </w:rPr>
        <w:t>Tools and measures in statistics play a crucial role in making sense of data and drawing meaningful conclusions. By utilizing these tools effectively, statisticians can provide valuable insights and make informed decisions based on data analysis.</w:t>
      </w:r>
    </w:p>
    <w:p w14:paraId="6CC4EE7F" w14:textId="7A6BCB5F" w:rsidR="00FD77AD" w:rsidRPr="00984D77" w:rsidRDefault="00FD77AD" w:rsidP="00916B21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</w:p>
    <w:sectPr w:rsidR="00FD77AD" w:rsidRPr="00984D77" w:rsidSect="00667E40">
      <w:footerReference w:type="default" r:id="rId10"/>
      <w:pgSz w:w="11906" w:h="16838"/>
      <w:pgMar w:top="1417" w:right="1841" w:bottom="1417" w:left="1417" w:header="708" w:footer="708" w:gutter="0"/>
      <w:pgBorders w:display="firstPage">
        <w:top w:val="flowersModern1" w:sz="16" w:space="8" w:color="5B9BD5" w:themeColor="accent1"/>
        <w:left w:val="flowersModern1" w:sz="16" w:space="15" w:color="5B9BD5" w:themeColor="accent1"/>
        <w:bottom w:val="flowersModern1" w:sz="16" w:space="1" w:color="5B9BD5" w:themeColor="accent1"/>
        <w:right w:val="flowersModern1" w:sz="16" w:space="31" w:color="5B9BD5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E60DB" w14:textId="77777777" w:rsidR="00A4226E" w:rsidRDefault="00A4226E">
      <w:pPr>
        <w:spacing w:after="0" w:line="240" w:lineRule="auto"/>
      </w:pPr>
      <w:r>
        <w:separator/>
      </w:r>
    </w:p>
  </w:endnote>
  <w:endnote w:type="continuationSeparator" w:id="0">
    <w:p w14:paraId="2A1F2082" w14:textId="77777777" w:rsidR="00A4226E" w:rsidRDefault="00A4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3695701"/>
      <w:docPartObj>
        <w:docPartGallery w:val="Page Numbers (Bottom of Page)"/>
        <w:docPartUnique/>
      </w:docPartObj>
    </w:sdtPr>
    <w:sdtEndPr/>
    <w:sdtContent>
      <w:p w14:paraId="0965D36F" w14:textId="77777777" w:rsidR="00823514" w:rsidRDefault="0082351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513">
          <w:rPr>
            <w:noProof/>
          </w:rPr>
          <w:t>11</w:t>
        </w:r>
        <w:r>
          <w:fldChar w:fldCharType="end"/>
        </w:r>
      </w:p>
    </w:sdtContent>
  </w:sdt>
  <w:p w14:paraId="226D056C" w14:textId="77777777" w:rsidR="00823514" w:rsidRDefault="008235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497EB" w14:textId="77777777" w:rsidR="00A4226E" w:rsidRDefault="00A4226E">
      <w:pPr>
        <w:spacing w:after="0" w:line="240" w:lineRule="auto"/>
      </w:pPr>
      <w:r>
        <w:separator/>
      </w:r>
    </w:p>
  </w:footnote>
  <w:footnote w:type="continuationSeparator" w:id="0">
    <w:p w14:paraId="2009FD4A" w14:textId="77777777" w:rsidR="00A4226E" w:rsidRDefault="00A4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03ED"/>
    <w:multiLevelType w:val="multilevel"/>
    <w:tmpl w:val="7D5823DE"/>
    <w:lvl w:ilvl="0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648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6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8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808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2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8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68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88" w:hanging="360"/>
      </w:pPr>
      <w:rPr>
        <w:u w:val="none"/>
      </w:rPr>
    </w:lvl>
  </w:abstractNum>
  <w:abstractNum w:abstractNumId="1" w15:restartNumberingAfterBreak="0">
    <w:nsid w:val="00944A58"/>
    <w:multiLevelType w:val="multilevel"/>
    <w:tmpl w:val="BA5E4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A7EF3"/>
    <w:multiLevelType w:val="multilevel"/>
    <w:tmpl w:val="E5044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27915EA"/>
    <w:multiLevelType w:val="multilevel"/>
    <w:tmpl w:val="0832B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8E03B6"/>
    <w:multiLevelType w:val="multilevel"/>
    <w:tmpl w:val="C2BE9B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48063FA"/>
    <w:multiLevelType w:val="multilevel"/>
    <w:tmpl w:val="6A104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48B6743"/>
    <w:multiLevelType w:val="multilevel"/>
    <w:tmpl w:val="871007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5971D3F"/>
    <w:multiLevelType w:val="hybridMultilevel"/>
    <w:tmpl w:val="E9B0CCB4"/>
    <w:lvl w:ilvl="0" w:tplc="040C0013">
      <w:start w:val="1"/>
      <w:numFmt w:val="upperRoman"/>
      <w:lvlText w:val="%1."/>
      <w:lvlJc w:val="righ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2006" w:hanging="360"/>
      </w:pPr>
    </w:lvl>
    <w:lvl w:ilvl="2" w:tplc="040C001B" w:tentative="1">
      <w:start w:val="1"/>
      <w:numFmt w:val="lowerRoman"/>
      <w:lvlText w:val="%3."/>
      <w:lvlJc w:val="right"/>
      <w:pPr>
        <w:ind w:left="2726" w:hanging="180"/>
      </w:pPr>
    </w:lvl>
    <w:lvl w:ilvl="3" w:tplc="040C000F" w:tentative="1">
      <w:start w:val="1"/>
      <w:numFmt w:val="decimal"/>
      <w:lvlText w:val="%4."/>
      <w:lvlJc w:val="left"/>
      <w:pPr>
        <w:ind w:left="3446" w:hanging="360"/>
      </w:pPr>
    </w:lvl>
    <w:lvl w:ilvl="4" w:tplc="040C0019" w:tentative="1">
      <w:start w:val="1"/>
      <w:numFmt w:val="lowerLetter"/>
      <w:lvlText w:val="%5."/>
      <w:lvlJc w:val="left"/>
      <w:pPr>
        <w:ind w:left="4166" w:hanging="360"/>
      </w:pPr>
    </w:lvl>
    <w:lvl w:ilvl="5" w:tplc="040C001B" w:tentative="1">
      <w:start w:val="1"/>
      <w:numFmt w:val="lowerRoman"/>
      <w:lvlText w:val="%6."/>
      <w:lvlJc w:val="right"/>
      <w:pPr>
        <w:ind w:left="4886" w:hanging="180"/>
      </w:pPr>
    </w:lvl>
    <w:lvl w:ilvl="6" w:tplc="040C000F" w:tentative="1">
      <w:start w:val="1"/>
      <w:numFmt w:val="decimal"/>
      <w:lvlText w:val="%7."/>
      <w:lvlJc w:val="left"/>
      <w:pPr>
        <w:ind w:left="5606" w:hanging="360"/>
      </w:pPr>
    </w:lvl>
    <w:lvl w:ilvl="7" w:tplc="040C0019" w:tentative="1">
      <w:start w:val="1"/>
      <w:numFmt w:val="lowerLetter"/>
      <w:lvlText w:val="%8."/>
      <w:lvlJc w:val="left"/>
      <w:pPr>
        <w:ind w:left="6326" w:hanging="360"/>
      </w:pPr>
    </w:lvl>
    <w:lvl w:ilvl="8" w:tplc="040C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8" w15:restartNumberingAfterBreak="0">
    <w:nsid w:val="07C53230"/>
    <w:multiLevelType w:val="multilevel"/>
    <w:tmpl w:val="32F8A9F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C1C39DA"/>
    <w:multiLevelType w:val="multilevel"/>
    <w:tmpl w:val="36C69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0B0F4A"/>
    <w:multiLevelType w:val="multilevel"/>
    <w:tmpl w:val="8C94A4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0577B5F"/>
    <w:multiLevelType w:val="multilevel"/>
    <w:tmpl w:val="FD00A1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1AB03EB"/>
    <w:multiLevelType w:val="multilevel"/>
    <w:tmpl w:val="25D6FA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4C201AB"/>
    <w:multiLevelType w:val="multilevel"/>
    <w:tmpl w:val="744017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A863810"/>
    <w:multiLevelType w:val="multilevel"/>
    <w:tmpl w:val="018CA5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C290003"/>
    <w:multiLevelType w:val="multilevel"/>
    <w:tmpl w:val="364C64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DDA610E"/>
    <w:multiLevelType w:val="multilevel"/>
    <w:tmpl w:val="849E1E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28F0E4D"/>
    <w:multiLevelType w:val="multilevel"/>
    <w:tmpl w:val="81B6B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3220927"/>
    <w:multiLevelType w:val="multilevel"/>
    <w:tmpl w:val="9F10D4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3577C80"/>
    <w:multiLevelType w:val="multilevel"/>
    <w:tmpl w:val="4C109A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39552D0"/>
    <w:multiLevelType w:val="multilevel"/>
    <w:tmpl w:val="871CB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84220FE"/>
    <w:multiLevelType w:val="multilevel"/>
    <w:tmpl w:val="ACF23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A7A57D2"/>
    <w:multiLevelType w:val="multilevel"/>
    <w:tmpl w:val="CDC47E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E813958"/>
    <w:multiLevelType w:val="hybridMultilevel"/>
    <w:tmpl w:val="F8BE554A"/>
    <w:lvl w:ilvl="0" w:tplc="2000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15C55D8"/>
    <w:multiLevelType w:val="multilevel"/>
    <w:tmpl w:val="7CDA2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60E6B72"/>
    <w:multiLevelType w:val="multilevel"/>
    <w:tmpl w:val="6DEE9E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F2F4098"/>
    <w:multiLevelType w:val="multilevel"/>
    <w:tmpl w:val="6D3871E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0442653"/>
    <w:multiLevelType w:val="multilevel"/>
    <w:tmpl w:val="E8743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BF9615E"/>
    <w:multiLevelType w:val="multilevel"/>
    <w:tmpl w:val="4A4253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03F59D0"/>
    <w:multiLevelType w:val="multilevel"/>
    <w:tmpl w:val="A6D0E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06B6D9F"/>
    <w:multiLevelType w:val="multilevel"/>
    <w:tmpl w:val="82FA3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12A0A46"/>
    <w:multiLevelType w:val="multilevel"/>
    <w:tmpl w:val="B6323A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75521D9"/>
    <w:multiLevelType w:val="multilevel"/>
    <w:tmpl w:val="89586F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9B36932"/>
    <w:multiLevelType w:val="multilevel"/>
    <w:tmpl w:val="C4BC19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E49507B"/>
    <w:multiLevelType w:val="multilevel"/>
    <w:tmpl w:val="79261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0556342"/>
    <w:multiLevelType w:val="hybridMultilevel"/>
    <w:tmpl w:val="8770535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76487"/>
    <w:multiLevelType w:val="multilevel"/>
    <w:tmpl w:val="D4EE5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1B65F0A"/>
    <w:multiLevelType w:val="multilevel"/>
    <w:tmpl w:val="F5CE6D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1C45B50"/>
    <w:multiLevelType w:val="multilevel"/>
    <w:tmpl w:val="B98E3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67D1F23"/>
    <w:multiLevelType w:val="hybridMultilevel"/>
    <w:tmpl w:val="46FE0C0C"/>
    <w:lvl w:ilvl="0" w:tplc="040C0013">
      <w:start w:val="1"/>
      <w:numFmt w:val="upperRoman"/>
      <w:lvlText w:val="%1."/>
      <w:lvlJc w:val="righ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2006" w:hanging="360"/>
      </w:pPr>
    </w:lvl>
    <w:lvl w:ilvl="2" w:tplc="040C001B" w:tentative="1">
      <w:start w:val="1"/>
      <w:numFmt w:val="lowerRoman"/>
      <w:lvlText w:val="%3."/>
      <w:lvlJc w:val="right"/>
      <w:pPr>
        <w:ind w:left="2726" w:hanging="180"/>
      </w:pPr>
    </w:lvl>
    <w:lvl w:ilvl="3" w:tplc="040C000F" w:tentative="1">
      <w:start w:val="1"/>
      <w:numFmt w:val="decimal"/>
      <w:lvlText w:val="%4."/>
      <w:lvlJc w:val="left"/>
      <w:pPr>
        <w:ind w:left="3446" w:hanging="360"/>
      </w:pPr>
    </w:lvl>
    <w:lvl w:ilvl="4" w:tplc="040C0019" w:tentative="1">
      <w:start w:val="1"/>
      <w:numFmt w:val="lowerLetter"/>
      <w:lvlText w:val="%5."/>
      <w:lvlJc w:val="left"/>
      <w:pPr>
        <w:ind w:left="4166" w:hanging="360"/>
      </w:pPr>
    </w:lvl>
    <w:lvl w:ilvl="5" w:tplc="040C001B" w:tentative="1">
      <w:start w:val="1"/>
      <w:numFmt w:val="lowerRoman"/>
      <w:lvlText w:val="%6."/>
      <w:lvlJc w:val="right"/>
      <w:pPr>
        <w:ind w:left="4886" w:hanging="180"/>
      </w:pPr>
    </w:lvl>
    <w:lvl w:ilvl="6" w:tplc="040C000F" w:tentative="1">
      <w:start w:val="1"/>
      <w:numFmt w:val="decimal"/>
      <w:lvlText w:val="%7."/>
      <w:lvlJc w:val="left"/>
      <w:pPr>
        <w:ind w:left="5606" w:hanging="360"/>
      </w:pPr>
    </w:lvl>
    <w:lvl w:ilvl="7" w:tplc="040C0019" w:tentative="1">
      <w:start w:val="1"/>
      <w:numFmt w:val="lowerLetter"/>
      <w:lvlText w:val="%8."/>
      <w:lvlJc w:val="left"/>
      <w:pPr>
        <w:ind w:left="6326" w:hanging="360"/>
      </w:pPr>
    </w:lvl>
    <w:lvl w:ilvl="8" w:tplc="040C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0" w15:restartNumberingAfterBreak="0">
    <w:nsid w:val="6E0466F6"/>
    <w:multiLevelType w:val="multilevel"/>
    <w:tmpl w:val="674AE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E701E0F"/>
    <w:multiLevelType w:val="multilevel"/>
    <w:tmpl w:val="A8A42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0400BD8"/>
    <w:multiLevelType w:val="multilevel"/>
    <w:tmpl w:val="301E40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7D447E0"/>
    <w:multiLevelType w:val="multilevel"/>
    <w:tmpl w:val="40FE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19729E"/>
    <w:multiLevelType w:val="multilevel"/>
    <w:tmpl w:val="BF300E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3"/>
  </w:num>
  <w:num w:numId="3">
    <w:abstractNumId w:val="39"/>
  </w:num>
  <w:num w:numId="4">
    <w:abstractNumId w:val="23"/>
  </w:num>
  <w:num w:numId="5">
    <w:abstractNumId w:val="16"/>
  </w:num>
  <w:num w:numId="6">
    <w:abstractNumId w:val="17"/>
  </w:num>
  <w:num w:numId="7">
    <w:abstractNumId w:val="14"/>
  </w:num>
  <w:num w:numId="8">
    <w:abstractNumId w:val="21"/>
  </w:num>
  <w:num w:numId="9">
    <w:abstractNumId w:val="13"/>
  </w:num>
  <w:num w:numId="10">
    <w:abstractNumId w:val="4"/>
  </w:num>
  <w:num w:numId="11">
    <w:abstractNumId w:val="33"/>
  </w:num>
  <w:num w:numId="12">
    <w:abstractNumId w:val="6"/>
  </w:num>
  <w:num w:numId="13">
    <w:abstractNumId w:val="37"/>
  </w:num>
  <w:num w:numId="14">
    <w:abstractNumId w:val="11"/>
  </w:num>
  <w:num w:numId="15">
    <w:abstractNumId w:val="27"/>
  </w:num>
  <w:num w:numId="16">
    <w:abstractNumId w:val="28"/>
  </w:num>
  <w:num w:numId="17">
    <w:abstractNumId w:val="40"/>
  </w:num>
  <w:num w:numId="18">
    <w:abstractNumId w:val="1"/>
  </w:num>
  <w:num w:numId="19">
    <w:abstractNumId w:val="41"/>
  </w:num>
  <w:num w:numId="20">
    <w:abstractNumId w:val="25"/>
  </w:num>
  <w:num w:numId="21">
    <w:abstractNumId w:val="20"/>
  </w:num>
  <w:num w:numId="22">
    <w:abstractNumId w:val="31"/>
  </w:num>
  <w:num w:numId="23">
    <w:abstractNumId w:val="30"/>
  </w:num>
  <w:num w:numId="24">
    <w:abstractNumId w:val="26"/>
  </w:num>
  <w:num w:numId="25">
    <w:abstractNumId w:val="19"/>
  </w:num>
  <w:num w:numId="26">
    <w:abstractNumId w:val="9"/>
  </w:num>
  <w:num w:numId="27">
    <w:abstractNumId w:val="8"/>
  </w:num>
  <w:num w:numId="28">
    <w:abstractNumId w:val="3"/>
  </w:num>
  <w:num w:numId="29">
    <w:abstractNumId w:val="24"/>
  </w:num>
  <w:num w:numId="30">
    <w:abstractNumId w:val="5"/>
  </w:num>
  <w:num w:numId="31">
    <w:abstractNumId w:val="15"/>
  </w:num>
  <w:num w:numId="32">
    <w:abstractNumId w:val="0"/>
  </w:num>
  <w:num w:numId="33">
    <w:abstractNumId w:val="34"/>
  </w:num>
  <w:num w:numId="34">
    <w:abstractNumId w:val="38"/>
  </w:num>
  <w:num w:numId="35">
    <w:abstractNumId w:val="36"/>
  </w:num>
  <w:num w:numId="36">
    <w:abstractNumId w:val="12"/>
  </w:num>
  <w:num w:numId="37">
    <w:abstractNumId w:val="10"/>
  </w:num>
  <w:num w:numId="38">
    <w:abstractNumId w:val="32"/>
  </w:num>
  <w:num w:numId="39">
    <w:abstractNumId w:val="29"/>
  </w:num>
  <w:num w:numId="40">
    <w:abstractNumId w:val="18"/>
  </w:num>
  <w:num w:numId="41">
    <w:abstractNumId w:val="44"/>
  </w:num>
  <w:num w:numId="42">
    <w:abstractNumId w:val="2"/>
  </w:num>
  <w:num w:numId="43">
    <w:abstractNumId w:val="22"/>
  </w:num>
  <w:num w:numId="44">
    <w:abstractNumId w:val="42"/>
  </w:num>
  <w:num w:numId="45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FFB"/>
    <w:rsid w:val="00003E8C"/>
    <w:rsid w:val="00022B94"/>
    <w:rsid w:val="00034C75"/>
    <w:rsid w:val="00052C1E"/>
    <w:rsid w:val="00060211"/>
    <w:rsid w:val="00095F4F"/>
    <w:rsid w:val="000C6101"/>
    <w:rsid w:val="000D10CF"/>
    <w:rsid w:val="000F394E"/>
    <w:rsid w:val="00104424"/>
    <w:rsid w:val="00112260"/>
    <w:rsid w:val="001237AE"/>
    <w:rsid w:val="00126598"/>
    <w:rsid w:val="00130D89"/>
    <w:rsid w:val="00140808"/>
    <w:rsid w:val="001451F9"/>
    <w:rsid w:val="00164D93"/>
    <w:rsid w:val="00174AE3"/>
    <w:rsid w:val="00181A79"/>
    <w:rsid w:val="00181FDA"/>
    <w:rsid w:val="001B3853"/>
    <w:rsid w:val="001B5CFE"/>
    <w:rsid w:val="001C54A5"/>
    <w:rsid w:val="001D1A18"/>
    <w:rsid w:val="001D71AA"/>
    <w:rsid w:val="001E2B72"/>
    <w:rsid w:val="001F15AB"/>
    <w:rsid w:val="00202798"/>
    <w:rsid w:val="0021217F"/>
    <w:rsid w:val="0021225B"/>
    <w:rsid w:val="00220200"/>
    <w:rsid w:val="00220BB8"/>
    <w:rsid w:val="00246A4E"/>
    <w:rsid w:val="002479D1"/>
    <w:rsid w:val="002656C1"/>
    <w:rsid w:val="00265AA0"/>
    <w:rsid w:val="002750FB"/>
    <w:rsid w:val="002960CD"/>
    <w:rsid w:val="002C1B9F"/>
    <w:rsid w:val="002C3460"/>
    <w:rsid w:val="002C41AE"/>
    <w:rsid w:val="002C5E68"/>
    <w:rsid w:val="002D52F3"/>
    <w:rsid w:val="002D7262"/>
    <w:rsid w:val="002E1AC9"/>
    <w:rsid w:val="002E33A3"/>
    <w:rsid w:val="002E77EC"/>
    <w:rsid w:val="00314055"/>
    <w:rsid w:val="00315581"/>
    <w:rsid w:val="00324839"/>
    <w:rsid w:val="003467A7"/>
    <w:rsid w:val="00352264"/>
    <w:rsid w:val="00376633"/>
    <w:rsid w:val="0039779C"/>
    <w:rsid w:val="003A39CB"/>
    <w:rsid w:val="003C496C"/>
    <w:rsid w:val="003D0985"/>
    <w:rsid w:val="003E1D0E"/>
    <w:rsid w:val="003E456D"/>
    <w:rsid w:val="003F2329"/>
    <w:rsid w:val="003F3062"/>
    <w:rsid w:val="003F5FA2"/>
    <w:rsid w:val="004038B4"/>
    <w:rsid w:val="00407FCB"/>
    <w:rsid w:val="004316E5"/>
    <w:rsid w:val="00435AFB"/>
    <w:rsid w:val="0044497D"/>
    <w:rsid w:val="00467B71"/>
    <w:rsid w:val="00476B7A"/>
    <w:rsid w:val="00480266"/>
    <w:rsid w:val="00484F3D"/>
    <w:rsid w:val="004A1896"/>
    <w:rsid w:val="004A58CF"/>
    <w:rsid w:val="004A6D20"/>
    <w:rsid w:val="004A6F99"/>
    <w:rsid w:val="004C0D46"/>
    <w:rsid w:val="004C28E6"/>
    <w:rsid w:val="004D69B5"/>
    <w:rsid w:val="004E3F66"/>
    <w:rsid w:val="004E7235"/>
    <w:rsid w:val="004F0018"/>
    <w:rsid w:val="004F36B5"/>
    <w:rsid w:val="005019B2"/>
    <w:rsid w:val="00521BF3"/>
    <w:rsid w:val="0052488C"/>
    <w:rsid w:val="00530C1D"/>
    <w:rsid w:val="00530DF6"/>
    <w:rsid w:val="0054769E"/>
    <w:rsid w:val="005579F1"/>
    <w:rsid w:val="00560FF3"/>
    <w:rsid w:val="0056340B"/>
    <w:rsid w:val="00574E24"/>
    <w:rsid w:val="00574EE1"/>
    <w:rsid w:val="00583EF8"/>
    <w:rsid w:val="00596DF5"/>
    <w:rsid w:val="005A1E54"/>
    <w:rsid w:val="005A2136"/>
    <w:rsid w:val="005A3BD7"/>
    <w:rsid w:val="005A4F11"/>
    <w:rsid w:val="005B3DE5"/>
    <w:rsid w:val="005C7CDC"/>
    <w:rsid w:val="005D049B"/>
    <w:rsid w:val="005E11D0"/>
    <w:rsid w:val="005E2422"/>
    <w:rsid w:val="005E4DA0"/>
    <w:rsid w:val="005E5AA8"/>
    <w:rsid w:val="00604292"/>
    <w:rsid w:val="00607B51"/>
    <w:rsid w:val="00616ECE"/>
    <w:rsid w:val="00630ACD"/>
    <w:rsid w:val="006448C1"/>
    <w:rsid w:val="0064733C"/>
    <w:rsid w:val="00647DD1"/>
    <w:rsid w:val="00657B99"/>
    <w:rsid w:val="00666B26"/>
    <w:rsid w:val="00667E40"/>
    <w:rsid w:val="0067055D"/>
    <w:rsid w:val="0067069A"/>
    <w:rsid w:val="00696282"/>
    <w:rsid w:val="006B3AB3"/>
    <w:rsid w:val="006B5950"/>
    <w:rsid w:val="006F1983"/>
    <w:rsid w:val="00712A9A"/>
    <w:rsid w:val="0073752C"/>
    <w:rsid w:val="00756DDE"/>
    <w:rsid w:val="0076453B"/>
    <w:rsid w:val="00770A7D"/>
    <w:rsid w:val="00771BFE"/>
    <w:rsid w:val="00784663"/>
    <w:rsid w:val="00794BA8"/>
    <w:rsid w:val="007A16EA"/>
    <w:rsid w:val="007B4A71"/>
    <w:rsid w:val="007C21C5"/>
    <w:rsid w:val="007C4708"/>
    <w:rsid w:val="007C63FE"/>
    <w:rsid w:val="007D47F4"/>
    <w:rsid w:val="007E06D6"/>
    <w:rsid w:val="007F286C"/>
    <w:rsid w:val="007F6D79"/>
    <w:rsid w:val="00801892"/>
    <w:rsid w:val="00801C3E"/>
    <w:rsid w:val="0081290A"/>
    <w:rsid w:val="00812C1C"/>
    <w:rsid w:val="00815293"/>
    <w:rsid w:val="0082164D"/>
    <w:rsid w:val="00823514"/>
    <w:rsid w:val="0082472E"/>
    <w:rsid w:val="0083584E"/>
    <w:rsid w:val="00841B05"/>
    <w:rsid w:val="00845402"/>
    <w:rsid w:val="00846A39"/>
    <w:rsid w:val="00871BEE"/>
    <w:rsid w:val="00884CF6"/>
    <w:rsid w:val="00891D53"/>
    <w:rsid w:val="0089490B"/>
    <w:rsid w:val="008A2730"/>
    <w:rsid w:val="008B1738"/>
    <w:rsid w:val="008B26B2"/>
    <w:rsid w:val="008B4AE2"/>
    <w:rsid w:val="008D5EDE"/>
    <w:rsid w:val="008D7DB5"/>
    <w:rsid w:val="00901D15"/>
    <w:rsid w:val="00903920"/>
    <w:rsid w:val="00916B21"/>
    <w:rsid w:val="009307BC"/>
    <w:rsid w:val="00943E62"/>
    <w:rsid w:val="0094496E"/>
    <w:rsid w:val="009601F8"/>
    <w:rsid w:val="0096693A"/>
    <w:rsid w:val="00966EDA"/>
    <w:rsid w:val="00983B96"/>
    <w:rsid w:val="00984D77"/>
    <w:rsid w:val="00994C67"/>
    <w:rsid w:val="00996F47"/>
    <w:rsid w:val="009A32E5"/>
    <w:rsid w:val="009A498C"/>
    <w:rsid w:val="009C0131"/>
    <w:rsid w:val="009E4B3A"/>
    <w:rsid w:val="009F6D30"/>
    <w:rsid w:val="00A12D72"/>
    <w:rsid w:val="00A315F9"/>
    <w:rsid w:val="00A4226E"/>
    <w:rsid w:val="00A64A1C"/>
    <w:rsid w:val="00AA55EC"/>
    <w:rsid w:val="00AB4CD4"/>
    <w:rsid w:val="00AC0F06"/>
    <w:rsid w:val="00AD59CA"/>
    <w:rsid w:val="00AF3BF2"/>
    <w:rsid w:val="00B01FEA"/>
    <w:rsid w:val="00B101D0"/>
    <w:rsid w:val="00B23841"/>
    <w:rsid w:val="00B34759"/>
    <w:rsid w:val="00B43A2F"/>
    <w:rsid w:val="00B45185"/>
    <w:rsid w:val="00B553F6"/>
    <w:rsid w:val="00B60FA8"/>
    <w:rsid w:val="00B63D93"/>
    <w:rsid w:val="00B72164"/>
    <w:rsid w:val="00B738C3"/>
    <w:rsid w:val="00B82B37"/>
    <w:rsid w:val="00B9106D"/>
    <w:rsid w:val="00BB6E3E"/>
    <w:rsid w:val="00BC0542"/>
    <w:rsid w:val="00BC32FA"/>
    <w:rsid w:val="00BC5802"/>
    <w:rsid w:val="00BE63A7"/>
    <w:rsid w:val="00BF0C90"/>
    <w:rsid w:val="00BF1C7A"/>
    <w:rsid w:val="00BF3261"/>
    <w:rsid w:val="00C0413D"/>
    <w:rsid w:val="00C219BC"/>
    <w:rsid w:val="00C31BAE"/>
    <w:rsid w:val="00C45758"/>
    <w:rsid w:val="00C45BF0"/>
    <w:rsid w:val="00C64428"/>
    <w:rsid w:val="00C7136D"/>
    <w:rsid w:val="00C9278D"/>
    <w:rsid w:val="00C97D98"/>
    <w:rsid w:val="00CA5DB3"/>
    <w:rsid w:val="00CA6257"/>
    <w:rsid w:val="00CB0513"/>
    <w:rsid w:val="00CB5DA2"/>
    <w:rsid w:val="00CD1E71"/>
    <w:rsid w:val="00CD2C61"/>
    <w:rsid w:val="00CD36CF"/>
    <w:rsid w:val="00CF0C42"/>
    <w:rsid w:val="00D00019"/>
    <w:rsid w:val="00D1683B"/>
    <w:rsid w:val="00D33E58"/>
    <w:rsid w:val="00D34588"/>
    <w:rsid w:val="00D373C4"/>
    <w:rsid w:val="00D47425"/>
    <w:rsid w:val="00D47A86"/>
    <w:rsid w:val="00D52626"/>
    <w:rsid w:val="00D64568"/>
    <w:rsid w:val="00D66ED7"/>
    <w:rsid w:val="00D73828"/>
    <w:rsid w:val="00D74AF5"/>
    <w:rsid w:val="00D85E77"/>
    <w:rsid w:val="00DA5D76"/>
    <w:rsid w:val="00DB14BE"/>
    <w:rsid w:val="00DB3543"/>
    <w:rsid w:val="00DB48E0"/>
    <w:rsid w:val="00DB6513"/>
    <w:rsid w:val="00DC16E2"/>
    <w:rsid w:val="00DC2BC4"/>
    <w:rsid w:val="00DC7A0E"/>
    <w:rsid w:val="00DD1005"/>
    <w:rsid w:val="00DF1EA0"/>
    <w:rsid w:val="00DF220D"/>
    <w:rsid w:val="00E044DC"/>
    <w:rsid w:val="00E13AA2"/>
    <w:rsid w:val="00E272D5"/>
    <w:rsid w:val="00E520F6"/>
    <w:rsid w:val="00E621DD"/>
    <w:rsid w:val="00E72113"/>
    <w:rsid w:val="00E7232F"/>
    <w:rsid w:val="00E85513"/>
    <w:rsid w:val="00E91C83"/>
    <w:rsid w:val="00E93EB8"/>
    <w:rsid w:val="00EC46BC"/>
    <w:rsid w:val="00ED15FB"/>
    <w:rsid w:val="00F027D3"/>
    <w:rsid w:val="00F16143"/>
    <w:rsid w:val="00F2768C"/>
    <w:rsid w:val="00F36ADF"/>
    <w:rsid w:val="00F44337"/>
    <w:rsid w:val="00F6022A"/>
    <w:rsid w:val="00F83944"/>
    <w:rsid w:val="00F87E1A"/>
    <w:rsid w:val="00F95D73"/>
    <w:rsid w:val="00FA3FFB"/>
    <w:rsid w:val="00FA5FA3"/>
    <w:rsid w:val="00FD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4481"/>
  <w15:chartTrackingRefBased/>
  <w15:docId w15:val="{1FE71E95-6D40-4025-AE2F-3CA66C0F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FFB"/>
  </w:style>
  <w:style w:type="paragraph" w:styleId="Titre2">
    <w:name w:val="heading 2"/>
    <w:basedOn w:val="Normal"/>
    <w:link w:val="Titre2Car"/>
    <w:uiPriority w:val="9"/>
    <w:qFormat/>
    <w:rsid w:val="000C6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">
    <w:name w:val="Contenu"/>
    <w:basedOn w:val="Corpsdetexte"/>
    <w:autoRedefine/>
    <w:qFormat/>
    <w:rsid w:val="00CD36CF"/>
    <w:pPr>
      <w:spacing w:after="0"/>
      <w:ind w:firstLine="709"/>
    </w:pPr>
  </w:style>
  <w:style w:type="paragraph" w:styleId="Corpsdetexte">
    <w:name w:val="Body Text"/>
    <w:basedOn w:val="Normal"/>
    <w:link w:val="CorpsdetexteCar"/>
    <w:uiPriority w:val="99"/>
    <w:semiHidden/>
    <w:unhideWhenUsed/>
    <w:rsid w:val="00CD36C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D36CF"/>
  </w:style>
  <w:style w:type="paragraph" w:styleId="Paragraphedeliste">
    <w:name w:val="List Paragraph"/>
    <w:basedOn w:val="Normal"/>
    <w:uiPriority w:val="34"/>
    <w:qFormat/>
    <w:rsid w:val="00FA3FFB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FA3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FFB"/>
  </w:style>
  <w:style w:type="table" w:styleId="Grilledutableau">
    <w:name w:val="Table Grid"/>
    <w:basedOn w:val="TableauNormal"/>
    <w:uiPriority w:val="39"/>
    <w:rsid w:val="00FA3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480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802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C610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6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61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E1A9F-32F6-4C2F-A82B-7A000FEF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JENNIFER</cp:lastModifiedBy>
  <cp:revision>20</cp:revision>
  <dcterms:created xsi:type="dcterms:W3CDTF">2024-12-17T10:26:00Z</dcterms:created>
  <dcterms:modified xsi:type="dcterms:W3CDTF">2025-01-28T08:12:00Z</dcterms:modified>
</cp:coreProperties>
</file>