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F40" w:rsidRPr="003A5F40" w:rsidRDefault="003A5F40" w:rsidP="003A5F40">
      <w:pPr>
        <w:rPr>
          <w:lang w:val="fr-FR" w:eastAsia="fr-FR"/>
        </w:rPr>
      </w:pPr>
      <w:r w:rsidRPr="003A5F40">
        <w:rPr>
          <w:b/>
          <w:bCs/>
          <w:lang w:val="fr-FR" w:eastAsia="fr-FR"/>
        </w:rPr>
        <w:t>Importance du Suivi et de l'Évaluation</w:t>
      </w:r>
    </w:p>
    <w:p w:rsidR="003A5F40" w:rsidRPr="003A5F40" w:rsidRDefault="003A5F40" w:rsidP="003A5F40">
      <w:pPr>
        <w:rPr>
          <w:lang w:val="fr-FR" w:eastAsia="fr-FR"/>
        </w:rPr>
      </w:pPr>
      <w:r w:rsidRPr="003A5F40">
        <w:rPr>
          <w:lang w:val="fr-FR" w:eastAsia="fr-FR"/>
        </w:rPr>
        <w:t>Le suivi et l'évaluation sont essentiels pour la conception et l'implémentation de projets de développement agricole, car ils permettent de mesurer les résultats et d'apprendre des expériences. ​ Ils renforcent également les chances d'obtenir des financements futurs en démontrant la compétence des acteurs impliqués. ​ - Mesurent efficacement les résultats obtenus. - Facilitent l'apprentissage à partir des expériences acquises. - Démontrent la réalisation des objectifs fixés. - Fournissent des preuves tangibles aux bailleurs de fonds. - Renforcent les chances d'obtenir des financements futurs. ​ ​</w:t>
      </w:r>
    </w:p>
    <w:p w:rsidR="003A5F40" w:rsidRPr="003A5F40" w:rsidRDefault="003A5F40" w:rsidP="003A5F40">
      <w:pPr>
        <w:rPr>
          <w:lang w:val="fr-FR" w:eastAsia="fr-FR"/>
        </w:rPr>
      </w:pPr>
      <w:r w:rsidRPr="003A5F40">
        <w:rPr>
          <w:b/>
          <w:bCs/>
          <w:lang w:val="fr-FR" w:eastAsia="fr-FR"/>
        </w:rPr>
        <w:t>Généralités sur les Projets et Programmes ​</w:t>
      </w:r>
    </w:p>
    <w:p w:rsidR="003A5F40" w:rsidRPr="003A5F40" w:rsidRDefault="003A5F40" w:rsidP="003A5F40">
      <w:pPr>
        <w:rPr>
          <w:lang w:val="fr-FR" w:eastAsia="fr-FR"/>
        </w:rPr>
      </w:pPr>
      <w:r w:rsidRPr="003A5F40">
        <w:rPr>
          <w:lang w:val="fr-FR" w:eastAsia="fr-FR"/>
        </w:rPr>
        <w:t>Le texte présente les définitions et concepts clés liés à la mise en place d'un dispositif de suivi-évaluation dans les projets de développement. ​ Il aborde les différentes typologies de projets et la gestion de projet. ​</w:t>
      </w:r>
    </w:p>
    <w:p w:rsidR="003A5F40" w:rsidRPr="003A5F40" w:rsidRDefault="003A5F40" w:rsidP="003A5F40">
      <w:pPr>
        <w:rPr>
          <w:lang w:val="fr-FR" w:eastAsia="fr-FR"/>
        </w:rPr>
      </w:pPr>
      <w:r w:rsidRPr="003A5F40">
        <w:rPr>
          <w:lang w:val="fr-FR" w:eastAsia="fr-FR"/>
        </w:rPr>
        <w:t>Un projet est une solution choisie pour résoudre un problème spécifique, visant des objectifs dans un cadre temporel défini. ​</w:t>
      </w:r>
    </w:p>
    <w:p w:rsidR="003A5F40" w:rsidRPr="003A5F40" w:rsidRDefault="003A5F40" w:rsidP="003A5F40">
      <w:pPr>
        <w:rPr>
          <w:lang w:val="fr-FR" w:eastAsia="fr-FR"/>
        </w:rPr>
      </w:pPr>
      <w:r w:rsidRPr="003A5F40">
        <w:rPr>
          <w:lang w:val="fr-FR" w:eastAsia="fr-FR"/>
        </w:rPr>
        <w:t>Les projets peuvent être classés selon divers critères : porteur (public ou privé), extrants (mous ou durs), rationalité économique (économiques ou sociaux), secteur géographique, infrastructures, et institutionnels. ​</w:t>
      </w:r>
    </w:p>
    <w:p w:rsidR="003A5F40" w:rsidRPr="003A5F40" w:rsidRDefault="003A5F40" w:rsidP="003A5F40">
      <w:pPr>
        <w:rPr>
          <w:lang w:val="fr-FR" w:eastAsia="fr-FR"/>
        </w:rPr>
      </w:pPr>
      <w:r w:rsidRPr="003A5F40">
        <w:rPr>
          <w:lang w:val="fr-FR" w:eastAsia="fr-FR"/>
        </w:rPr>
        <w:t>Un programme est un ensemble de projets coordonnés pour obtenir des bénéfices non réalisables individuellement. ​</w:t>
      </w:r>
    </w:p>
    <w:p w:rsidR="003A5F40" w:rsidRPr="003A5F40" w:rsidRDefault="003A5F40" w:rsidP="003A5F40">
      <w:pPr>
        <w:rPr>
          <w:lang w:val="fr-FR" w:eastAsia="fr-FR"/>
        </w:rPr>
      </w:pPr>
      <w:r w:rsidRPr="003A5F40">
        <w:rPr>
          <w:lang w:val="fr-FR" w:eastAsia="fr-FR"/>
        </w:rPr>
        <w:t>La gestion de projet est un processus méthodique qui guide toutes les étapes du cycle de vie d'un projet. ​</w:t>
      </w:r>
    </w:p>
    <w:p w:rsidR="003A5F40" w:rsidRPr="003A5F40" w:rsidRDefault="003A5F40" w:rsidP="003A5F40">
      <w:pPr>
        <w:rPr>
          <w:lang w:val="fr-FR" w:eastAsia="fr-FR"/>
        </w:rPr>
      </w:pPr>
      <w:r w:rsidRPr="003A5F40">
        <w:rPr>
          <w:b/>
          <w:bCs/>
          <w:lang w:val="fr-FR" w:eastAsia="fr-FR"/>
        </w:rPr>
        <w:t>Suivi et Types de Suivi</w:t>
      </w:r>
    </w:p>
    <w:p w:rsidR="003A5F40" w:rsidRPr="003A5F40" w:rsidRDefault="003A5F40" w:rsidP="003A5F40">
      <w:pPr>
        <w:rPr>
          <w:lang w:val="fr-FR" w:eastAsia="fr-FR"/>
        </w:rPr>
      </w:pPr>
      <w:r w:rsidRPr="003A5F40">
        <w:rPr>
          <w:lang w:val="fr-FR" w:eastAsia="fr-FR"/>
        </w:rPr>
        <w:lastRenderedPageBreak/>
        <w:t>Le suivi est un processus continu de collecte d'informations pour évaluer la mise en œuvre d'un projet ou programme. ​ Il existe plusieurs types de suivi, chacun ayant des objectifs spécifiques.</w:t>
      </w:r>
    </w:p>
    <w:p w:rsidR="003A5F40" w:rsidRPr="003A5F40" w:rsidRDefault="003A5F40" w:rsidP="003A5F40">
      <w:pPr>
        <w:rPr>
          <w:lang w:val="fr-FR" w:eastAsia="fr-FR"/>
        </w:rPr>
      </w:pPr>
      <w:r w:rsidRPr="003A5F40">
        <w:rPr>
          <w:lang w:val="fr-FR" w:eastAsia="fr-FR"/>
        </w:rPr>
        <w:t>Le suivi est défini comme une surveillance continue des résultats d'un projet, permettant d'évaluer l'avancement par rapport aux prévisions. ​</w:t>
      </w:r>
    </w:p>
    <w:p w:rsidR="003A5F40" w:rsidRPr="003A5F40" w:rsidRDefault="003A5F40" w:rsidP="003A5F40">
      <w:pPr>
        <w:rPr>
          <w:lang w:val="fr-FR" w:eastAsia="fr-FR"/>
        </w:rPr>
      </w:pPr>
      <w:r w:rsidRPr="003A5F40">
        <w:rPr>
          <w:lang w:val="fr-FR" w:eastAsia="fr-FR"/>
        </w:rPr>
        <w:t>Les différents types de suivi incluent : suivi des résultats, suivi du processus, suivi de la conformité, suivi du contexte, suivi des bénéficiaires, suivi financier, suivi organisationnel, et suivi sensible au genre. ​</w:t>
      </w:r>
    </w:p>
    <w:p w:rsidR="003A5F40" w:rsidRPr="003A5F40" w:rsidRDefault="003A5F40" w:rsidP="003A5F40">
      <w:pPr>
        <w:rPr>
          <w:lang w:val="fr-FR" w:eastAsia="fr-FR"/>
        </w:rPr>
      </w:pPr>
      <w:r w:rsidRPr="003A5F40">
        <w:rPr>
          <w:lang w:val="fr-FR" w:eastAsia="fr-FR"/>
        </w:rPr>
        <w:t>Chaque type de suivi répond à des besoins d'information spécifiques, par exemple, le suivi des résultats évalue l'impact du projet, tandis que le suivi de la conformité vérifie le respect des normes. ​</w:t>
      </w:r>
    </w:p>
    <w:p w:rsidR="003A5F40" w:rsidRPr="003A5F40" w:rsidRDefault="003A5F40" w:rsidP="003A5F40">
      <w:pPr>
        <w:rPr>
          <w:lang w:val="fr-FR" w:eastAsia="fr-FR"/>
        </w:rPr>
      </w:pPr>
      <w:r w:rsidRPr="003A5F40">
        <w:rPr>
          <w:b/>
          <w:bCs/>
          <w:lang w:val="fr-FR" w:eastAsia="fr-FR"/>
        </w:rPr>
        <w:t>Évaluation et Types d'Évaluation ​</w:t>
      </w:r>
    </w:p>
    <w:p w:rsidR="003A5F40" w:rsidRPr="003A5F40" w:rsidRDefault="003A5F40" w:rsidP="003A5F40">
      <w:pPr>
        <w:rPr>
          <w:lang w:val="fr-FR" w:eastAsia="fr-FR"/>
        </w:rPr>
      </w:pPr>
      <w:r w:rsidRPr="003A5F40">
        <w:rPr>
          <w:lang w:val="fr-FR" w:eastAsia="fr-FR"/>
        </w:rPr>
        <w:t>L'évaluation est une appréciation systématique d'une intervention pour déterminer sa pertinence, efficacité et impact. ​ Elle se divise en plusieurs types selon le moment et la méthode.</w:t>
      </w:r>
    </w:p>
    <w:p w:rsidR="003A5F40" w:rsidRPr="003A5F40" w:rsidRDefault="003A5F40" w:rsidP="003A5F40">
      <w:pPr>
        <w:rPr>
          <w:lang w:val="fr-FR" w:eastAsia="fr-FR"/>
        </w:rPr>
      </w:pPr>
      <w:r w:rsidRPr="003A5F40">
        <w:rPr>
          <w:lang w:val="fr-FR" w:eastAsia="fr-FR"/>
        </w:rPr>
        <w:t>L'évaluation mesure l'atteinte des objectifs d'un projet et les changements attribuables à celui-ci. ​</w:t>
      </w:r>
    </w:p>
    <w:p w:rsidR="003A5F40" w:rsidRPr="003A5F40" w:rsidRDefault="003A5F40" w:rsidP="003A5F40">
      <w:pPr>
        <w:rPr>
          <w:lang w:val="fr-FR" w:eastAsia="fr-FR"/>
        </w:rPr>
      </w:pPr>
      <w:r w:rsidRPr="003A5F40">
        <w:rPr>
          <w:lang w:val="fr-FR" w:eastAsia="fr-FR"/>
        </w:rPr>
        <w:t>Les types d'évaluation incluent : ex-ante, à mi-parcours, finale, ex-post, interne, externe, participative, conjointe, en temps réel, méta-évaluation, thématique, par secteur, et d'impact. ​</w:t>
      </w:r>
    </w:p>
    <w:p w:rsidR="003A5F40" w:rsidRPr="003A5F40" w:rsidRDefault="003A5F40" w:rsidP="003A5F40">
      <w:pPr>
        <w:rPr>
          <w:lang w:val="fr-FR" w:eastAsia="fr-FR"/>
        </w:rPr>
      </w:pPr>
      <w:r w:rsidRPr="003A5F40">
        <w:rPr>
          <w:lang w:val="fr-FR" w:eastAsia="fr-FR"/>
        </w:rPr>
        <w:t>Chaque type d'évaluation a des objectifs spécifiques, par exemple, l'évaluation ex-ante analyse la faisabilité avant le démarrage d'un projet.</w:t>
      </w:r>
    </w:p>
    <w:p w:rsidR="003A5F40" w:rsidRPr="003A5F40" w:rsidRDefault="003A5F40" w:rsidP="003A5F40">
      <w:pPr>
        <w:rPr>
          <w:lang w:val="fr-FR" w:eastAsia="fr-FR"/>
        </w:rPr>
      </w:pPr>
      <w:r w:rsidRPr="003A5F40">
        <w:rPr>
          <w:b/>
          <w:bCs/>
          <w:lang w:val="fr-FR" w:eastAsia="fr-FR"/>
        </w:rPr>
        <w:t>Suivi et Évaluation (S&amp;E) ​</w:t>
      </w:r>
    </w:p>
    <w:p w:rsidR="003A5F40" w:rsidRPr="003A5F40" w:rsidRDefault="003A5F40" w:rsidP="003A5F40">
      <w:pPr>
        <w:rPr>
          <w:lang w:val="fr-FR" w:eastAsia="fr-FR"/>
        </w:rPr>
      </w:pPr>
      <w:r w:rsidRPr="003A5F40">
        <w:rPr>
          <w:lang w:val="fr-FR" w:eastAsia="fr-FR"/>
        </w:rPr>
        <w:lastRenderedPageBreak/>
        <w:t>Le S&amp;E est le processus de collecte et d'analyse de données pour informer les décisions de gestion de projet. ​ Il est essentiel pour la planification et l'évaluation des performances.</w:t>
      </w:r>
    </w:p>
    <w:p w:rsidR="003A5F40" w:rsidRPr="003A5F40" w:rsidRDefault="003A5F40" w:rsidP="003A5F40">
      <w:pPr>
        <w:rPr>
          <w:lang w:val="fr-FR" w:eastAsia="fr-FR"/>
        </w:rPr>
      </w:pPr>
      <w:r w:rsidRPr="003A5F40">
        <w:rPr>
          <w:lang w:val="fr-FR" w:eastAsia="fr-FR"/>
        </w:rPr>
        <w:t>Le S&amp;E vise à éclairer la prise de décision tout au long du cycle d'un projet.</w:t>
      </w:r>
    </w:p>
    <w:p w:rsidR="003A5F40" w:rsidRPr="003A5F40" w:rsidRDefault="003A5F40" w:rsidP="003A5F40">
      <w:pPr>
        <w:rPr>
          <w:lang w:val="fr-FR" w:eastAsia="fr-FR"/>
        </w:rPr>
      </w:pPr>
      <w:r w:rsidRPr="003A5F40">
        <w:rPr>
          <w:lang w:val="fr-FR" w:eastAsia="fr-FR"/>
        </w:rPr>
        <w:t>Il permet d'apporter des ajustements stratégiques et d'évaluer les résultats obtenus. ​</w:t>
      </w:r>
    </w:p>
    <w:p w:rsidR="003A5F40" w:rsidRPr="003A5F40" w:rsidRDefault="003A5F40" w:rsidP="003A5F40">
      <w:pPr>
        <w:rPr>
          <w:lang w:val="fr-FR" w:eastAsia="fr-FR"/>
        </w:rPr>
      </w:pPr>
      <w:r w:rsidRPr="003A5F40">
        <w:rPr>
          <w:lang w:val="fr-FR" w:eastAsia="fr-FR"/>
        </w:rPr>
        <w:t>Les principes du S&amp;E incluent la rigueur, l'honnêteté, le respect des individus et l'engagement envers les parties prenantes. ​</w:t>
      </w:r>
    </w:p>
    <w:p w:rsidR="003A5F40" w:rsidRPr="003A5F40" w:rsidRDefault="003A5F40" w:rsidP="003A5F40">
      <w:pPr>
        <w:rPr>
          <w:lang w:val="fr-FR" w:eastAsia="fr-FR"/>
        </w:rPr>
      </w:pPr>
      <w:r w:rsidRPr="003A5F40">
        <w:rPr>
          <w:b/>
          <w:bCs/>
          <w:lang w:val="fr-FR" w:eastAsia="fr-FR"/>
        </w:rPr>
        <w:t>Gestion Axée sur les Résultats (GAR)</w:t>
      </w:r>
    </w:p>
    <w:p w:rsidR="003A5F40" w:rsidRPr="003A5F40" w:rsidRDefault="003A5F40" w:rsidP="003A5F40">
      <w:pPr>
        <w:rPr>
          <w:lang w:val="fr-FR" w:eastAsia="fr-FR"/>
        </w:rPr>
      </w:pPr>
      <w:r w:rsidRPr="003A5F40">
        <w:rPr>
          <w:lang w:val="fr-FR" w:eastAsia="fr-FR"/>
        </w:rPr>
        <w:t>La GAR est une stratégie de gestion orientée vers la performance et l'atteinte des résultats. ​ Elle favorise la responsabilité et l'efficacité dans la mise en œuvre des projets.</w:t>
      </w:r>
    </w:p>
    <w:p w:rsidR="003A5F40" w:rsidRPr="003A5F40" w:rsidRDefault="003A5F40" w:rsidP="003A5F40">
      <w:pPr>
        <w:rPr>
          <w:lang w:val="fr-FR" w:eastAsia="fr-FR"/>
        </w:rPr>
      </w:pPr>
      <w:r w:rsidRPr="003A5F40">
        <w:rPr>
          <w:lang w:val="fr-FR" w:eastAsia="fr-FR"/>
        </w:rPr>
        <w:t>La GAR se concentre sur l'atteinte des objectifs à travers une planification stratégique et un suivi régulier des résultats.</w:t>
      </w:r>
    </w:p>
    <w:p w:rsidR="003A5F40" w:rsidRPr="003A5F40" w:rsidRDefault="003A5F40" w:rsidP="003A5F40">
      <w:pPr>
        <w:rPr>
          <w:lang w:val="fr-FR" w:eastAsia="fr-FR"/>
        </w:rPr>
      </w:pPr>
      <w:r w:rsidRPr="003A5F40">
        <w:rPr>
          <w:lang w:val="fr-FR" w:eastAsia="fr-FR"/>
        </w:rPr>
        <w:t>Elle vise à améliorer la performance et la redevabilité en définissant clairement les résultats attendus.</w:t>
      </w:r>
    </w:p>
    <w:p w:rsidR="003A5F40" w:rsidRPr="003A5F40" w:rsidRDefault="003A5F40" w:rsidP="003A5F40">
      <w:pPr>
        <w:rPr>
          <w:lang w:val="fr-FR" w:eastAsia="fr-FR"/>
        </w:rPr>
      </w:pPr>
      <w:r w:rsidRPr="003A5F40">
        <w:rPr>
          <w:lang w:val="fr-FR" w:eastAsia="fr-FR"/>
        </w:rPr>
        <w:t>Les outils de GAR incluent le cadre de performances et la chaîne de résultats, qui facilitent l'identification des écarts par rapport aux objectifs. ​</w:t>
      </w:r>
    </w:p>
    <w:p w:rsidR="003A5F40" w:rsidRPr="003A5F40" w:rsidRDefault="003A5F40" w:rsidP="003A5F40">
      <w:pPr>
        <w:rPr>
          <w:lang w:val="fr-FR" w:eastAsia="fr-FR"/>
        </w:rPr>
      </w:pPr>
      <w:r w:rsidRPr="003A5F40">
        <w:rPr>
          <w:b/>
          <w:bCs/>
          <w:lang w:val="fr-FR" w:eastAsia="fr-FR"/>
        </w:rPr>
        <w:t>Plan de Suivi-Évaluation ​</w:t>
      </w:r>
    </w:p>
    <w:p w:rsidR="003A5F40" w:rsidRPr="003A5F40" w:rsidRDefault="003A5F40" w:rsidP="003A5F40">
      <w:pPr>
        <w:rPr>
          <w:lang w:val="fr-FR" w:eastAsia="fr-FR"/>
        </w:rPr>
      </w:pPr>
      <w:r w:rsidRPr="003A5F40">
        <w:rPr>
          <w:lang w:val="fr-FR" w:eastAsia="fr-FR"/>
        </w:rPr>
        <w:t>Un plan de S&amp;E est un document fondamental qui décrit les objectifs d'un projet et les procédures pour évaluer l'atteinte de ces objectifs. ​ Il est crucial pour la transparence et la responsabilité.</w:t>
      </w:r>
    </w:p>
    <w:p w:rsidR="003A5F40" w:rsidRPr="003A5F40" w:rsidRDefault="003A5F40" w:rsidP="003A5F40">
      <w:pPr>
        <w:rPr>
          <w:lang w:val="fr-FR" w:eastAsia="fr-FR"/>
        </w:rPr>
      </w:pPr>
      <w:r w:rsidRPr="003A5F40">
        <w:rPr>
          <w:lang w:val="fr-FR" w:eastAsia="fr-FR"/>
        </w:rPr>
        <w:t>Le plan de S&amp;E doit être élaboré lors de la phase de conception d'un projet. ​</w:t>
      </w:r>
    </w:p>
    <w:p w:rsidR="003A5F40" w:rsidRPr="003A5F40" w:rsidRDefault="003A5F40" w:rsidP="003A5F40">
      <w:pPr>
        <w:rPr>
          <w:lang w:val="fr-FR" w:eastAsia="fr-FR"/>
        </w:rPr>
      </w:pPr>
      <w:r w:rsidRPr="003A5F40">
        <w:rPr>
          <w:lang w:val="fr-FR" w:eastAsia="fr-FR"/>
        </w:rPr>
        <w:lastRenderedPageBreak/>
        <w:t>Il comprend des éléments tels que l'introduction, le descriptif du projet, les indicateurs, le plan de collecte de données, et le mécanisme d'actualisation. ​</w:t>
      </w:r>
    </w:p>
    <w:p w:rsidR="003A5F40" w:rsidRPr="003A5F40" w:rsidRDefault="003A5F40" w:rsidP="003A5F40">
      <w:pPr>
        <w:rPr>
          <w:lang w:val="fr-FR" w:eastAsia="fr-FR"/>
        </w:rPr>
      </w:pPr>
      <w:r w:rsidRPr="003A5F40">
        <w:rPr>
          <w:lang w:val="fr-FR" w:eastAsia="fr-FR"/>
        </w:rPr>
        <w:t>Les plans de S&amp;E garantissent la transparence et la mémoire institutionnelle. ​</w:t>
      </w:r>
    </w:p>
    <w:p w:rsidR="003A5F40" w:rsidRPr="003A5F40" w:rsidRDefault="003A5F40" w:rsidP="003A5F40">
      <w:pPr>
        <w:rPr>
          <w:lang w:val="fr-FR" w:eastAsia="fr-FR"/>
        </w:rPr>
      </w:pPr>
      <w:r w:rsidRPr="003A5F40">
        <w:rPr>
          <w:b/>
          <w:bCs/>
          <w:lang w:val="fr-FR" w:eastAsia="fr-FR"/>
        </w:rPr>
        <w:t>Acteurs et Activités du Suivi-Évaluation</w:t>
      </w:r>
    </w:p>
    <w:p w:rsidR="003A5F40" w:rsidRPr="003A5F40" w:rsidRDefault="003A5F40" w:rsidP="003A5F40">
      <w:pPr>
        <w:rPr>
          <w:lang w:val="fr-FR" w:eastAsia="fr-FR"/>
        </w:rPr>
      </w:pPr>
      <w:r w:rsidRPr="003A5F40">
        <w:rPr>
          <w:lang w:val="fr-FR" w:eastAsia="fr-FR"/>
        </w:rPr>
        <w:t>Les acteurs du S&amp;E ont des rôles distincts et stratégiques pour assurer le succès des interventions. ​ Les activités de S&amp;E sont organisées autour d'un dispositif formalisé.</w:t>
      </w:r>
    </w:p>
    <w:p w:rsidR="003A5F40" w:rsidRPr="003A5F40" w:rsidRDefault="003A5F40" w:rsidP="003A5F40">
      <w:pPr>
        <w:rPr>
          <w:lang w:val="fr-FR" w:eastAsia="fr-FR"/>
        </w:rPr>
      </w:pPr>
      <w:r w:rsidRPr="003A5F40">
        <w:rPr>
          <w:lang w:val="fr-FR" w:eastAsia="fr-FR"/>
        </w:rPr>
        <w:t>Le responsable S&amp;E pilote la mise en œuvre du plan de S&amp;E et coordonne les équipes. ​</w:t>
      </w:r>
    </w:p>
    <w:p w:rsidR="003A5F40" w:rsidRPr="003A5F40" w:rsidRDefault="003A5F40" w:rsidP="003A5F40">
      <w:pPr>
        <w:rPr>
          <w:lang w:val="fr-FR" w:eastAsia="fr-FR"/>
        </w:rPr>
      </w:pPr>
      <w:r w:rsidRPr="003A5F40">
        <w:rPr>
          <w:lang w:val="fr-FR" w:eastAsia="fr-FR"/>
        </w:rPr>
        <w:t>Les activités incluent des réunions de coordination, des audits, et des supervisions régulières pour évaluer l'avancement.</w:t>
      </w:r>
    </w:p>
    <w:p w:rsidR="003A5F40" w:rsidRPr="003A5F40" w:rsidRDefault="003A5F40" w:rsidP="003A5F40">
      <w:pPr>
        <w:rPr>
          <w:lang w:val="fr-FR" w:eastAsia="fr-FR"/>
        </w:rPr>
      </w:pPr>
      <w:r w:rsidRPr="003A5F40">
        <w:rPr>
          <w:lang w:val="fr-FR" w:eastAsia="fr-FR"/>
        </w:rPr>
        <w:t>Les revues annuelles conjointes permettent d'analyser les résultats et d'identifier les axes d'amélioration. ​</w:t>
      </w:r>
    </w:p>
    <w:p w:rsidR="003A5F40" w:rsidRPr="003A5F40" w:rsidRDefault="003A5F40" w:rsidP="003A5F40">
      <w:pPr>
        <w:rPr>
          <w:lang w:val="fr-FR" w:eastAsia="fr-FR"/>
        </w:rPr>
      </w:pPr>
      <w:r w:rsidRPr="003A5F40">
        <w:rPr>
          <w:b/>
          <w:bCs/>
          <w:lang w:val="fr-FR" w:eastAsia="fr-FR"/>
        </w:rPr>
        <w:t>Détermination du but et de la portée du S&amp;E ​</w:t>
      </w:r>
    </w:p>
    <w:p w:rsidR="003A5F40" w:rsidRPr="003A5F40" w:rsidRDefault="003A5F40" w:rsidP="003A5F40">
      <w:pPr>
        <w:rPr>
          <w:lang w:val="fr-FR" w:eastAsia="fr-FR"/>
        </w:rPr>
      </w:pPr>
      <w:r w:rsidRPr="003A5F40">
        <w:rPr>
          <w:lang w:val="fr-FR" w:eastAsia="fr-FR"/>
        </w:rPr>
        <w:t>Ce chapitre aborde les étapes essentielles pour concevoir et mettre en œuvre un système de suivi et d'évaluation (S&amp;E) efficace, en se concentrant sur la définition des objectifs et la planification des activités. ​ Il souligne l'importance d'un cadre logique dynamique et de l'implication des parties prenantes. ​</w:t>
      </w:r>
    </w:p>
    <w:p w:rsidR="003A5F40" w:rsidRPr="003A5F40" w:rsidRDefault="003A5F40" w:rsidP="003A5F40">
      <w:pPr>
        <w:rPr>
          <w:lang w:val="fr-FR" w:eastAsia="fr-FR"/>
        </w:rPr>
      </w:pPr>
      <w:r w:rsidRPr="003A5F40">
        <w:rPr>
          <w:lang w:val="fr-FR" w:eastAsia="fr-FR"/>
        </w:rPr>
        <w:t>Examine le cadre logique du projet pour structurer le S&amp;E. ​</w:t>
      </w:r>
    </w:p>
    <w:p w:rsidR="003A5F40" w:rsidRPr="003A5F40" w:rsidRDefault="005E433B" w:rsidP="003A5F40">
      <w:pPr>
        <w:rPr>
          <w:lang w:val="fr-FR" w:eastAsia="fr-FR"/>
        </w:rPr>
      </w:pPr>
      <w:r>
        <w:rPr>
          <w:lang w:val="fr-FR" w:eastAsia="fr-FR"/>
        </w:rPr>
        <w:t>Utilise</w:t>
      </w:r>
      <w:r w:rsidR="003A5F40" w:rsidRPr="003A5F40">
        <w:rPr>
          <w:lang w:val="fr-FR" w:eastAsia="fr-FR"/>
        </w:rPr>
        <w:t xml:space="preserve"> des indicateurs standardisés pour garantir la fiabilité et la comparabilité.</w:t>
      </w:r>
    </w:p>
    <w:p w:rsidR="003A5F40" w:rsidRPr="003A5F40" w:rsidRDefault="003A5F40" w:rsidP="003A5F40">
      <w:pPr>
        <w:rPr>
          <w:lang w:val="fr-FR" w:eastAsia="fr-FR"/>
        </w:rPr>
      </w:pPr>
      <w:r w:rsidRPr="003A5F40">
        <w:rPr>
          <w:lang w:val="fr-FR" w:eastAsia="fr-FR"/>
        </w:rPr>
        <w:t>Adapt</w:t>
      </w:r>
      <w:r w:rsidR="005E433B">
        <w:rPr>
          <w:lang w:val="fr-FR" w:eastAsia="fr-FR"/>
        </w:rPr>
        <w:t>e</w:t>
      </w:r>
      <w:r w:rsidRPr="003A5F40">
        <w:rPr>
          <w:lang w:val="fr-FR" w:eastAsia="fr-FR"/>
        </w:rPr>
        <w:t xml:space="preserve"> le cadre logique aux réalités du terrain, surtout en contexte humanitaire.</w:t>
      </w:r>
    </w:p>
    <w:p w:rsidR="003A5F40" w:rsidRPr="003A5F40" w:rsidRDefault="005E433B" w:rsidP="003A5F40">
      <w:pPr>
        <w:rPr>
          <w:lang w:val="fr-FR" w:eastAsia="fr-FR"/>
        </w:rPr>
      </w:pPr>
      <w:r>
        <w:rPr>
          <w:lang w:val="fr-FR" w:eastAsia="fr-FR"/>
        </w:rPr>
        <w:lastRenderedPageBreak/>
        <w:t>Implique</w:t>
      </w:r>
      <w:r w:rsidR="003A5F40" w:rsidRPr="003A5F40">
        <w:rPr>
          <w:lang w:val="fr-FR" w:eastAsia="fr-FR"/>
        </w:rPr>
        <w:t xml:space="preserve"> les partenaires dans la construction du cadre logique pour </w:t>
      </w:r>
      <w:proofErr w:type="spellStart"/>
      <w:r w:rsidR="003A5F40" w:rsidRPr="003A5F40">
        <w:rPr>
          <w:lang w:val="fr-FR" w:eastAsia="fr-FR"/>
        </w:rPr>
        <w:t>co</w:t>
      </w:r>
      <w:proofErr w:type="spellEnd"/>
      <w:r w:rsidR="003A5F40" w:rsidRPr="003A5F40">
        <w:rPr>
          <w:lang w:val="fr-FR" w:eastAsia="fr-FR"/>
        </w:rPr>
        <w:t>-construire les objectifs. ​</w:t>
      </w:r>
    </w:p>
    <w:p w:rsidR="003A5F40" w:rsidRPr="003A5F40" w:rsidRDefault="003A5F40" w:rsidP="003A5F40">
      <w:pPr>
        <w:rPr>
          <w:lang w:val="fr-FR" w:eastAsia="fr-FR"/>
        </w:rPr>
      </w:pPr>
      <w:r w:rsidRPr="003A5F40">
        <w:rPr>
          <w:lang w:val="fr-FR" w:eastAsia="fr-FR"/>
        </w:rPr>
        <w:t>Bonnes pratiques incluent la calibration des ambitions et le travail sur les hypothèses et risques.</w:t>
      </w:r>
    </w:p>
    <w:p w:rsidR="003A5F40" w:rsidRPr="003A5F40" w:rsidRDefault="003A5F40" w:rsidP="003A5F40">
      <w:pPr>
        <w:rPr>
          <w:lang w:val="fr-FR" w:eastAsia="fr-FR"/>
        </w:rPr>
      </w:pPr>
      <w:r w:rsidRPr="003A5F40">
        <w:rPr>
          <w:b/>
          <w:bCs/>
          <w:lang w:val="fr-FR" w:eastAsia="fr-FR"/>
        </w:rPr>
        <w:t>Planification de la collecte et de la gestion des données ​</w:t>
      </w:r>
    </w:p>
    <w:p w:rsidR="003A5F40" w:rsidRPr="003A5F40" w:rsidRDefault="003A5F40" w:rsidP="003A5F40">
      <w:pPr>
        <w:rPr>
          <w:lang w:val="fr-FR" w:eastAsia="fr-FR"/>
        </w:rPr>
      </w:pPr>
      <w:r w:rsidRPr="003A5F40">
        <w:rPr>
          <w:lang w:val="fr-FR" w:eastAsia="fr-FR"/>
        </w:rPr>
        <w:t>Cette section traite de l'élaboration d'un plan de S&amp;E qui formalise les exigences liées aux indicateurs et à la gestion des données. Elle met l'accent sur l'importance d'un équilibre entre données quantitatives et qualitatives.</w:t>
      </w:r>
    </w:p>
    <w:p w:rsidR="003A5F40" w:rsidRPr="003A5F40" w:rsidRDefault="003A5F40" w:rsidP="003A5F40">
      <w:pPr>
        <w:rPr>
          <w:lang w:val="fr-FR" w:eastAsia="fr-FR"/>
        </w:rPr>
      </w:pPr>
      <w:r w:rsidRPr="003A5F40">
        <w:rPr>
          <w:lang w:val="fr-FR" w:eastAsia="fr-FR"/>
        </w:rPr>
        <w:t>Élaborer un plan de S&amp;E qui précise les indicateurs, sources de données et méthodes de collecte.</w:t>
      </w:r>
    </w:p>
    <w:p w:rsidR="003A5F40" w:rsidRPr="003A5F40" w:rsidRDefault="003A5F40" w:rsidP="003A5F40">
      <w:pPr>
        <w:rPr>
          <w:lang w:val="fr-FR" w:eastAsia="fr-FR"/>
        </w:rPr>
      </w:pPr>
      <w:r w:rsidRPr="003A5F40">
        <w:rPr>
          <w:lang w:val="fr-FR" w:eastAsia="fr-FR"/>
        </w:rPr>
        <w:t>Identifie les données secondaires pour économiser temps et ressources. ​</w:t>
      </w:r>
    </w:p>
    <w:p w:rsidR="003A5F40" w:rsidRPr="003A5F40" w:rsidRDefault="005E433B" w:rsidP="003A5F40">
      <w:pPr>
        <w:rPr>
          <w:lang w:val="fr-FR" w:eastAsia="fr-FR"/>
        </w:rPr>
      </w:pPr>
      <w:r>
        <w:rPr>
          <w:lang w:val="fr-FR" w:eastAsia="fr-FR"/>
        </w:rPr>
        <w:t>Établie</w:t>
      </w:r>
      <w:r w:rsidR="003A5F40" w:rsidRPr="003A5F40">
        <w:rPr>
          <w:lang w:val="fr-FR" w:eastAsia="fr-FR"/>
        </w:rPr>
        <w:t xml:space="preserve"> un équilibre entre données quantitatives (chiffrées) et qualitatives (perceptions). ​</w:t>
      </w:r>
    </w:p>
    <w:p w:rsidR="003A5F40" w:rsidRPr="003A5F40" w:rsidRDefault="005E433B" w:rsidP="003A5F40">
      <w:pPr>
        <w:rPr>
          <w:lang w:val="fr-FR" w:eastAsia="fr-FR"/>
        </w:rPr>
      </w:pPr>
      <w:r>
        <w:rPr>
          <w:lang w:val="fr-FR" w:eastAsia="fr-FR"/>
        </w:rPr>
        <w:t>Triangule</w:t>
      </w:r>
      <w:r w:rsidR="003A5F40" w:rsidRPr="003A5F40">
        <w:rPr>
          <w:lang w:val="fr-FR" w:eastAsia="fr-FR"/>
        </w:rPr>
        <w:t xml:space="preserve"> les sources et méthodes pour valider les données. ​</w:t>
      </w:r>
    </w:p>
    <w:p w:rsidR="003A5F40" w:rsidRPr="003A5F40" w:rsidRDefault="005E433B" w:rsidP="003A5F40">
      <w:pPr>
        <w:rPr>
          <w:lang w:val="fr-FR" w:eastAsia="fr-FR"/>
        </w:rPr>
      </w:pPr>
      <w:r>
        <w:rPr>
          <w:lang w:val="fr-FR" w:eastAsia="fr-FR"/>
        </w:rPr>
        <w:t>Défini</w:t>
      </w:r>
      <w:r w:rsidR="003A5F40" w:rsidRPr="003A5F40">
        <w:rPr>
          <w:lang w:val="fr-FR" w:eastAsia="fr-FR"/>
        </w:rPr>
        <w:t xml:space="preserve"> des critères d’échantillonnage pour garantir la représentativité des données. ​</w:t>
      </w:r>
    </w:p>
    <w:p w:rsidR="003A5F40" w:rsidRPr="003A5F40" w:rsidRDefault="003A5F40" w:rsidP="003A5F40">
      <w:pPr>
        <w:rPr>
          <w:lang w:val="fr-FR" w:eastAsia="fr-FR"/>
        </w:rPr>
      </w:pPr>
      <w:r w:rsidRPr="003A5F40">
        <w:rPr>
          <w:b/>
          <w:bCs/>
          <w:lang w:val="fr-FR" w:eastAsia="fr-FR"/>
        </w:rPr>
        <w:t>Analyse des données et préparation</w:t>
      </w:r>
    </w:p>
    <w:p w:rsidR="003A5F40" w:rsidRPr="003A5F40" w:rsidRDefault="003A5F40" w:rsidP="003A5F40">
      <w:pPr>
        <w:rPr>
          <w:lang w:val="fr-FR" w:eastAsia="fr-FR"/>
        </w:rPr>
      </w:pPr>
      <w:r w:rsidRPr="003A5F40">
        <w:rPr>
          <w:lang w:val="fr-FR" w:eastAsia="fr-FR"/>
        </w:rPr>
        <w:t>Cette étape se concentre sur la préparation et l'analyse des données collectées, en soulignant l'importance d'un plan structuré pour guider le processus. ​</w:t>
      </w:r>
    </w:p>
    <w:p w:rsidR="003A5F40" w:rsidRPr="003A5F40" w:rsidRDefault="003A5F40" w:rsidP="003A5F40">
      <w:pPr>
        <w:rPr>
          <w:lang w:val="fr-FR" w:eastAsia="fr-FR"/>
        </w:rPr>
      </w:pPr>
      <w:r w:rsidRPr="003A5F40">
        <w:rPr>
          <w:lang w:val="fr-FR" w:eastAsia="fr-FR"/>
        </w:rPr>
        <w:t>Prépare les données pour les rendre utilisables et alignées sur les indicateurs. ​</w:t>
      </w:r>
    </w:p>
    <w:p w:rsidR="003A5F40" w:rsidRPr="003A5F40" w:rsidRDefault="005E433B" w:rsidP="003A5F40">
      <w:pPr>
        <w:rPr>
          <w:lang w:val="fr-FR" w:eastAsia="fr-FR"/>
        </w:rPr>
      </w:pPr>
      <w:r>
        <w:rPr>
          <w:lang w:val="fr-FR" w:eastAsia="fr-FR"/>
        </w:rPr>
        <w:t xml:space="preserve">Analyse </w:t>
      </w:r>
      <w:r w:rsidR="003A5F40" w:rsidRPr="003A5F40">
        <w:rPr>
          <w:lang w:val="fr-FR" w:eastAsia="fr-FR"/>
        </w:rPr>
        <w:t>les données en distinguant constatations descriptives et interprétations causales. ​</w:t>
      </w:r>
    </w:p>
    <w:p w:rsidR="003A5F40" w:rsidRPr="003A5F40" w:rsidRDefault="005E433B" w:rsidP="003A5F40">
      <w:pPr>
        <w:rPr>
          <w:lang w:val="fr-FR" w:eastAsia="fr-FR"/>
        </w:rPr>
      </w:pPr>
      <w:r>
        <w:rPr>
          <w:lang w:val="fr-FR" w:eastAsia="fr-FR"/>
        </w:rPr>
        <w:lastRenderedPageBreak/>
        <w:t>Valide</w:t>
      </w:r>
      <w:r w:rsidR="003A5F40" w:rsidRPr="003A5F40">
        <w:rPr>
          <w:lang w:val="fr-FR" w:eastAsia="fr-FR"/>
        </w:rPr>
        <w:t xml:space="preserve"> les résultats par des sources supplémentaires pour garantir leur fiabilité. ​</w:t>
      </w:r>
    </w:p>
    <w:p w:rsidR="003A5F40" w:rsidRPr="003A5F40" w:rsidRDefault="003A5F40" w:rsidP="003A5F40">
      <w:pPr>
        <w:rPr>
          <w:lang w:val="fr-FR" w:eastAsia="fr-FR"/>
        </w:rPr>
      </w:pPr>
      <w:r w:rsidRPr="003A5F40">
        <w:rPr>
          <w:lang w:val="fr-FR" w:eastAsia="fr-FR"/>
        </w:rPr>
        <w:t>Présente les données de manière claire et adaptée au public cible.</w:t>
      </w:r>
    </w:p>
    <w:p w:rsidR="003A5F40" w:rsidRPr="003A5F40" w:rsidRDefault="005E433B" w:rsidP="003A5F40">
      <w:pPr>
        <w:rPr>
          <w:lang w:val="fr-FR" w:eastAsia="fr-FR"/>
        </w:rPr>
      </w:pPr>
      <w:r>
        <w:rPr>
          <w:lang w:val="fr-FR" w:eastAsia="fr-FR"/>
        </w:rPr>
        <w:t>Formule</w:t>
      </w:r>
      <w:r w:rsidR="003A5F40" w:rsidRPr="003A5F40">
        <w:rPr>
          <w:lang w:val="fr-FR" w:eastAsia="fr-FR"/>
        </w:rPr>
        <w:t xml:space="preserve"> des recommandations SMART basées sur les données analysées.</w:t>
      </w:r>
    </w:p>
    <w:p w:rsidR="003A5F40" w:rsidRPr="003A5F40" w:rsidRDefault="003A5F40" w:rsidP="003A5F40">
      <w:pPr>
        <w:rPr>
          <w:lang w:val="fr-FR" w:eastAsia="fr-FR"/>
        </w:rPr>
      </w:pPr>
      <w:r w:rsidRPr="003A5F40">
        <w:rPr>
          <w:b/>
          <w:bCs/>
          <w:lang w:val="fr-FR" w:eastAsia="fr-FR"/>
        </w:rPr>
        <w:t>Compte rendu et utilisation des informations</w:t>
      </w:r>
    </w:p>
    <w:p w:rsidR="003A5F40" w:rsidRPr="003A5F40" w:rsidRDefault="003A5F40" w:rsidP="003A5F40">
      <w:pPr>
        <w:rPr>
          <w:lang w:val="fr-FR" w:eastAsia="fr-FR"/>
        </w:rPr>
      </w:pPr>
      <w:r w:rsidRPr="003A5F40">
        <w:rPr>
          <w:lang w:val="fr-FR" w:eastAsia="fr-FR"/>
        </w:rPr>
        <w:t>Cette section aborde la planification des rapports et l'utilisation des informations pour améliorer la mise en œuvre des projets.</w:t>
      </w:r>
    </w:p>
    <w:p w:rsidR="003A5F40" w:rsidRPr="003A5F40" w:rsidRDefault="003A5F40" w:rsidP="003A5F40">
      <w:pPr>
        <w:rPr>
          <w:lang w:val="fr-FR" w:eastAsia="fr-FR"/>
        </w:rPr>
      </w:pPr>
      <w:r w:rsidRPr="003A5F40">
        <w:rPr>
          <w:lang w:val="fr-FR" w:eastAsia="fr-FR"/>
        </w:rPr>
        <w:t>Ant</w:t>
      </w:r>
      <w:r w:rsidR="005E433B">
        <w:rPr>
          <w:lang w:val="fr-FR" w:eastAsia="fr-FR"/>
        </w:rPr>
        <w:t>icipe</w:t>
      </w:r>
      <w:r w:rsidR="00CF37FB">
        <w:rPr>
          <w:lang w:val="fr-FR" w:eastAsia="fr-FR"/>
        </w:rPr>
        <w:t xml:space="preserve"> les besoins en informant l</w:t>
      </w:r>
      <w:r w:rsidRPr="003A5F40">
        <w:rPr>
          <w:lang w:val="fr-FR" w:eastAsia="fr-FR"/>
        </w:rPr>
        <w:t>es différentes parties prenantes. ​</w:t>
      </w:r>
    </w:p>
    <w:p w:rsidR="003A5F40" w:rsidRPr="003A5F40" w:rsidRDefault="005E433B" w:rsidP="003A5F40">
      <w:pPr>
        <w:rPr>
          <w:lang w:val="fr-FR" w:eastAsia="fr-FR"/>
        </w:rPr>
      </w:pPr>
      <w:r>
        <w:rPr>
          <w:lang w:val="fr-FR" w:eastAsia="fr-FR"/>
        </w:rPr>
        <w:t>Détermine</w:t>
      </w:r>
      <w:r w:rsidR="003A5F40" w:rsidRPr="003A5F40">
        <w:rPr>
          <w:lang w:val="fr-FR" w:eastAsia="fr-FR"/>
        </w:rPr>
        <w:t xml:space="preserve"> la fréquence et le format des rapports en fonction des besoins. ​</w:t>
      </w:r>
    </w:p>
    <w:p w:rsidR="003A5F40" w:rsidRPr="003A5F40" w:rsidRDefault="005E433B" w:rsidP="003A5F40">
      <w:pPr>
        <w:rPr>
          <w:lang w:val="fr-FR" w:eastAsia="fr-FR"/>
        </w:rPr>
      </w:pPr>
      <w:r>
        <w:rPr>
          <w:lang w:val="fr-FR" w:eastAsia="fr-FR"/>
        </w:rPr>
        <w:t>Diffuse</w:t>
      </w:r>
      <w:r w:rsidR="003A5F40" w:rsidRPr="003A5F40">
        <w:rPr>
          <w:lang w:val="fr-FR" w:eastAsia="fr-FR"/>
        </w:rPr>
        <w:t xml:space="preserve"> l'information de manière appropriée pour chaque public cible. ​</w:t>
      </w:r>
    </w:p>
    <w:p w:rsidR="003A5F40" w:rsidRPr="003A5F40" w:rsidRDefault="005E433B" w:rsidP="003A5F40">
      <w:pPr>
        <w:rPr>
          <w:lang w:val="fr-FR" w:eastAsia="fr-FR"/>
        </w:rPr>
      </w:pPr>
      <w:r>
        <w:rPr>
          <w:lang w:val="fr-FR" w:eastAsia="fr-FR"/>
        </w:rPr>
        <w:t>Établi</w:t>
      </w:r>
      <w:r w:rsidR="003A5F40" w:rsidRPr="003A5F40">
        <w:rPr>
          <w:lang w:val="fr-FR" w:eastAsia="fr-FR"/>
        </w:rPr>
        <w:t xml:space="preserve"> un dialogue avec les parties prenantes pour intégrer leurs retours.</w:t>
      </w:r>
    </w:p>
    <w:p w:rsidR="003A5F40" w:rsidRPr="003A5F40" w:rsidRDefault="005E433B" w:rsidP="003A5F40">
      <w:pPr>
        <w:rPr>
          <w:lang w:val="fr-FR" w:eastAsia="fr-FR"/>
        </w:rPr>
      </w:pPr>
      <w:r>
        <w:rPr>
          <w:lang w:val="fr-FR" w:eastAsia="fr-FR"/>
        </w:rPr>
        <w:t>Utilise</w:t>
      </w:r>
      <w:r w:rsidR="003A5F40" w:rsidRPr="003A5F40">
        <w:rPr>
          <w:lang w:val="fr-FR" w:eastAsia="fr-FR"/>
        </w:rPr>
        <w:t xml:space="preserve"> les conclusions des rapports pour des plans d'action concrets.</w:t>
      </w:r>
    </w:p>
    <w:p w:rsidR="003A5F40" w:rsidRPr="003A5F40" w:rsidRDefault="003A5F40" w:rsidP="003A5F40">
      <w:pPr>
        <w:rPr>
          <w:lang w:val="fr-FR" w:eastAsia="fr-FR"/>
        </w:rPr>
      </w:pPr>
      <w:r w:rsidRPr="003A5F40">
        <w:rPr>
          <w:b/>
          <w:bCs/>
          <w:lang w:val="fr-FR" w:eastAsia="fr-FR"/>
        </w:rPr>
        <w:t>Ressources humaines et renforcement des capacités ​</w:t>
      </w:r>
    </w:p>
    <w:p w:rsidR="003A5F40" w:rsidRPr="003A5F40" w:rsidRDefault="003A5F40" w:rsidP="003A5F40">
      <w:pPr>
        <w:rPr>
          <w:lang w:val="fr-FR" w:eastAsia="fr-FR"/>
        </w:rPr>
      </w:pPr>
      <w:r w:rsidRPr="003A5F40">
        <w:rPr>
          <w:lang w:val="fr-FR" w:eastAsia="fr-FR"/>
        </w:rPr>
        <w:t>Cette partie traite de l'évaluation des capacités des équipes impliquées dans le S&amp;E et de la nécessité de renforcer ces compétences.</w:t>
      </w:r>
    </w:p>
    <w:p w:rsidR="003A5F40" w:rsidRPr="003A5F40" w:rsidRDefault="003A5F40" w:rsidP="003A5F40">
      <w:pPr>
        <w:rPr>
          <w:lang w:val="fr-FR" w:eastAsia="fr-FR"/>
        </w:rPr>
      </w:pPr>
      <w:r w:rsidRPr="003A5F40">
        <w:rPr>
          <w:lang w:val="fr-FR" w:eastAsia="fr-FR"/>
        </w:rPr>
        <w:t>Évaluer les compétences en S&amp;E au sein de l'équipe et des partenaires. ​</w:t>
      </w:r>
    </w:p>
    <w:p w:rsidR="003A5F40" w:rsidRPr="003A5F40" w:rsidRDefault="003A5F40" w:rsidP="003A5F40">
      <w:pPr>
        <w:rPr>
          <w:lang w:val="fr-FR" w:eastAsia="fr-FR"/>
        </w:rPr>
      </w:pPr>
      <w:r w:rsidRPr="003A5F40">
        <w:rPr>
          <w:lang w:val="fr-FR" w:eastAsia="fr-FR"/>
        </w:rPr>
        <w:t>Déterminer le niveau de participation locale dans le S&amp;E.</w:t>
      </w:r>
    </w:p>
    <w:p w:rsidR="003A5F40" w:rsidRPr="003A5F40" w:rsidRDefault="003A5F40" w:rsidP="003A5F40">
      <w:pPr>
        <w:rPr>
          <w:lang w:val="fr-FR" w:eastAsia="fr-FR"/>
        </w:rPr>
      </w:pPr>
      <w:r w:rsidRPr="003A5F40">
        <w:rPr>
          <w:lang w:val="fr-FR" w:eastAsia="fr-FR"/>
        </w:rPr>
        <w:t>Identifier les besoins en compétences extérieures pour des expertises spécifiques.</w:t>
      </w:r>
    </w:p>
    <w:p w:rsidR="003A5F40" w:rsidRPr="003A5F40" w:rsidRDefault="003A5F40" w:rsidP="003A5F40">
      <w:pPr>
        <w:rPr>
          <w:lang w:val="fr-FR" w:eastAsia="fr-FR"/>
        </w:rPr>
      </w:pPr>
      <w:r w:rsidRPr="003A5F40">
        <w:rPr>
          <w:lang w:val="fr-FR" w:eastAsia="fr-FR"/>
        </w:rPr>
        <w:t>Définir clairement les rôles et responsabilités au sein du système de S&amp;E.</w:t>
      </w:r>
    </w:p>
    <w:p w:rsidR="003A5F40" w:rsidRPr="003A5F40" w:rsidRDefault="003A5F40" w:rsidP="003A5F40">
      <w:pPr>
        <w:rPr>
          <w:lang w:val="fr-FR" w:eastAsia="fr-FR"/>
        </w:rPr>
      </w:pPr>
      <w:r w:rsidRPr="003A5F40">
        <w:rPr>
          <w:lang w:val="fr-FR" w:eastAsia="fr-FR"/>
        </w:rPr>
        <w:t>Planifier des activités de formation pour renforcer les capacités en S&amp;E. ​</w:t>
      </w:r>
    </w:p>
    <w:p w:rsidR="003A5F40" w:rsidRPr="003A5F40" w:rsidRDefault="003A5F40" w:rsidP="003A5F40">
      <w:pPr>
        <w:rPr>
          <w:lang w:val="fr-FR" w:eastAsia="fr-FR"/>
        </w:rPr>
      </w:pPr>
      <w:r w:rsidRPr="003A5F40">
        <w:rPr>
          <w:b/>
          <w:bCs/>
          <w:lang w:val="fr-FR" w:eastAsia="fr-FR"/>
        </w:rPr>
        <w:t>Budget du suivi et de l’évaluation ​</w:t>
      </w:r>
    </w:p>
    <w:p w:rsidR="003A5F40" w:rsidRPr="003A5F40" w:rsidRDefault="003A5F40" w:rsidP="003A5F40">
      <w:pPr>
        <w:rPr>
          <w:lang w:val="fr-FR" w:eastAsia="fr-FR"/>
        </w:rPr>
      </w:pPr>
      <w:r w:rsidRPr="003A5F40">
        <w:rPr>
          <w:lang w:val="fr-FR" w:eastAsia="fr-FR"/>
        </w:rPr>
        <w:lastRenderedPageBreak/>
        <w:t>Cette section met l'accent sur l'importance d'une budgétisation adéquate pour le S&amp;E, en intégrant les coûts dès la phase de conception. ​</w:t>
      </w:r>
    </w:p>
    <w:p w:rsidR="003A5F40" w:rsidRPr="003A5F40" w:rsidRDefault="003A5F40" w:rsidP="003A5F40">
      <w:pPr>
        <w:rPr>
          <w:lang w:val="fr-FR" w:eastAsia="fr-FR"/>
        </w:rPr>
      </w:pPr>
      <w:r w:rsidRPr="003A5F40">
        <w:rPr>
          <w:lang w:val="fr-FR" w:eastAsia="fr-FR"/>
        </w:rPr>
        <w:t>Détail des postes budgétaires liés au S&amp;E, incluant ressources humaines et équipements.</w:t>
      </w:r>
    </w:p>
    <w:p w:rsidR="003A5F40" w:rsidRPr="003A5F40" w:rsidRDefault="003A5F40" w:rsidP="003A5F40">
      <w:pPr>
        <w:rPr>
          <w:lang w:val="fr-FR" w:eastAsia="fr-FR"/>
        </w:rPr>
      </w:pPr>
      <w:r w:rsidRPr="003A5F40">
        <w:rPr>
          <w:lang w:val="fr-FR" w:eastAsia="fr-FR"/>
        </w:rPr>
        <w:t>Intégrer les coûts de S&amp;E dans le budget global du projet pour une transparence financière. ​</w:t>
      </w:r>
    </w:p>
    <w:p w:rsidR="003A5F40" w:rsidRPr="003A5F40" w:rsidRDefault="003A5F40" w:rsidP="003A5F40">
      <w:pPr>
        <w:rPr>
          <w:lang w:val="fr-FR" w:eastAsia="fr-FR"/>
        </w:rPr>
      </w:pPr>
      <w:r w:rsidRPr="003A5F40">
        <w:rPr>
          <w:lang w:val="fr-FR" w:eastAsia="fr-FR"/>
        </w:rPr>
        <w:t>Recommandation d'allouer 3 à 10 % du budget total au S&amp;E. ​</w:t>
      </w:r>
    </w:p>
    <w:p w:rsidR="003A5F40" w:rsidRPr="003A5F40" w:rsidRDefault="003A5F40" w:rsidP="003A5F40">
      <w:pPr>
        <w:rPr>
          <w:lang w:val="fr-FR" w:eastAsia="fr-FR"/>
        </w:rPr>
      </w:pPr>
      <w:r w:rsidRPr="003A5F40">
        <w:rPr>
          <w:lang w:val="fr-FR" w:eastAsia="fr-FR"/>
        </w:rPr>
        <w:t>Prévoir une marge pour les imprévus liés au S&amp;E. ​</w:t>
      </w:r>
    </w:p>
    <w:p w:rsidR="003A5F40" w:rsidRDefault="003A5F40" w:rsidP="003A5F40">
      <w:pPr>
        <w:rPr>
          <w:lang w:val="fr-FR" w:eastAsia="fr-FR"/>
        </w:rPr>
      </w:pPr>
      <w:r w:rsidRPr="003A5F40">
        <w:rPr>
          <w:lang w:val="fr-FR" w:eastAsia="fr-FR"/>
        </w:rPr>
        <w:t>Respecter les exigences budgétaires des bailleurs de fonds pour garantir le financement. ​</w:t>
      </w:r>
    </w:p>
    <w:p w:rsidR="003A5F40" w:rsidRDefault="003A5F40">
      <w:pPr>
        <w:spacing w:line="259" w:lineRule="auto"/>
        <w:jc w:val="left"/>
        <w:rPr>
          <w:lang w:val="fr-FR" w:eastAsia="fr-FR"/>
        </w:rPr>
      </w:pPr>
      <w:r>
        <w:rPr>
          <w:lang w:val="fr-FR" w:eastAsia="fr-FR"/>
        </w:rPr>
        <w:br w:type="page"/>
      </w:r>
    </w:p>
    <w:p w:rsidR="003A5F40" w:rsidRPr="003A5F40" w:rsidRDefault="003A5F40" w:rsidP="003A5F40">
      <w:pPr>
        <w:rPr>
          <w:lang w:val="fr-FR" w:eastAsia="fr-FR"/>
        </w:rPr>
      </w:pPr>
    </w:p>
    <w:p w:rsidR="007B0FD0" w:rsidRPr="004578F4" w:rsidRDefault="007B0FD0" w:rsidP="00CE2074">
      <w:pPr>
        <w:rPr>
          <w:lang w:val="fr-FR"/>
        </w:rPr>
      </w:pPr>
      <w:r w:rsidRPr="004578F4">
        <w:rPr>
          <w:szCs w:val="28"/>
          <w:lang w:val="fr-FR" w:eastAsia="fr-FR"/>
        </w:rPr>
        <w:t>Suivi-Évaluation des Projets, Programmes et Politiques Publiques</w:t>
      </w:r>
    </w:p>
    <w:p w:rsidR="007B0FD0" w:rsidRPr="004578F4" w:rsidRDefault="007B0FD0" w:rsidP="00CE2074">
      <w:pPr>
        <w:rPr>
          <w:b/>
          <w:szCs w:val="28"/>
          <w:lang w:val="fr-FR" w:eastAsia="fr-FR"/>
        </w:rPr>
      </w:pPr>
      <w:r w:rsidRPr="004578F4">
        <w:rPr>
          <w:b/>
          <w:szCs w:val="28"/>
          <w:lang w:val="fr-FR" w:eastAsia="fr-FR"/>
        </w:rPr>
        <w:t>1. QCM autour des concepts clés</w:t>
      </w:r>
    </w:p>
    <w:p w:rsidR="007B0FD0" w:rsidRPr="004578F4" w:rsidRDefault="007B0FD0" w:rsidP="00CE2074">
      <w:pPr>
        <w:rPr>
          <w:szCs w:val="28"/>
          <w:lang w:val="fr-FR" w:eastAsia="fr-FR"/>
        </w:rPr>
      </w:pPr>
      <w:proofErr w:type="gramStart"/>
      <w:r w:rsidRPr="004578F4">
        <w:rPr>
          <w:szCs w:val="28"/>
          <w:lang w:val="fr-FR" w:eastAsia="fr-FR"/>
        </w:rPr>
        <w:t>Cochez la</w:t>
      </w:r>
      <w:proofErr w:type="gramEnd"/>
      <w:r w:rsidRPr="004578F4">
        <w:rPr>
          <w:szCs w:val="28"/>
          <w:lang w:val="fr-FR" w:eastAsia="fr-FR"/>
        </w:rPr>
        <w:t xml:space="preserve"> ou les bonnes réponses.</w:t>
      </w:r>
    </w:p>
    <w:p w:rsidR="007B0FD0" w:rsidRPr="004578F4" w:rsidRDefault="007B0FD0" w:rsidP="00CE2074">
      <w:pPr>
        <w:rPr>
          <w:szCs w:val="28"/>
          <w:lang w:val="fr-FR" w:eastAsia="fr-FR"/>
        </w:rPr>
      </w:pPr>
      <w:r w:rsidRPr="004578F4">
        <w:rPr>
          <w:szCs w:val="28"/>
          <w:lang w:val="fr-FR" w:eastAsia="fr-FR"/>
        </w:rPr>
        <w:t>1.1. Le suivi dans un projet consiste principalement à :</w:t>
      </w:r>
    </w:p>
    <w:p w:rsidR="00CB1D16" w:rsidRPr="004578F4" w:rsidRDefault="007B0FD0" w:rsidP="002B48A7">
      <w:pPr>
        <w:pStyle w:val="Paragraphedeliste"/>
        <w:numPr>
          <w:ilvl w:val="0"/>
          <w:numId w:val="3"/>
        </w:numPr>
        <w:rPr>
          <w:szCs w:val="28"/>
          <w:lang w:val="fr-FR" w:eastAsia="fr-FR"/>
        </w:rPr>
      </w:pPr>
      <w:r w:rsidRPr="004578F4">
        <w:rPr>
          <w:szCs w:val="28"/>
          <w:lang w:val="fr-FR" w:eastAsia="fr-FR"/>
        </w:rPr>
        <w:t>Mesurer l’impact final du projet</w:t>
      </w:r>
    </w:p>
    <w:p w:rsidR="00CB1D16" w:rsidRPr="004578F4" w:rsidRDefault="007B0FD0" w:rsidP="002B48A7">
      <w:pPr>
        <w:pStyle w:val="Paragraphedeliste"/>
        <w:numPr>
          <w:ilvl w:val="0"/>
          <w:numId w:val="3"/>
        </w:numPr>
        <w:rPr>
          <w:szCs w:val="28"/>
          <w:highlight w:val="lightGray"/>
          <w:lang w:val="fr-FR" w:eastAsia="fr-FR"/>
        </w:rPr>
      </w:pPr>
      <w:r w:rsidRPr="004578F4">
        <w:rPr>
          <w:szCs w:val="28"/>
          <w:highlight w:val="lightGray"/>
          <w:lang w:val="fr-FR" w:eastAsia="fr-FR"/>
        </w:rPr>
        <w:t>Collecter régulièrement des données sur la mise en œuvre</w:t>
      </w:r>
    </w:p>
    <w:p w:rsidR="00CB1D16" w:rsidRPr="004578F4" w:rsidRDefault="007B0FD0" w:rsidP="002B48A7">
      <w:pPr>
        <w:pStyle w:val="Paragraphedeliste"/>
        <w:numPr>
          <w:ilvl w:val="0"/>
          <w:numId w:val="3"/>
        </w:numPr>
        <w:rPr>
          <w:szCs w:val="28"/>
          <w:lang w:val="fr-FR" w:eastAsia="fr-FR"/>
        </w:rPr>
      </w:pPr>
      <w:r w:rsidRPr="004578F4">
        <w:rPr>
          <w:szCs w:val="28"/>
          <w:lang w:val="fr-FR" w:eastAsia="fr-FR"/>
        </w:rPr>
        <w:t>Contrôler uniquement les dépenses financières</w:t>
      </w:r>
    </w:p>
    <w:p w:rsidR="007B0FD0" w:rsidRPr="004578F4" w:rsidRDefault="007B0FD0" w:rsidP="002B48A7">
      <w:pPr>
        <w:pStyle w:val="Paragraphedeliste"/>
        <w:numPr>
          <w:ilvl w:val="0"/>
          <w:numId w:val="3"/>
        </w:numPr>
        <w:rPr>
          <w:szCs w:val="28"/>
          <w:highlight w:val="lightGray"/>
          <w:lang w:val="fr-FR" w:eastAsia="fr-FR"/>
        </w:rPr>
      </w:pPr>
      <w:r w:rsidRPr="004578F4">
        <w:rPr>
          <w:szCs w:val="28"/>
          <w:highlight w:val="lightGray"/>
          <w:lang w:val="fr-FR" w:eastAsia="fr-FR"/>
        </w:rPr>
        <w:t>Adapter les stratégies en fonction des résultats observés</w:t>
      </w:r>
    </w:p>
    <w:p w:rsidR="00764CF5" w:rsidRPr="004578F4" w:rsidRDefault="007B0FD0" w:rsidP="00CE2074">
      <w:pPr>
        <w:rPr>
          <w:szCs w:val="28"/>
          <w:lang w:val="fr-FR" w:eastAsia="fr-FR"/>
        </w:rPr>
      </w:pPr>
      <w:r w:rsidRPr="004578F4">
        <w:rPr>
          <w:szCs w:val="28"/>
          <w:lang w:val="fr-FR" w:eastAsia="fr-FR"/>
        </w:rPr>
        <w:t>1.2. Parmi les types de suivi suivants, lequel est axé sur la perception et la satisfaction des bénéficiaires ?</w:t>
      </w:r>
    </w:p>
    <w:p w:rsidR="00764CF5" w:rsidRPr="004578F4" w:rsidRDefault="007B0FD0" w:rsidP="002B48A7">
      <w:pPr>
        <w:pStyle w:val="Paragraphedeliste"/>
        <w:numPr>
          <w:ilvl w:val="0"/>
          <w:numId w:val="4"/>
        </w:numPr>
        <w:rPr>
          <w:szCs w:val="28"/>
          <w:lang w:val="fr-FR" w:eastAsia="fr-FR"/>
        </w:rPr>
      </w:pPr>
      <w:r w:rsidRPr="004578F4">
        <w:rPr>
          <w:szCs w:val="28"/>
          <w:lang w:val="fr-FR" w:eastAsia="fr-FR"/>
        </w:rPr>
        <w:t>Suivi du contexte</w:t>
      </w:r>
    </w:p>
    <w:p w:rsidR="00764CF5" w:rsidRPr="004578F4" w:rsidRDefault="007B0FD0" w:rsidP="002B48A7">
      <w:pPr>
        <w:pStyle w:val="Paragraphedeliste"/>
        <w:numPr>
          <w:ilvl w:val="0"/>
          <w:numId w:val="4"/>
        </w:numPr>
        <w:rPr>
          <w:szCs w:val="28"/>
          <w:lang w:val="fr-FR" w:eastAsia="fr-FR"/>
        </w:rPr>
      </w:pPr>
      <w:r w:rsidRPr="004578F4">
        <w:rPr>
          <w:szCs w:val="28"/>
          <w:lang w:val="fr-FR" w:eastAsia="fr-FR"/>
        </w:rPr>
        <w:t>Suivi financier</w:t>
      </w:r>
    </w:p>
    <w:p w:rsidR="00764CF5" w:rsidRPr="004578F4" w:rsidRDefault="007B0FD0" w:rsidP="002B48A7">
      <w:pPr>
        <w:pStyle w:val="Paragraphedeliste"/>
        <w:numPr>
          <w:ilvl w:val="0"/>
          <w:numId w:val="4"/>
        </w:numPr>
        <w:rPr>
          <w:szCs w:val="28"/>
          <w:highlight w:val="lightGray"/>
          <w:lang w:val="fr-FR" w:eastAsia="fr-FR"/>
        </w:rPr>
      </w:pPr>
      <w:r w:rsidRPr="004578F4">
        <w:rPr>
          <w:szCs w:val="28"/>
          <w:highlight w:val="lightGray"/>
          <w:lang w:val="fr-FR" w:eastAsia="fr-FR"/>
        </w:rPr>
        <w:t>Suivi des bénéficiaires</w:t>
      </w:r>
    </w:p>
    <w:p w:rsidR="007B0FD0" w:rsidRPr="004578F4" w:rsidRDefault="007B0FD0" w:rsidP="002B48A7">
      <w:pPr>
        <w:pStyle w:val="Paragraphedeliste"/>
        <w:numPr>
          <w:ilvl w:val="0"/>
          <w:numId w:val="4"/>
        </w:numPr>
        <w:rPr>
          <w:szCs w:val="28"/>
          <w:lang w:val="fr-FR" w:eastAsia="fr-FR"/>
        </w:rPr>
      </w:pPr>
      <w:r w:rsidRPr="004578F4">
        <w:rPr>
          <w:szCs w:val="28"/>
          <w:lang w:val="fr-FR" w:eastAsia="fr-FR"/>
        </w:rPr>
        <w:t>Suivi de la conformité</w:t>
      </w:r>
    </w:p>
    <w:p w:rsidR="00764CF5" w:rsidRPr="004578F4" w:rsidRDefault="007B0FD0" w:rsidP="00CE2074">
      <w:pPr>
        <w:rPr>
          <w:szCs w:val="28"/>
          <w:lang w:val="fr-FR" w:eastAsia="fr-FR"/>
        </w:rPr>
      </w:pPr>
      <w:r w:rsidRPr="004578F4">
        <w:rPr>
          <w:szCs w:val="28"/>
          <w:lang w:val="fr-FR" w:eastAsia="fr-FR"/>
        </w:rPr>
        <w:t>1.3. L’évaluation d’un projet vise principalement à :</w:t>
      </w:r>
    </w:p>
    <w:p w:rsidR="00764CF5" w:rsidRPr="004578F4" w:rsidRDefault="007B0FD0" w:rsidP="002B48A7">
      <w:pPr>
        <w:pStyle w:val="Paragraphedeliste"/>
        <w:numPr>
          <w:ilvl w:val="0"/>
          <w:numId w:val="5"/>
        </w:numPr>
        <w:rPr>
          <w:szCs w:val="28"/>
          <w:lang w:val="fr-FR" w:eastAsia="fr-FR"/>
        </w:rPr>
      </w:pPr>
      <w:r w:rsidRPr="004578F4">
        <w:rPr>
          <w:szCs w:val="28"/>
          <w:lang w:val="fr-FR" w:eastAsia="fr-FR"/>
        </w:rPr>
        <w:t>Surveiller l’environnement du projet</w:t>
      </w:r>
    </w:p>
    <w:p w:rsidR="00764CF5" w:rsidRPr="004578F4" w:rsidRDefault="007B0FD0" w:rsidP="002B48A7">
      <w:pPr>
        <w:pStyle w:val="Paragraphedeliste"/>
        <w:numPr>
          <w:ilvl w:val="0"/>
          <w:numId w:val="5"/>
        </w:numPr>
        <w:rPr>
          <w:szCs w:val="28"/>
          <w:lang w:val="fr-FR" w:eastAsia="fr-FR"/>
        </w:rPr>
      </w:pPr>
      <w:r w:rsidRPr="004578F4">
        <w:rPr>
          <w:szCs w:val="28"/>
          <w:lang w:val="fr-FR" w:eastAsia="fr-FR"/>
        </w:rPr>
        <w:t>Vérifier la conformité aux normes</w:t>
      </w:r>
    </w:p>
    <w:p w:rsidR="00095ABD" w:rsidRPr="004578F4" w:rsidRDefault="007B0FD0" w:rsidP="002B48A7">
      <w:pPr>
        <w:pStyle w:val="Paragraphedeliste"/>
        <w:numPr>
          <w:ilvl w:val="0"/>
          <w:numId w:val="5"/>
        </w:numPr>
        <w:rPr>
          <w:szCs w:val="28"/>
          <w:highlight w:val="lightGray"/>
          <w:lang w:val="fr-FR" w:eastAsia="fr-FR"/>
        </w:rPr>
      </w:pPr>
      <w:r w:rsidRPr="004578F4">
        <w:rPr>
          <w:szCs w:val="28"/>
          <w:highlight w:val="lightGray"/>
          <w:lang w:val="fr-FR" w:eastAsia="fr-FR"/>
        </w:rPr>
        <w:t>Juger la pertinence, l’efficacité et l’impact</w:t>
      </w:r>
    </w:p>
    <w:p w:rsidR="007B0FD0" w:rsidRPr="004578F4" w:rsidRDefault="007B0FD0" w:rsidP="002B48A7">
      <w:pPr>
        <w:pStyle w:val="Paragraphedeliste"/>
        <w:numPr>
          <w:ilvl w:val="0"/>
          <w:numId w:val="5"/>
        </w:numPr>
        <w:rPr>
          <w:szCs w:val="28"/>
          <w:lang w:val="fr-FR" w:eastAsia="fr-FR"/>
        </w:rPr>
      </w:pPr>
      <w:r w:rsidRPr="004578F4">
        <w:rPr>
          <w:szCs w:val="28"/>
          <w:lang w:val="fr-FR" w:eastAsia="fr-FR"/>
        </w:rPr>
        <w:t>Réaliser un audit financier</w:t>
      </w:r>
    </w:p>
    <w:p w:rsidR="00764CF5" w:rsidRPr="004578F4" w:rsidRDefault="007B0FD0" w:rsidP="00CE2074">
      <w:pPr>
        <w:rPr>
          <w:szCs w:val="28"/>
          <w:lang w:val="fr-FR" w:eastAsia="fr-FR"/>
        </w:rPr>
      </w:pPr>
      <w:r w:rsidRPr="004578F4">
        <w:rPr>
          <w:szCs w:val="28"/>
          <w:lang w:val="fr-FR" w:eastAsia="fr-FR"/>
        </w:rPr>
        <w:t>1.4. La Gestion Axée sur les Résultats (GAR) se caractérise par :</w:t>
      </w:r>
    </w:p>
    <w:p w:rsidR="00764CF5" w:rsidRPr="004578F4" w:rsidRDefault="007B0FD0" w:rsidP="002B48A7">
      <w:pPr>
        <w:pStyle w:val="Paragraphedeliste"/>
        <w:numPr>
          <w:ilvl w:val="0"/>
          <w:numId w:val="6"/>
        </w:numPr>
        <w:rPr>
          <w:szCs w:val="28"/>
          <w:lang w:val="fr-FR" w:eastAsia="fr-FR"/>
        </w:rPr>
      </w:pPr>
      <w:r w:rsidRPr="004578F4">
        <w:rPr>
          <w:szCs w:val="28"/>
          <w:lang w:val="fr-FR" w:eastAsia="fr-FR"/>
        </w:rPr>
        <w:t>Un accent mis sur les activités réalisées</w:t>
      </w:r>
    </w:p>
    <w:p w:rsidR="00764CF5" w:rsidRPr="004578F4" w:rsidRDefault="007B0FD0" w:rsidP="002B48A7">
      <w:pPr>
        <w:pStyle w:val="Paragraphedeliste"/>
        <w:numPr>
          <w:ilvl w:val="0"/>
          <w:numId w:val="6"/>
        </w:numPr>
        <w:rPr>
          <w:szCs w:val="28"/>
          <w:highlight w:val="lightGray"/>
          <w:lang w:val="fr-FR" w:eastAsia="fr-FR"/>
        </w:rPr>
      </w:pPr>
      <w:r w:rsidRPr="004578F4">
        <w:rPr>
          <w:szCs w:val="28"/>
          <w:highlight w:val="lightGray"/>
          <w:lang w:val="fr-FR" w:eastAsia="fr-FR"/>
        </w:rPr>
        <w:t>Un accent mis sur les résultats obtenus</w:t>
      </w:r>
    </w:p>
    <w:p w:rsidR="00764CF5" w:rsidRPr="004578F4" w:rsidRDefault="007B0FD0" w:rsidP="002B48A7">
      <w:pPr>
        <w:pStyle w:val="Paragraphedeliste"/>
        <w:numPr>
          <w:ilvl w:val="0"/>
          <w:numId w:val="6"/>
        </w:numPr>
        <w:rPr>
          <w:szCs w:val="28"/>
          <w:lang w:val="fr-FR" w:eastAsia="fr-FR"/>
        </w:rPr>
      </w:pPr>
      <w:r w:rsidRPr="004578F4">
        <w:rPr>
          <w:szCs w:val="28"/>
          <w:lang w:val="fr-FR" w:eastAsia="fr-FR"/>
        </w:rPr>
        <w:t>L’absence d’indicateurs de performance</w:t>
      </w:r>
    </w:p>
    <w:p w:rsidR="007B0FD0" w:rsidRPr="004578F4" w:rsidRDefault="007B0FD0" w:rsidP="002B48A7">
      <w:pPr>
        <w:pStyle w:val="Paragraphedeliste"/>
        <w:numPr>
          <w:ilvl w:val="0"/>
          <w:numId w:val="6"/>
        </w:numPr>
        <w:rPr>
          <w:szCs w:val="28"/>
          <w:highlight w:val="lightGray"/>
          <w:lang w:val="fr-FR" w:eastAsia="fr-FR"/>
        </w:rPr>
      </w:pPr>
      <w:r w:rsidRPr="004578F4">
        <w:rPr>
          <w:szCs w:val="28"/>
          <w:highlight w:val="lightGray"/>
          <w:lang w:val="fr-FR" w:eastAsia="fr-FR"/>
        </w:rPr>
        <w:t>L’implication des parties prenantes dans la définition des objectifs</w:t>
      </w:r>
    </w:p>
    <w:p w:rsidR="00764CF5" w:rsidRPr="004578F4" w:rsidRDefault="007B0FD0" w:rsidP="00CE2074">
      <w:pPr>
        <w:rPr>
          <w:szCs w:val="28"/>
          <w:lang w:val="fr-FR" w:eastAsia="fr-FR"/>
        </w:rPr>
      </w:pPr>
      <w:r w:rsidRPr="004578F4">
        <w:rPr>
          <w:szCs w:val="28"/>
          <w:lang w:val="fr-FR" w:eastAsia="fr-FR"/>
        </w:rPr>
        <w:lastRenderedPageBreak/>
        <w:t>1.5. Le plan de suivi-évaluation doit inclure :</w:t>
      </w:r>
    </w:p>
    <w:p w:rsidR="00764CF5" w:rsidRPr="004578F4" w:rsidRDefault="007B0FD0" w:rsidP="002B48A7">
      <w:pPr>
        <w:pStyle w:val="Paragraphedeliste"/>
        <w:numPr>
          <w:ilvl w:val="0"/>
          <w:numId w:val="7"/>
        </w:numPr>
        <w:rPr>
          <w:szCs w:val="28"/>
          <w:highlight w:val="lightGray"/>
          <w:lang w:val="fr-FR" w:eastAsia="fr-FR"/>
        </w:rPr>
      </w:pPr>
      <w:r w:rsidRPr="004578F4">
        <w:rPr>
          <w:szCs w:val="28"/>
          <w:highlight w:val="lightGray"/>
          <w:lang w:val="fr-FR" w:eastAsia="fr-FR"/>
        </w:rPr>
        <w:t>Les indicateurs de suivi</w:t>
      </w:r>
    </w:p>
    <w:p w:rsidR="00764CF5" w:rsidRPr="004578F4" w:rsidRDefault="007B0FD0" w:rsidP="002B48A7">
      <w:pPr>
        <w:pStyle w:val="Paragraphedeliste"/>
        <w:numPr>
          <w:ilvl w:val="0"/>
          <w:numId w:val="7"/>
        </w:numPr>
        <w:rPr>
          <w:szCs w:val="28"/>
          <w:lang w:val="fr-FR" w:eastAsia="fr-FR"/>
        </w:rPr>
      </w:pPr>
      <w:r w:rsidRPr="004578F4">
        <w:rPr>
          <w:szCs w:val="28"/>
          <w:lang w:val="fr-FR" w:eastAsia="fr-FR"/>
        </w:rPr>
        <w:t>Le budget du projet</w:t>
      </w:r>
    </w:p>
    <w:p w:rsidR="00764CF5" w:rsidRPr="004578F4" w:rsidRDefault="007B0FD0" w:rsidP="002B48A7">
      <w:pPr>
        <w:pStyle w:val="Paragraphedeliste"/>
        <w:numPr>
          <w:ilvl w:val="0"/>
          <w:numId w:val="7"/>
        </w:numPr>
        <w:rPr>
          <w:szCs w:val="28"/>
          <w:highlight w:val="lightGray"/>
          <w:lang w:val="fr-FR" w:eastAsia="fr-FR"/>
        </w:rPr>
      </w:pPr>
      <w:r w:rsidRPr="004578F4">
        <w:rPr>
          <w:szCs w:val="28"/>
          <w:highlight w:val="lightGray"/>
          <w:lang w:val="fr-FR" w:eastAsia="fr-FR"/>
        </w:rPr>
        <w:t>Les procédures de collecte de données</w:t>
      </w:r>
    </w:p>
    <w:p w:rsidR="007B0FD0" w:rsidRPr="004578F4" w:rsidRDefault="007B0FD0" w:rsidP="002B48A7">
      <w:pPr>
        <w:pStyle w:val="Paragraphedeliste"/>
        <w:numPr>
          <w:ilvl w:val="0"/>
          <w:numId w:val="7"/>
        </w:numPr>
        <w:rPr>
          <w:szCs w:val="28"/>
          <w:highlight w:val="lightGray"/>
          <w:lang w:val="fr-FR" w:eastAsia="fr-FR"/>
        </w:rPr>
      </w:pPr>
      <w:r w:rsidRPr="004578F4">
        <w:rPr>
          <w:szCs w:val="28"/>
          <w:highlight w:val="lightGray"/>
          <w:lang w:val="fr-FR" w:eastAsia="fr-FR"/>
        </w:rPr>
        <w:t>Les stratégies de communication</w:t>
      </w:r>
    </w:p>
    <w:p w:rsidR="007B0FD0" w:rsidRPr="004578F4" w:rsidRDefault="007B0FD0" w:rsidP="00CE2074">
      <w:pPr>
        <w:rPr>
          <w:b/>
          <w:szCs w:val="28"/>
          <w:lang w:val="fr-FR" w:eastAsia="fr-FR"/>
        </w:rPr>
      </w:pPr>
      <w:r w:rsidRPr="004578F4">
        <w:rPr>
          <w:b/>
          <w:szCs w:val="28"/>
          <w:lang w:val="fr-FR" w:eastAsia="fr-FR"/>
        </w:rPr>
        <w:t>2. Questions de cours</w:t>
      </w:r>
    </w:p>
    <w:p w:rsidR="007B0FD0" w:rsidRPr="004578F4" w:rsidRDefault="007B0FD0" w:rsidP="00CE2074">
      <w:pPr>
        <w:rPr>
          <w:szCs w:val="28"/>
          <w:lang w:val="fr-FR" w:eastAsia="fr-FR"/>
        </w:rPr>
      </w:pPr>
      <w:r w:rsidRPr="004578F4">
        <w:rPr>
          <w:szCs w:val="28"/>
          <w:lang w:val="fr-FR" w:eastAsia="fr-FR"/>
        </w:rPr>
        <w:t>Répondez brièvement aux questions suivantes.</w:t>
      </w:r>
    </w:p>
    <w:p w:rsidR="007B0FD0" w:rsidRPr="004578F4" w:rsidRDefault="007B0FD0" w:rsidP="00CE2074">
      <w:pPr>
        <w:rPr>
          <w:szCs w:val="28"/>
          <w:lang w:val="fr-FR" w:eastAsia="fr-FR"/>
        </w:rPr>
      </w:pPr>
      <w:r w:rsidRPr="004578F4">
        <w:rPr>
          <w:szCs w:val="28"/>
          <w:lang w:val="fr-FR" w:eastAsia="fr-FR"/>
        </w:rPr>
        <w:t>2.1. Expliquez la différence entre le suivi et l’évaluation dans le cadre d’un projet de développement.</w:t>
      </w:r>
    </w:p>
    <w:p w:rsidR="008F252F" w:rsidRPr="004578F4" w:rsidRDefault="008F252F" w:rsidP="00CE2074">
      <w:pPr>
        <w:rPr>
          <w:szCs w:val="28"/>
          <w:lang w:val="fr-FR" w:eastAsia="fr-FR"/>
        </w:rPr>
      </w:pPr>
      <w:r w:rsidRPr="004578F4">
        <w:rPr>
          <w:szCs w:val="28"/>
          <w:highlight w:val="lightGray"/>
          <w:lang w:val="fr-FR" w:eastAsia="fr-FR"/>
        </w:rPr>
        <w:t>Le suivi est un processus continu de collecte de données sur la mise en œuvre, l’évaluation juge la pertinence, l’efficacité, l’efficience et l’impact du projet</w:t>
      </w:r>
      <w:r w:rsidR="00384130">
        <w:rPr>
          <w:szCs w:val="28"/>
          <w:highlight w:val="lightGray"/>
          <w:lang w:val="fr-FR" w:eastAsia="fr-FR"/>
        </w:rPr>
        <w:t xml:space="preserve"> à un moment stratégique</w:t>
      </w:r>
      <w:r w:rsidRPr="004578F4">
        <w:rPr>
          <w:szCs w:val="28"/>
          <w:highlight w:val="lightGray"/>
          <w:lang w:val="fr-FR" w:eastAsia="fr-FR"/>
        </w:rPr>
        <w:t>.</w:t>
      </w:r>
    </w:p>
    <w:p w:rsidR="007B0FD0" w:rsidRPr="004578F4" w:rsidRDefault="007B0FD0" w:rsidP="00CE2074">
      <w:pPr>
        <w:rPr>
          <w:szCs w:val="28"/>
          <w:lang w:val="fr-FR" w:eastAsia="fr-FR"/>
        </w:rPr>
      </w:pPr>
      <w:r w:rsidRPr="004578F4">
        <w:rPr>
          <w:szCs w:val="28"/>
          <w:lang w:val="fr-FR" w:eastAsia="fr-FR"/>
        </w:rPr>
        <w:t>2.2. Citez et décrivez deux types de suivi utilisés dans les projets ou programmes.</w:t>
      </w:r>
    </w:p>
    <w:p w:rsidR="008F252F" w:rsidRPr="004578F4" w:rsidRDefault="008F252F" w:rsidP="00CE2074">
      <w:pPr>
        <w:rPr>
          <w:szCs w:val="28"/>
          <w:lang w:val="fr-FR" w:eastAsia="fr-FR"/>
        </w:rPr>
      </w:pPr>
      <w:r w:rsidRPr="004578F4">
        <w:rPr>
          <w:szCs w:val="28"/>
          <w:highlight w:val="lightGray"/>
          <w:lang w:val="fr-FR" w:eastAsia="fr-FR"/>
        </w:rPr>
        <w:t>Suivi des bénéficiaires (satisfaction, réclamations), suivi financier (dépenses, conformité budgétaire).</w:t>
      </w:r>
    </w:p>
    <w:p w:rsidR="007B0FD0" w:rsidRPr="004578F4" w:rsidRDefault="007B0FD0" w:rsidP="00CE2074">
      <w:pPr>
        <w:rPr>
          <w:szCs w:val="28"/>
          <w:lang w:val="fr-FR" w:eastAsia="fr-FR"/>
        </w:rPr>
      </w:pPr>
      <w:r w:rsidRPr="004578F4">
        <w:rPr>
          <w:szCs w:val="28"/>
          <w:lang w:val="fr-FR" w:eastAsia="fr-FR"/>
        </w:rPr>
        <w:t>2.3. Quelles sont les étapes clés de la mise en place d’un système de suivi-évaluation selon le chapitre 3 du cours ?</w:t>
      </w:r>
    </w:p>
    <w:p w:rsidR="008F252F" w:rsidRPr="004578F4" w:rsidRDefault="008F252F" w:rsidP="00CE2074">
      <w:pPr>
        <w:rPr>
          <w:szCs w:val="28"/>
          <w:lang w:val="fr-FR" w:eastAsia="fr-FR"/>
        </w:rPr>
      </w:pPr>
      <w:r w:rsidRPr="004578F4">
        <w:rPr>
          <w:szCs w:val="28"/>
          <w:highlight w:val="lightGray"/>
          <w:lang w:val="fr-FR" w:eastAsia="fr-FR"/>
        </w:rPr>
        <w:t>Déterminer le but et la portée, planifier la collecte et la gestion des données, planifier l’analyse des données, planifier le compte rendu, planifier les ressources humaines et le renforcement des capacités, établir le budget.</w:t>
      </w:r>
    </w:p>
    <w:p w:rsidR="007B0FD0" w:rsidRPr="004578F4" w:rsidRDefault="007B0FD0" w:rsidP="00CE2074">
      <w:pPr>
        <w:rPr>
          <w:szCs w:val="28"/>
          <w:lang w:val="fr-FR" w:eastAsia="fr-FR"/>
        </w:rPr>
      </w:pPr>
      <w:r w:rsidRPr="004578F4">
        <w:rPr>
          <w:szCs w:val="28"/>
          <w:lang w:val="fr-FR" w:eastAsia="fr-FR"/>
        </w:rPr>
        <w:t>2.4. Pourquoi est-il important de planifier l’analyse des données dans un système de suivi-évaluation ?</w:t>
      </w:r>
    </w:p>
    <w:p w:rsidR="008F252F" w:rsidRPr="004578F4" w:rsidRDefault="008F252F" w:rsidP="00CE2074">
      <w:pPr>
        <w:rPr>
          <w:szCs w:val="28"/>
          <w:lang w:val="fr-FR" w:eastAsia="fr-FR"/>
        </w:rPr>
      </w:pPr>
      <w:r w:rsidRPr="004578F4">
        <w:rPr>
          <w:szCs w:val="28"/>
          <w:highlight w:val="lightGray"/>
          <w:lang w:val="fr-FR" w:eastAsia="fr-FR"/>
        </w:rPr>
        <w:t>Pour garantir que les données collectées seront effectivement utilisées pour l’amélioration du projet et la prise de décision.</w:t>
      </w:r>
    </w:p>
    <w:p w:rsidR="007B0FD0" w:rsidRPr="004578F4" w:rsidRDefault="008F252F" w:rsidP="00CE2074">
      <w:pPr>
        <w:rPr>
          <w:b/>
          <w:szCs w:val="28"/>
          <w:lang w:val="fr-FR" w:eastAsia="fr-FR"/>
        </w:rPr>
      </w:pPr>
      <w:r w:rsidRPr="004578F4">
        <w:rPr>
          <w:b/>
          <w:szCs w:val="28"/>
          <w:lang w:val="fr-FR" w:eastAsia="fr-FR"/>
        </w:rPr>
        <w:lastRenderedPageBreak/>
        <w:t xml:space="preserve">3. Étude de cas </w:t>
      </w:r>
    </w:p>
    <w:p w:rsidR="007B0FD0" w:rsidRPr="004578F4" w:rsidRDefault="007B0FD0" w:rsidP="00CE2074">
      <w:pPr>
        <w:rPr>
          <w:szCs w:val="28"/>
          <w:lang w:val="fr-FR" w:eastAsia="fr-FR"/>
        </w:rPr>
      </w:pPr>
      <w:r w:rsidRPr="004578F4">
        <w:rPr>
          <w:szCs w:val="28"/>
          <w:lang w:val="fr-FR" w:eastAsia="fr-FR"/>
        </w:rPr>
        <w:t>Contexte :</w:t>
      </w:r>
      <w:r w:rsidR="00764CF5" w:rsidRPr="004578F4">
        <w:rPr>
          <w:szCs w:val="28"/>
          <w:lang w:val="fr-FR" w:eastAsia="fr-FR"/>
        </w:rPr>
        <w:t xml:space="preserve"> </w:t>
      </w:r>
      <w:r w:rsidRPr="004578F4">
        <w:rPr>
          <w:szCs w:val="28"/>
          <w:lang w:val="fr-FR" w:eastAsia="fr-FR"/>
        </w:rPr>
        <w:t>Vous êtes chargé(e) de mettre en place le système de suivi-évaluation d’un programme de distribution de kits scolaires dans une région rurale. Le projet vise à améliorer l’accès à l’éducation pour 2 000 enfants issus de familles vulnérables. Le financement est assuré par un bailleur international, qui exige des rapports réguliers sur l’utilisation des ressources et sur les résultats atteints.</w:t>
      </w:r>
    </w:p>
    <w:p w:rsidR="007B0FD0" w:rsidRPr="004578F4" w:rsidRDefault="007B0FD0" w:rsidP="00CE2074">
      <w:pPr>
        <w:rPr>
          <w:b/>
          <w:szCs w:val="28"/>
          <w:lang w:val="fr-FR" w:eastAsia="fr-FR"/>
        </w:rPr>
      </w:pPr>
      <w:r w:rsidRPr="004578F4">
        <w:rPr>
          <w:b/>
          <w:szCs w:val="28"/>
          <w:lang w:val="fr-FR" w:eastAsia="fr-FR"/>
        </w:rPr>
        <w:t>Questions :</w:t>
      </w:r>
    </w:p>
    <w:p w:rsidR="007B0FD0" w:rsidRPr="004578F4" w:rsidRDefault="007B0FD0" w:rsidP="00CE2074">
      <w:pPr>
        <w:rPr>
          <w:szCs w:val="28"/>
          <w:lang w:val="fr-FR" w:eastAsia="fr-FR"/>
        </w:rPr>
      </w:pPr>
      <w:r w:rsidRPr="004578F4">
        <w:rPr>
          <w:szCs w:val="28"/>
          <w:lang w:val="fr-FR" w:eastAsia="fr-FR"/>
        </w:rPr>
        <w:t>3.1. Identifiez le but et la portée du système de suivi-évaluation à mettre en place pour ce projet.</w:t>
      </w:r>
    </w:p>
    <w:p w:rsidR="008F252F" w:rsidRPr="004578F4" w:rsidRDefault="008F252F" w:rsidP="00CE2074">
      <w:pPr>
        <w:rPr>
          <w:szCs w:val="28"/>
          <w:lang w:val="fr-FR" w:eastAsia="fr-FR"/>
        </w:rPr>
      </w:pPr>
      <w:r w:rsidRPr="004578F4">
        <w:rPr>
          <w:szCs w:val="28"/>
          <w:highlight w:val="lightGray"/>
          <w:lang w:val="fr-FR" w:eastAsia="fr-FR"/>
        </w:rPr>
        <w:t>Suivre la distribution des kits et mesurer l’amélioration de l’accès à l’éducation pour les enfants vulnérables.</w:t>
      </w:r>
    </w:p>
    <w:p w:rsidR="007B0FD0" w:rsidRPr="004578F4" w:rsidRDefault="007B0FD0" w:rsidP="00CE2074">
      <w:pPr>
        <w:rPr>
          <w:szCs w:val="28"/>
          <w:lang w:val="fr-FR" w:eastAsia="fr-FR"/>
        </w:rPr>
      </w:pPr>
      <w:r w:rsidRPr="004578F4">
        <w:rPr>
          <w:szCs w:val="28"/>
          <w:lang w:val="fr-FR" w:eastAsia="fr-FR"/>
        </w:rPr>
        <w:t>3.2. Proposez trois indicateurs pertinents pour le suivi de ce programme et précisez pour chacun la source de données.</w:t>
      </w:r>
    </w:p>
    <w:p w:rsidR="008873BA" w:rsidRPr="004578F4" w:rsidRDefault="008873BA" w:rsidP="00CE2074">
      <w:pPr>
        <w:rPr>
          <w:szCs w:val="28"/>
          <w:lang w:val="fr-FR" w:eastAsia="fr-FR"/>
        </w:rPr>
      </w:pPr>
      <w:r w:rsidRPr="004578F4">
        <w:rPr>
          <w:szCs w:val="28"/>
          <w:highlight w:val="lightGray"/>
          <w:lang w:val="fr-FR" w:eastAsia="fr-FR"/>
        </w:rPr>
        <w:t>Nombre de kits distribués (registre de distribution), taux de présence scolaire (registre des écoles), taux de satisfaction des bénéficiaires (enquêtes).</w:t>
      </w:r>
    </w:p>
    <w:p w:rsidR="007B0FD0" w:rsidRPr="004578F4" w:rsidRDefault="007B0FD0" w:rsidP="00CE2074">
      <w:pPr>
        <w:rPr>
          <w:szCs w:val="28"/>
          <w:lang w:val="fr-FR" w:eastAsia="fr-FR"/>
        </w:rPr>
      </w:pPr>
      <w:r w:rsidRPr="004578F4">
        <w:rPr>
          <w:szCs w:val="28"/>
          <w:lang w:val="fr-FR" w:eastAsia="fr-FR"/>
        </w:rPr>
        <w:t>3.3. Décrivez brièvement comment vous planifieriez la collecte et la gestion des données pour ce projet.</w:t>
      </w:r>
    </w:p>
    <w:p w:rsidR="008873BA" w:rsidRPr="004578F4" w:rsidRDefault="008873BA" w:rsidP="00CE2074">
      <w:pPr>
        <w:rPr>
          <w:szCs w:val="28"/>
          <w:lang w:val="fr-FR" w:eastAsia="fr-FR"/>
        </w:rPr>
      </w:pPr>
      <w:r w:rsidRPr="004578F4">
        <w:rPr>
          <w:szCs w:val="28"/>
          <w:highlight w:val="lightGray"/>
          <w:lang w:val="fr-FR" w:eastAsia="fr-FR"/>
        </w:rPr>
        <w:t>Collecte régulière via registres, enquêtes auprès des bénéficiaires, saisie et stockage sécurisé des données.</w:t>
      </w:r>
    </w:p>
    <w:p w:rsidR="007B0FD0" w:rsidRPr="004578F4" w:rsidRDefault="007B0FD0" w:rsidP="00CE2074">
      <w:pPr>
        <w:rPr>
          <w:szCs w:val="28"/>
          <w:lang w:val="fr-FR" w:eastAsia="fr-FR"/>
        </w:rPr>
      </w:pPr>
      <w:r w:rsidRPr="004578F4">
        <w:rPr>
          <w:szCs w:val="28"/>
          <w:lang w:val="fr-FR" w:eastAsia="fr-FR"/>
        </w:rPr>
        <w:t xml:space="preserve">3.4. </w:t>
      </w:r>
      <w:proofErr w:type="gramStart"/>
      <w:r w:rsidRPr="004578F4">
        <w:rPr>
          <w:szCs w:val="28"/>
          <w:lang w:val="fr-FR" w:eastAsia="fr-FR"/>
        </w:rPr>
        <w:t>Expliquez en</w:t>
      </w:r>
      <w:proofErr w:type="gramEnd"/>
      <w:r w:rsidRPr="004578F4">
        <w:rPr>
          <w:szCs w:val="28"/>
          <w:lang w:val="fr-FR" w:eastAsia="fr-FR"/>
        </w:rPr>
        <w:t xml:space="preserve"> quoi la planification du compte rendu et de l’utilisation des informations issues du suivi-évaluation est essentielle pour ce projet.</w:t>
      </w:r>
    </w:p>
    <w:p w:rsidR="008873BA" w:rsidRPr="004578F4" w:rsidRDefault="008B6A4B" w:rsidP="00CE2074">
      <w:pPr>
        <w:rPr>
          <w:szCs w:val="28"/>
          <w:lang w:val="fr-FR" w:eastAsia="fr-FR"/>
        </w:rPr>
      </w:pPr>
      <w:r>
        <w:rPr>
          <w:szCs w:val="28"/>
          <w:highlight w:val="lightGray"/>
          <w:lang w:val="fr-FR" w:eastAsia="fr-FR"/>
        </w:rPr>
        <w:t>Permet de rendre</w:t>
      </w:r>
      <w:r w:rsidR="008873BA" w:rsidRPr="004578F4">
        <w:rPr>
          <w:szCs w:val="28"/>
          <w:highlight w:val="lightGray"/>
          <w:lang w:val="fr-FR" w:eastAsia="fr-FR"/>
        </w:rPr>
        <w:t xml:space="preserve"> compte </w:t>
      </w:r>
      <w:r>
        <w:rPr>
          <w:szCs w:val="28"/>
          <w:highlight w:val="lightGray"/>
          <w:lang w:val="fr-FR" w:eastAsia="fr-FR"/>
        </w:rPr>
        <w:t xml:space="preserve">de manière efficace </w:t>
      </w:r>
      <w:r w:rsidR="008873BA" w:rsidRPr="004578F4">
        <w:rPr>
          <w:szCs w:val="28"/>
          <w:highlight w:val="lightGray"/>
          <w:lang w:val="fr-FR" w:eastAsia="fr-FR"/>
        </w:rPr>
        <w:t>au bailleur, d’ajuster le projet en cas de dérapage et de valoriser les résultats auprès des parties prenantes.</w:t>
      </w:r>
    </w:p>
    <w:p w:rsidR="007B0FD0" w:rsidRPr="004578F4" w:rsidRDefault="007B0FD0" w:rsidP="00CE2074">
      <w:pPr>
        <w:rPr>
          <w:szCs w:val="28"/>
          <w:lang w:val="fr-FR" w:eastAsia="fr-FR"/>
        </w:rPr>
      </w:pPr>
      <w:r w:rsidRPr="004578F4">
        <w:rPr>
          <w:szCs w:val="28"/>
          <w:lang w:val="fr-FR" w:eastAsia="fr-FR"/>
        </w:rPr>
        <w:lastRenderedPageBreak/>
        <w:t>3.5. Quels moyens humains et matériels prévoiriez-vous pour assurer un suivi-évaluation efficace dans ce contexte ?</w:t>
      </w:r>
    </w:p>
    <w:p w:rsidR="008873BA" w:rsidRPr="004578F4" w:rsidRDefault="008873BA" w:rsidP="008873BA">
      <w:pPr>
        <w:rPr>
          <w:szCs w:val="28"/>
          <w:lang w:val="fr-FR" w:eastAsia="fr-FR"/>
        </w:rPr>
      </w:pPr>
      <w:r w:rsidRPr="004578F4">
        <w:rPr>
          <w:szCs w:val="28"/>
          <w:highlight w:val="lightGray"/>
          <w:lang w:val="fr-FR" w:eastAsia="fr-FR"/>
        </w:rPr>
        <w:t>Agents de terrain, superviseur S&amp;E, outils de collecte (tablettes, formulaires), moyens logistiques (transport).</w:t>
      </w:r>
    </w:p>
    <w:p w:rsidR="005869B0" w:rsidRPr="004578F4" w:rsidRDefault="005869B0" w:rsidP="00CE2074">
      <w:pPr>
        <w:rPr>
          <w:b/>
          <w:lang w:val="fr-FR"/>
        </w:rPr>
      </w:pPr>
      <w:r w:rsidRPr="004578F4">
        <w:rPr>
          <w:b/>
          <w:lang w:val="fr-FR"/>
        </w:rPr>
        <w:t>1. QCM autour des concepts clés</w:t>
      </w:r>
    </w:p>
    <w:p w:rsidR="005869B0" w:rsidRPr="004578F4" w:rsidRDefault="005869B0" w:rsidP="00CE2074">
      <w:pPr>
        <w:rPr>
          <w:lang w:val="fr-FR"/>
        </w:rPr>
      </w:pPr>
      <w:proofErr w:type="spellStart"/>
      <w:r w:rsidRPr="004578F4">
        <w:rPr>
          <w:lang w:val="fr-FR"/>
        </w:rPr>
        <w:t>C</w:t>
      </w:r>
      <w:r w:rsidR="008873BA" w:rsidRPr="004578F4">
        <w:rPr>
          <w:lang w:val="fr-FR"/>
        </w:rPr>
        <w:t>hoisisez</w:t>
      </w:r>
      <w:proofErr w:type="spellEnd"/>
      <w:r w:rsidR="008873BA" w:rsidRPr="004578F4">
        <w:rPr>
          <w:lang w:val="fr-FR"/>
        </w:rPr>
        <w:t xml:space="preserve"> </w:t>
      </w:r>
      <w:r w:rsidRPr="004578F4">
        <w:rPr>
          <w:lang w:val="fr-FR"/>
        </w:rPr>
        <w:t>la ou les bonnes réponses.</w:t>
      </w:r>
    </w:p>
    <w:p w:rsidR="008873BA" w:rsidRPr="004578F4" w:rsidRDefault="005869B0" w:rsidP="00CE2074">
      <w:pPr>
        <w:rPr>
          <w:lang w:val="fr-FR"/>
        </w:rPr>
      </w:pPr>
      <w:r w:rsidRPr="004578F4">
        <w:rPr>
          <w:rStyle w:val="lev"/>
          <w:lang w:val="fr-FR"/>
        </w:rPr>
        <w:t>1.1.</w:t>
      </w:r>
      <w:r w:rsidRPr="004578F4">
        <w:rPr>
          <w:lang w:val="fr-FR"/>
        </w:rPr>
        <w:t xml:space="preserve"> Le suivi du contexte dans un projet consiste à :</w:t>
      </w:r>
    </w:p>
    <w:p w:rsidR="008873BA" w:rsidRPr="008B6A4B" w:rsidRDefault="005869B0" w:rsidP="002B48A7">
      <w:pPr>
        <w:pStyle w:val="Paragraphedeliste"/>
        <w:numPr>
          <w:ilvl w:val="1"/>
          <w:numId w:val="8"/>
        </w:numPr>
        <w:rPr>
          <w:highlight w:val="lightGray"/>
          <w:lang w:val="fr-FR"/>
        </w:rPr>
      </w:pPr>
      <w:r w:rsidRPr="008B6A4B">
        <w:rPr>
          <w:highlight w:val="lightGray"/>
          <w:lang w:val="fr-FR"/>
        </w:rPr>
        <w:t>Surveiller l’environnement politique, institutionnel ou réglementaire du projet</w:t>
      </w:r>
    </w:p>
    <w:p w:rsidR="008873BA" w:rsidRPr="004578F4" w:rsidRDefault="005869B0" w:rsidP="002B48A7">
      <w:pPr>
        <w:pStyle w:val="Paragraphedeliste"/>
        <w:numPr>
          <w:ilvl w:val="1"/>
          <w:numId w:val="8"/>
        </w:numPr>
        <w:rPr>
          <w:lang w:val="fr-FR"/>
        </w:rPr>
      </w:pPr>
      <w:r w:rsidRPr="004578F4">
        <w:rPr>
          <w:lang w:val="fr-FR"/>
        </w:rPr>
        <w:t>Vérifier la conformité des activités avec les normes du bailleur</w:t>
      </w:r>
    </w:p>
    <w:p w:rsidR="008873BA" w:rsidRPr="004578F4" w:rsidRDefault="005869B0" w:rsidP="002B48A7">
      <w:pPr>
        <w:pStyle w:val="Paragraphedeliste"/>
        <w:numPr>
          <w:ilvl w:val="1"/>
          <w:numId w:val="8"/>
        </w:numPr>
        <w:rPr>
          <w:lang w:val="fr-FR"/>
        </w:rPr>
      </w:pPr>
      <w:r w:rsidRPr="004578F4">
        <w:rPr>
          <w:lang w:val="fr-FR"/>
        </w:rPr>
        <w:t>Mesurer la satisfaction des bénéficiaires</w:t>
      </w:r>
    </w:p>
    <w:p w:rsidR="005869B0" w:rsidRPr="004578F4" w:rsidRDefault="005869B0" w:rsidP="002B48A7">
      <w:pPr>
        <w:pStyle w:val="Paragraphedeliste"/>
        <w:numPr>
          <w:ilvl w:val="1"/>
          <w:numId w:val="8"/>
        </w:numPr>
        <w:rPr>
          <w:lang w:val="fr-FR"/>
        </w:rPr>
      </w:pPr>
      <w:r w:rsidRPr="004578F4">
        <w:rPr>
          <w:lang w:val="fr-FR"/>
        </w:rPr>
        <w:t>Suivre l’évolution des hypothèses et des risques externes</w:t>
      </w:r>
    </w:p>
    <w:p w:rsidR="008873BA" w:rsidRPr="004578F4" w:rsidRDefault="005869B0" w:rsidP="00CE2074">
      <w:pPr>
        <w:rPr>
          <w:lang w:val="fr-FR"/>
        </w:rPr>
      </w:pPr>
      <w:r w:rsidRPr="004578F4">
        <w:rPr>
          <w:rStyle w:val="lev"/>
          <w:lang w:val="fr-FR"/>
        </w:rPr>
        <w:t>1.2.</w:t>
      </w:r>
      <w:r w:rsidRPr="004578F4">
        <w:rPr>
          <w:lang w:val="fr-FR"/>
        </w:rPr>
        <w:t xml:space="preserve"> Parmi les phases suivantes, lesquelles font partie du cycle de vie d’un projet ?</w:t>
      </w:r>
    </w:p>
    <w:p w:rsidR="008873BA" w:rsidRPr="004578F4" w:rsidRDefault="005869B0" w:rsidP="002B48A7">
      <w:pPr>
        <w:pStyle w:val="Paragraphedeliste"/>
        <w:numPr>
          <w:ilvl w:val="1"/>
          <w:numId w:val="9"/>
        </w:numPr>
        <w:rPr>
          <w:highlight w:val="lightGray"/>
          <w:lang w:val="fr-FR"/>
        </w:rPr>
      </w:pPr>
      <w:r w:rsidRPr="004578F4">
        <w:rPr>
          <w:highlight w:val="lightGray"/>
          <w:lang w:val="fr-FR"/>
        </w:rPr>
        <w:t>Clôture</w:t>
      </w:r>
    </w:p>
    <w:p w:rsidR="008873BA" w:rsidRPr="004578F4" w:rsidRDefault="005869B0" w:rsidP="002B48A7">
      <w:pPr>
        <w:pStyle w:val="Paragraphedeliste"/>
        <w:numPr>
          <w:ilvl w:val="1"/>
          <w:numId w:val="9"/>
        </w:numPr>
        <w:rPr>
          <w:highlight w:val="lightGray"/>
          <w:lang w:val="fr-FR"/>
        </w:rPr>
      </w:pPr>
      <w:r w:rsidRPr="004578F4">
        <w:rPr>
          <w:highlight w:val="lightGray"/>
          <w:lang w:val="fr-FR"/>
        </w:rPr>
        <w:t>Mise en œuvre</w:t>
      </w:r>
    </w:p>
    <w:p w:rsidR="008873BA" w:rsidRPr="004578F4" w:rsidRDefault="005869B0" w:rsidP="002B48A7">
      <w:pPr>
        <w:pStyle w:val="Paragraphedeliste"/>
        <w:numPr>
          <w:ilvl w:val="1"/>
          <w:numId w:val="9"/>
        </w:numPr>
        <w:rPr>
          <w:lang w:val="fr-FR"/>
        </w:rPr>
      </w:pPr>
      <w:r w:rsidRPr="004578F4">
        <w:rPr>
          <w:lang w:val="fr-FR"/>
        </w:rPr>
        <w:t>Audit</w:t>
      </w:r>
    </w:p>
    <w:p w:rsidR="005869B0" w:rsidRPr="004578F4" w:rsidRDefault="005869B0" w:rsidP="002B48A7">
      <w:pPr>
        <w:pStyle w:val="Paragraphedeliste"/>
        <w:numPr>
          <w:ilvl w:val="1"/>
          <w:numId w:val="9"/>
        </w:numPr>
        <w:rPr>
          <w:highlight w:val="lightGray"/>
          <w:lang w:val="fr-FR"/>
        </w:rPr>
      </w:pPr>
      <w:r w:rsidRPr="004578F4">
        <w:rPr>
          <w:highlight w:val="lightGray"/>
          <w:lang w:val="fr-FR"/>
        </w:rPr>
        <w:t>Planification</w:t>
      </w:r>
    </w:p>
    <w:p w:rsidR="008873BA" w:rsidRPr="004578F4" w:rsidRDefault="005869B0" w:rsidP="00CE2074">
      <w:pPr>
        <w:rPr>
          <w:lang w:val="fr-FR"/>
        </w:rPr>
      </w:pPr>
      <w:r w:rsidRPr="004578F4">
        <w:rPr>
          <w:rStyle w:val="lev"/>
          <w:lang w:val="fr-FR"/>
        </w:rPr>
        <w:t>1.3.</w:t>
      </w:r>
      <w:r w:rsidRPr="004578F4">
        <w:rPr>
          <w:lang w:val="fr-FR"/>
        </w:rPr>
        <w:t xml:space="preserve"> Un indicateur de suivi doit être :</w:t>
      </w:r>
    </w:p>
    <w:p w:rsidR="008873BA" w:rsidRPr="004578F4" w:rsidRDefault="005869B0" w:rsidP="002B48A7">
      <w:pPr>
        <w:pStyle w:val="Paragraphedeliste"/>
        <w:numPr>
          <w:ilvl w:val="1"/>
          <w:numId w:val="10"/>
        </w:numPr>
        <w:rPr>
          <w:highlight w:val="lightGray"/>
          <w:lang w:val="fr-FR"/>
        </w:rPr>
      </w:pPr>
      <w:r w:rsidRPr="004578F4">
        <w:rPr>
          <w:highlight w:val="lightGray"/>
          <w:lang w:val="fr-FR"/>
        </w:rPr>
        <w:t>Spécifique</w:t>
      </w:r>
    </w:p>
    <w:p w:rsidR="008873BA" w:rsidRPr="004578F4" w:rsidRDefault="005869B0" w:rsidP="002B48A7">
      <w:pPr>
        <w:pStyle w:val="Paragraphedeliste"/>
        <w:numPr>
          <w:ilvl w:val="1"/>
          <w:numId w:val="10"/>
        </w:numPr>
        <w:rPr>
          <w:lang w:val="fr-FR"/>
        </w:rPr>
      </w:pPr>
      <w:r w:rsidRPr="004578F4">
        <w:rPr>
          <w:lang w:val="fr-FR"/>
        </w:rPr>
        <w:t>Général</w:t>
      </w:r>
    </w:p>
    <w:p w:rsidR="008873BA" w:rsidRPr="004578F4" w:rsidRDefault="005869B0" w:rsidP="002B48A7">
      <w:pPr>
        <w:pStyle w:val="Paragraphedeliste"/>
        <w:numPr>
          <w:ilvl w:val="1"/>
          <w:numId w:val="10"/>
        </w:numPr>
        <w:rPr>
          <w:highlight w:val="lightGray"/>
          <w:lang w:val="fr-FR"/>
        </w:rPr>
      </w:pPr>
      <w:r w:rsidRPr="004578F4">
        <w:rPr>
          <w:highlight w:val="lightGray"/>
          <w:lang w:val="fr-FR"/>
        </w:rPr>
        <w:t>Mesurable</w:t>
      </w:r>
    </w:p>
    <w:p w:rsidR="005869B0" w:rsidRPr="004578F4" w:rsidRDefault="008873BA" w:rsidP="002B48A7">
      <w:pPr>
        <w:pStyle w:val="Paragraphedeliste"/>
        <w:numPr>
          <w:ilvl w:val="1"/>
          <w:numId w:val="10"/>
        </w:numPr>
        <w:rPr>
          <w:highlight w:val="lightGray"/>
          <w:lang w:val="fr-FR"/>
        </w:rPr>
      </w:pPr>
      <w:r w:rsidRPr="004578F4">
        <w:rPr>
          <w:highlight w:val="lightGray"/>
          <w:lang w:val="fr-FR"/>
        </w:rPr>
        <w:t xml:space="preserve">Sans </w:t>
      </w:r>
      <w:proofErr w:type="spellStart"/>
      <w:r w:rsidR="005869B0" w:rsidRPr="004578F4">
        <w:rPr>
          <w:highlight w:val="lightGray"/>
          <w:lang w:val="fr-FR"/>
        </w:rPr>
        <w:t>Ambigu</w:t>
      </w:r>
      <w:r w:rsidRPr="004578F4">
        <w:rPr>
          <w:highlight w:val="lightGray"/>
          <w:lang w:val="fr-FR"/>
        </w:rPr>
        <w:t>ité</w:t>
      </w:r>
      <w:proofErr w:type="spellEnd"/>
      <w:r w:rsidRPr="004578F4">
        <w:rPr>
          <w:highlight w:val="lightGray"/>
          <w:lang w:val="fr-FR"/>
        </w:rPr>
        <w:t xml:space="preserve"> </w:t>
      </w:r>
    </w:p>
    <w:p w:rsidR="008873BA" w:rsidRPr="004578F4" w:rsidRDefault="005869B0" w:rsidP="00CE2074">
      <w:pPr>
        <w:rPr>
          <w:lang w:val="fr-FR"/>
        </w:rPr>
      </w:pPr>
      <w:r w:rsidRPr="004578F4">
        <w:rPr>
          <w:rStyle w:val="lev"/>
          <w:lang w:val="fr-FR"/>
        </w:rPr>
        <w:t>1.4.</w:t>
      </w:r>
      <w:r w:rsidRPr="004578F4">
        <w:rPr>
          <w:lang w:val="fr-FR"/>
        </w:rPr>
        <w:t xml:space="preserve"> L’évaluation à mi-parcours d’un projet a pour objectif principal de :</w:t>
      </w:r>
    </w:p>
    <w:p w:rsidR="008873BA" w:rsidRPr="004578F4" w:rsidRDefault="005869B0" w:rsidP="002B48A7">
      <w:pPr>
        <w:pStyle w:val="Paragraphedeliste"/>
        <w:numPr>
          <w:ilvl w:val="1"/>
          <w:numId w:val="11"/>
        </w:numPr>
        <w:rPr>
          <w:highlight w:val="lightGray"/>
          <w:lang w:val="fr-FR"/>
        </w:rPr>
      </w:pPr>
      <w:r w:rsidRPr="004578F4">
        <w:rPr>
          <w:highlight w:val="lightGray"/>
          <w:lang w:val="fr-FR"/>
        </w:rPr>
        <w:t>Décider de l’arrêt ou de la réorientation du projet</w:t>
      </w:r>
    </w:p>
    <w:p w:rsidR="008873BA" w:rsidRPr="004578F4" w:rsidRDefault="005869B0" w:rsidP="002B48A7">
      <w:pPr>
        <w:pStyle w:val="Paragraphedeliste"/>
        <w:numPr>
          <w:ilvl w:val="1"/>
          <w:numId w:val="11"/>
        </w:numPr>
        <w:rPr>
          <w:lang w:val="fr-FR"/>
        </w:rPr>
      </w:pPr>
      <w:r w:rsidRPr="004578F4">
        <w:rPr>
          <w:lang w:val="fr-FR"/>
        </w:rPr>
        <w:lastRenderedPageBreak/>
        <w:t>Mesurer l’impact final</w:t>
      </w:r>
    </w:p>
    <w:p w:rsidR="008873BA" w:rsidRPr="004578F4" w:rsidRDefault="005869B0" w:rsidP="002B48A7">
      <w:pPr>
        <w:pStyle w:val="Paragraphedeliste"/>
        <w:numPr>
          <w:ilvl w:val="1"/>
          <w:numId w:val="11"/>
        </w:numPr>
        <w:rPr>
          <w:highlight w:val="lightGray"/>
          <w:lang w:val="fr-FR"/>
        </w:rPr>
      </w:pPr>
      <w:r w:rsidRPr="004578F4">
        <w:rPr>
          <w:highlight w:val="lightGray"/>
          <w:lang w:val="fr-FR"/>
        </w:rPr>
        <w:t>Fournir un retour d’information pour ajuster la mise en œuvre</w:t>
      </w:r>
    </w:p>
    <w:p w:rsidR="005869B0" w:rsidRPr="004578F4" w:rsidRDefault="005869B0" w:rsidP="002B48A7">
      <w:pPr>
        <w:pStyle w:val="Paragraphedeliste"/>
        <w:numPr>
          <w:ilvl w:val="1"/>
          <w:numId w:val="11"/>
        </w:numPr>
        <w:rPr>
          <w:lang w:val="fr-FR"/>
        </w:rPr>
      </w:pPr>
      <w:r w:rsidRPr="004578F4">
        <w:rPr>
          <w:lang w:val="fr-FR"/>
        </w:rPr>
        <w:t>Contrôler uniquement les dépenses</w:t>
      </w:r>
    </w:p>
    <w:p w:rsidR="008873BA" w:rsidRPr="004578F4" w:rsidRDefault="005869B0" w:rsidP="00CE2074">
      <w:pPr>
        <w:rPr>
          <w:lang w:val="fr-FR"/>
        </w:rPr>
      </w:pPr>
      <w:r w:rsidRPr="004578F4">
        <w:rPr>
          <w:rStyle w:val="lev"/>
          <w:lang w:val="fr-FR"/>
        </w:rPr>
        <w:t>1.5.</w:t>
      </w:r>
      <w:r w:rsidRPr="004578F4">
        <w:rPr>
          <w:lang w:val="fr-FR"/>
        </w:rPr>
        <w:t xml:space="preserve"> Le suivi financier porte principalement sur :</w:t>
      </w:r>
    </w:p>
    <w:p w:rsidR="008873BA" w:rsidRPr="004578F4" w:rsidRDefault="005869B0" w:rsidP="002B48A7">
      <w:pPr>
        <w:pStyle w:val="Paragraphedeliste"/>
        <w:numPr>
          <w:ilvl w:val="1"/>
          <w:numId w:val="12"/>
        </w:numPr>
        <w:rPr>
          <w:highlight w:val="lightGray"/>
          <w:lang w:val="fr-FR"/>
        </w:rPr>
      </w:pPr>
      <w:r w:rsidRPr="004578F4">
        <w:rPr>
          <w:highlight w:val="lightGray"/>
          <w:lang w:val="fr-FR"/>
        </w:rPr>
        <w:t>L’utilisation des ressources budgétaires</w:t>
      </w:r>
    </w:p>
    <w:p w:rsidR="008873BA" w:rsidRPr="004578F4" w:rsidRDefault="005869B0" w:rsidP="002B48A7">
      <w:pPr>
        <w:pStyle w:val="Paragraphedeliste"/>
        <w:numPr>
          <w:ilvl w:val="1"/>
          <w:numId w:val="12"/>
        </w:numPr>
        <w:rPr>
          <w:lang w:val="fr-FR"/>
        </w:rPr>
      </w:pPr>
      <w:r w:rsidRPr="004578F4">
        <w:rPr>
          <w:lang w:val="fr-FR"/>
        </w:rPr>
        <w:t>La perception des bénéficiaires</w:t>
      </w:r>
    </w:p>
    <w:p w:rsidR="008873BA" w:rsidRPr="004578F4" w:rsidRDefault="005869B0" w:rsidP="002B48A7">
      <w:pPr>
        <w:pStyle w:val="Paragraphedeliste"/>
        <w:numPr>
          <w:ilvl w:val="1"/>
          <w:numId w:val="12"/>
        </w:numPr>
        <w:rPr>
          <w:lang w:val="fr-FR"/>
        </w:rPr>
      </w:pPr>
      <w:r w:rsidRPr="004578F4">
        <w:rPr>
          <w:lang w:val="fr-FR"/>
        </w:rPr>
        <w:t>L’environnement institutionnel</w:t>
      </w:r>
    </w:p>
    <w:p w:rsidR="005869B0" w:rsidRPr="004578F4" w:rsidRDefault="005869B0" w:rsidP="002B48A7">
      <w:pPr>
        <w:pStyle w:val="Paragraphedeliste"/>
        <w:numPr>
          <w:ilvl w:val="1"/>
          <w:numId w:val="12"/>
        </w:numPr>
        <w:rPr>
          <w:lang w:val="fr-FR"/>
        </w:rPr>
      </w:pPr>
      <w:r w:rsidRPr="004578F4">
        <w:rPr>
          <w:lang w:val="fr-FR"/>
        </w:rPr>
        <w:t>Les réalisations techniques</w:t>
      </w:r>
    </w:p>
    <w:p w:rsidR="005869B0" w:rsidRPr="004578F4" w:rsidRDefault="005869B0" w:rsidP="00CE2074">
      <w:pPr>
        <w:rPr>
          <w:b/>
          <w:lang w:val="fr-FR"/>
        </w:rPr>
      </w:pPr>
      <w:r w:rsidRPr="004578F4">
        <w:rPr>
          <w:b/>
          <w:lang w:val="fr-FR"/>
        </w:rPr>
        <w:t>2. Questions de cours</w:t>
      </w:r>
    </w:p>
    <w:p w:rsidR="005869B0" w:rsidRPr="004578F4" w:rsidRDefault="005869B0" w:rsidP="00CE2074">
      <w:pPr>
        <w:rPr>
          <w:lang w:val="fr-FR"/>
        </w:rPr>
      </w:pPr>
      <w:r w:rsidRPr="004578F4">
        <w:rPr>
          <w:rStyle w:val="lev"/>
          <w:lang w:val="fr-FR"/>
        </w:rPr>
        <w:t>2.1.</w:t>
      </w:r>
      <w:r w:rsidRPr="004578F4">
        <w:rPr>
          <w:lang w:val="fr-FR"/>
        </w:rPr>
        <w:t xml:space="preserve"> Expliquez la différence entre le suivi des résultats et le suivi du processus dans un projet.</w:t>
      </w:r>
    </w:p>
    <w:p w:rsidR="00B20AC6" w:rsidRPr="004578F4" w:rsidRDefault="00B20AC6" w:rsidP="00CE2074">
      <w:pPr>
        <w:rPr>
          <w:i/>
          <w:lang w:val="fr-FR"/>
        </w:rPr>
      </w:pPr>
      <w:r w:rsidRPr="004578F4">
        <w:rPr>
          <w:rStyle w:val="Accentuation"/>
          <w:i w:val="0"/>
          <w:highlight w:val="lightGray"/>
          <w:lang w:val="fr-FR"/>
        </w:rPr>
        <w:t>Le suivi des résultats mesure l’atteinte des effets et impacts du projet (résultats planifiés, produits, réalisations, impact), tandis que le suivi du processus évalue l’utilisation des ressources, l’avancement des activités et la réalisation des produits, en analysant « comment » les activités sont exécutées.</w:t>
      </w:r>
    </w:p>
    <w:p w:rsidR="005869B0" w:rsidRPr="004578F4" w:rsidRDefault="005869B0" w:rsidP="00CE2074">
      <w:pPr>
        <w:rPr>
          <w:lang w:val="fr-FR"/>
        </w:rPr>
      </w:pPr>
      <w:r w:rsidRPr="004578F4">
        <w:rPr>
          <w:rStyle w:val="lev"/>
          <w:lang w:val="fr-FR"/>
        </w:rPr>
        <w:t>2.2.</w:t>
      </w:r>
      <w:r w:rsidRPr="004578F4">
        <w:rPr>
          <w:lang w:val="fr-FR"/>
        </w:rPr>
        <w:t xml:space="preserve"> Quelles sont les principales difficultés rencontrées lors de la collecte des données pour le suivi-évaluation ?</w:t>
      </w:r>
    </w:p>
    <w:p w:rsidR="00C2587F" w:rsidRPr="004578F4" w:rsidRDefault="00C2587F" w:rsidP="00CE2074">
      <w:pPr>
        <w:rPr>
          <w:rStyle w:val="Accentuation"/>
          <w:highlight w:val="lightGray"/>
          <w:lang w:val="fr-FR"/>
        </w:rPr>
      </w:pPr>
      <w:r w:rsidRPr="004578F4">
        <w:rPr>
          <w:rStyle w:val="Accentuation"/>
          <w:i w:val="0"/>
          <w:highlight w:val="lightGray"/>
          <w:lang w:val="fr-FR"/>
        </w:rPr>
        <w:t>Les principales difficultés sont : l’accès difficile au terrain, la qualité et la fiabilité des données, le manque de formation des agents de collecte, la réticence des bénéficiaires, et les contraintes logistiques ou sécuritaires.</w:t>
      </w:r>
    </w:p>
    <w:p w:rsidR="005869B0" w:rsidRPr="004578F4" w:rsidRDefault="005869B0" w:rsidP="00CE2074">
      <w:pPr>
        <w:rPr>
          <w:lang w:val="fr-FR"/>
        </w:rPr>
      </w:pPr>
      <w:r w:rsidRPr="004578F4">
        <w:rPr>
          <w:rStyle w:val="lev"/>
          <w:lang w:val="fr-FR"/>
        </w:rPr>
        <w:t>2.3.</w:t>
      </w:r>
      <w:r w:rsidRPr="004578F4">
        <w:rPr>
          <w:lang w:val="fr-FR"/>
        </w:rPr>
        <w:t xml:space="preserve"> Pourquoi est-il important d’impliquer les parties prenantes dans la planification du suivi-évaluation ?</w:t>
      </w:r>
    </w:p>
    <w:p w:rsidR="00C2587F" w:rsidRPr="004578F4" w:rsidRDefault="00C2587F" w:rsidP="00C2587F">
      <w:pPr>
        <w:rPr>
          <w:rStyle w:val="Accentuation"/>
          <w:highlight w:val="lightGray"/>
          <w:lang w:val="fr-FR"/>
        </w:rPr>
      </w:pPr>
      <w:r w:rsidRPr="004578F4">
        <w:rPr>
          <w:rStyle w:val="Accentuation"/>
          <w:i w:val="0"/>
          <w:highlight w:val="lightGray"/>
          <w:lang w:val="fr-FR"/>
        </w:rPr>
        <w:t xml:space="preserve">Impliquer les parties prenantes permet de s’assurer que le système de suivi-évaluation répond à leurs besoins, favorise l’appropriation, améliore la </w:t>
      </w:r>
      <w:r w:rsidRPr="004578F4">
        <w:rPr>
          <w:rStyle w:val="Accentuation"/>
          <w:i w:val="0"/>
          <w:highlight w:val="lightGray"/>
          <w:lang w:val="fr-FR"/>
        </w:rPr>
        <w:lastRenderedPageBreak/>
        <w:t>pertinence des indicateurs et facilite l’utilisation des résultats pour la prise de décision.</w:t>
      </w:r>
    </w:p>
    <w:p w:rsidR="005869B0" w:rsidRPr="004578F4" w:rsidRDefault="005869B0" w:rsidP="00CE2074">
      <w:pPr>
        <w:rPr>
          <w:rStyle w:val="Accentuation"/>
          <w:i w:val="0"/>
          <w:highlight w:val="lightGray"/>
          <w:lang w:val="fr-FR"/>
        </w:rPr>
      </w:pPr>
      <w:r w:rsidRPr="004578F4">
        <w:rPr>
          <w:rStyle w:val="lev"/>
          <w:lang w:val="fr-FR"/>
        </w:rPr>
        <w:t>2.4.</w:t>
      </w:r>
      <w:r w:rsidRPr="004578F4">
        <w:rPr>
          <w:lang w:val="fr-FR"/>
        </w:rPr>
        <w:t xml:space="preserve"> Citez deux méthodes d’évaluation utilisées dans les projets de </w:t>
      </w:r>
      <w:r w:rsidRPr="004578F4">
        <w:rPr>
          <w:rStyle w:val="Accentuation"/>
          <w:i w:val="0"/>
          <w:lang w:val="fr-FR"/>
        </w:rPr>
        <w:t>développement et donnez un exemple pour chacune.</w:t>
      </w:r>
    </w:p>
    <w:p w:rsidR="00C2587F" w:rsidRPr="004578F4" w:rsidRDefault="00C2587F" w:rsidP="00C2587F">
      <w:pPr>
        <w:rPr>
          <w:rStyle w:val="Accentuation"/>
          <w:i w:val="0"/>
          <w:highlight w:val="lightGray"/>
          <w:lang w:val="fr-FR"/>
        </w:rPr>
      </w:pPr>
      <w:r w:rsidRPr="004578F4">
        <w:rPr>
          <w:rStyle w:val="Accentuation"/>
          <w:i w:val="0"/>
          <w:highlight w:val="lightGray"/>
          <w:lang w:val="fr-FR"/>
        </w:rPr>
        <w:t>Exemple 1 : Enquête quantitative (ex : sondage auprès des bénéficiaires pour mesurer la satisfaction).</w:t>
      </w:r>
    </w:p>
    <w:p w:rsidR="00C2587F" w:rsidRPr="004578F4" w:rsidRDefault="00C2587F" w:rsidP="00C2587F">
      <w:pPr>
        <w:rPr>
          <w:rStyle w:val="Accentuation"/>
          <w:i w:val="0"/>
          <w:highlight w:val="lightGray"/>
          <w:lang w:val="fr-FR"/>
        </w:rPr>
      </w:pPr>
      <w:r w:rsidRPr="004578F4">
        <w:rPr>
          <w:rStyle w:val="Accentuation"/>
          <w:i w:val="0"/>
          <w:highlight w:val="lightGray"/>
          <w:lang w:val="fr-FR"/>
        </w:rPr>
        <w:t>Exemple 2 : Entretien qualitatif (ex : focus group pour comprendre les obstacles à la participation).</w:t>
      </w:r>
    </w:p>
    <w:p w:rsidR="005869B0" w:rsidRPr="004578F4" w:rsidRDefault="005869B0" w:rsidP="00CE2074">
      <w:pPr>
        <w:rPr>
          <w:lang w:val="fr-FR"/>
        </w:rPr>
      </w:pPr>
      <w:r w:rsidRPr="004578F4">
        <w:rPr>
          <w:rStyle w:val="lev"/>
          <w:lang w:val="fr-FR"/>
        </w:rPr>
        <w:t>2.5.</w:t>
      </w:r>
      <w:r w:rsidRPr="004578F4">
        <w:rPr>
          <w:lang w:val="fr-FR"/>
        </w:rPr>
        <w:t xml:space="preserve"> À quel moment du cycle de projet recommande-t-on de réaliser une étude de référence (</w:t>
      </w:r>
      <w:proofErr w:type="spellStart"/>
      <w:r w:rsidRPr="004578F4">
        <w:rPr>
          <w:lang w:val="fr-FR"/>
        </w:rPr>
        <w:t>baseline</w:t>
      </w:r>
      <w:proofErr w:type="spellEnd"/>
      <w:r w:rsidRPr="004578F4">
        <w:rPr>
          <w:lang w:val="fr-FR"/>
        </w:rPr>
        <w:t>) et pourquoi ?</w:t>
      </w:r>
    </w:p>
    <w:p w:rsidR="00C2587F" w:rsidRPr="004578F4" w:rsidRDefault="00C2587F" w:rsidP="00C2587F">
      <w:pPr>
        <w:rPr>
          <w:rStyle w:val="Accentuation"/>
          <w:highlight w:val="lightGray"/>
          <w:lang w:val="fr-FR"/>
        </w:rPr>
      </w:pPr>
      <w:r w:rsidRPr="004578F4">
        <w:rPr>
          <w:rStyle w:val="Accentuation"/>
          <w:i w:val="0"/>
          <w:highlight w:val="lightGray"/>
          <w:lang w:val="fr-FR"/>
        </w:rPr>
        <w:t>L’étude de référence (</w:t>
      </w:r>
      <w:proofErr w:type="spellStart"/>
      <w:r w:rsidRPr="004578F4">
        <w:rPr>
          <w:rStyle w:val="Accentuation"/>
          <w:i w:val="0"/>
          <w:highlight w:val="lightGray"/>
          <w:lang w:val="fr-FR"/>
        </w:rPr>
        <w:t>baseline</w:t>
      </w:r>
      <w:proofErr w:type="spellEnd"/>
      <w:r w:rsidRPr="004578F4">
        <w:rPr>
          <w:rStyle w:val="Accentuation"/>
          <w:i w:val="0"/>
          <w:highlight w:val="lightGray"/>
          <w:lang w:val="fr-FR"/>
        </w:rPr>
        <w:t>) doit être réalisée au début du projet, avant la mise en œuvre, afin d’établir l’état initial des indicateurs et de permettre la comparaison avec les résultats finaux.</w:t>
      </w:r>
    </w:p>
    <w:p w:rsidR="005869B0" w:rsidRPr="004578F4" w:rsidRDefault="005869B0" w:rsidP="00CE2074">
      <w:pPr>
        <w:rPr>
          <w:b/>
          <w:lang w:val="fr-FR"/>
        </w:rPr>
      </w:pPr>
      <w:r w:rsidRPr="004578F4">
        <w:rPr>
          <w:b/>
          <w:lang w:val="fr-FR"/>
        </w:rPr>
        <w:t xml:space="preserve">3. Étude de cas </w:t>
      </w:r>
    </w:p>
    <w:p w:rsidR="005869B0" w:rsidRPr="004578F4" w:rsidRDefault="005869B0" w:rsidP="00CE2074">
      <w:pPr>
        <w:rPr>
          <w:lang w:val="fr-FR"/>
        </w:rPr>
      </w:pPr>
      <w:r w:rsidRPr="004578F4">
        <w:rPr>
          <w:rStyle w:val="lev"/>
          <w:lang w:val="fr-FR"/>
        </w:rPr>
        <w:t>Contexte :</w:t>
      </w:r>
      <w:r w:rsidR="00B20AC6" w:rsidRPr="004578F4">
        <w:rPr>
          <w:rStyle w:val="lev"/>
          <w:lang w:val="fr-FR"/>
        </w:rPr>
        <w:t xml:space="preserve"> </w:t>
      </w:r>
      <w:r w:rsidRPr="004578F4">
        <w:rPr>
          <w:lang w:val="fr-FR"/>
        </w:rPr>
        <w:t>Une ONG lance un projet de renforcement des capacités des agriculteurs dans une région sujette à des conflits. Le projet prévoit des formations, la distribution de semences améliorées et un suivi rapproché des bénéficiaires. Après six mois, des difficultés sont signalées : certains agriculteurs n’ont pas pu accéder aux formations à cause de l’insécurité, et la distribution des semences a pris du retard.</w:t>
      </w:r>
    </w:p>
    <w:p w:rsidR="005869B0" w:rsidRPr="004578F4" w:rsidRDefault="005869B0" w:rsidP="00CE2074">
      <w:pPr>
        <w:rPr>
          <w:lang w:val="fr-FR"/>
        </w:rPr>
      </w:pPr>
      <w:r w:rsidRPr="004578F4">
        <w:rPr>
          <w:rStyle w:val="lev"/>
          <w:lang w:val="fr-FR"/>
        </w:rPr>
        <w:t>Questions :</w:t>
      </w:r>
    </w:p>
    <w:p w:rsidR="005869B0" w:rsidRPr="004578F4" w:rsidRDefault="005869B0" w:rsidP="00CE2074">
      <w:pPr>
        <w:rPr>
          <w:lang w:val="fr-FR"/>
        </w:rPr>
      </w:pPr>
      <w:r w:rsidRPr="004578F4">
        <w:rPr>
          <w:rStyle w:val="lev"/>
          <w:lang w:val="fr-FR"/>
        </w:rPr>
        <w:t>3.1.</w:t>
      </w:r>
      <w:r w:rsidRPr="004578F4">
        <w:rPr>
          <w:lang w:val="fr-FR"/>
        </w:rPr>
        <w:t xml:space="preserve"> Quel type de suivi est particulièrement important dans ce contexte et pourquoi ?</w:t>
      </w:r>
    </w:p>
    <w:p w:rsidR="00C2587F" w:rsidRPr="004578F4" w:rsidRDefault="00C2587F" w:rsidP="00CE2074">
      <w:pPr>
        <w:rPr>
          <w:i/>
          <w:iCs/>
          <w:highlight w:val="lightGray"/>
          <w:lang w:val="fr-FR"/>
        </w:rPr>
      </w:pPr>
      <w:r w:rsidRPr="004578F4">
        <w:rPr>
          <w:rStyle w:val="Accentuation"/>
          <w:i w:val="0"/>
          <w:highlight w:val="lightGray"/>
          <w:lang w:val="fr-FR"/>
        </w:rPr>
        <w:lastRenderedPageBreak/>
        <w:t>Le suivi du contexte est particulièrement important, car l’environnement sécuritaire influence directement la mise en œuvre des activités et l’accès des bénéficiaires.</w:t>
      </w:r>
    </w:p>
    <w:p w:rsidR="005869B0" w:rsidRPr="004578F4" w:rsidRDefault="005869B0" w:rsidP="00CE2074">
      <w:pPr>
        <w:rPr>
          <w:lang w:val="fr-FR"/>
        </w:rPr>
      </w:pPr>
      <w:r w:rsidRPr="004578F4">
        <w:rPr>
          <w:rStyle w:val="lev"/>
          <w:lang w:val="fr-FR"/>
        </w:rPr>
        <w:t>3.2.</w:t>
      </w:r>
      <w:r w:rsidRPr="004578F4">
        <w:rPr>
          <w:lang w:val="fr-FR"/>
        </w:rPr>
        <w:t xml:space="preserve"> Proposez deux indicateurs pour mesurer la performance du projet malgré les difficultés rencontrées.</w:t>
      </w:r>
    </w:p>
    <w:p w:rsidR="00C2587F" w:rsidRPr="004578F4" w:rsidRDefault="00C2587F" w:rsidP="00CE2074">
      <w:pPr>
        <w:rPr>
          <w:rStyle w:val="Accentuation"/>
          <w:i w:val="0"/>
          <w:highlight w:val="lightGray"/>
          <w:lang w:val="fr-FR"/>
        </w:rPr>
      </w:pPr>
      <w:r w:rsidRPr="004578F4">
        <w:rPr>
          <w:rStyle w:val="Accentuation"/>
          <w:i w:val="0"/>
          <w:highlight w:val="lightGray"/>
          <w:lang w:val="fr-FR"/>
        </w:rPr>
        <w:t>Taux de participation aux formations (nombre d’agriculteurs formés / nombre prévu), Taux de distribution des semences (nombre de bénéficiaires ayant reçu les semences / nombre prévu)</w:t>
      </w:r>
    </w:p>
    <w:p w:rsidR="005869B0" w:rsidRPr="004578F4" w:rsidRDefault="005869B0" w:rsidP="00CE2074">
      <w:pPr>
        <w:rPr>
          <w:lang w:val="fr-FR"/>
        </w:rPr>
      </w:pPr>
      <w:r w:rsidRPr="004578F4">
        <w:rPr>
          <w:rStyle w:val="lev"/>
          <w:lang w:val="fr-FR"/>
        </w:rPr>
        <w:t>3.3.</w:t>
      </w:r>
      <w:r w:rsidRPr="004578F4">
        <w:rPr>
          <w:lang w:val="fr-FR"/>
        </w:rPr>
        <w:t xml:space="preserve"> Quelles mesures correctives pourraient être envisagées pour améliorer la mise en œuvre du projet ?</w:t>
      </w:r>
    </w:p>
    <w:p w:rsidR="00C2587F" w:rsidRPr="004578F4" w:rsidRDefault="00C2587F" w:rsidP="00CE2074">
      <w:pPr>
        <w:rPr>
          <w:rStyle w:val="Accentuation"/>
          <w:highlight w:val="lightGray"/>
          <w:lang w:val="fr-FR"/>
        </w:rPr>
      </w:pPr>
      <w:r w:rsidRPr="004578F4">
        <w:rPr>
          <w:rStyle w:val="Accentuation"/>
          <w:i w:val="0"/>
          <w:highlight w:val="lightGray"/>
          <w:lang w:val="fr-FR"/>
        </w:rPr>
        <w:t>Mesures correctives possibles : adapter le calendrier des formations, organiser des sessions dans des zones plus sûres, renforcer la communication avec les bénéficiaires, collaborer avec les autorités locales pour sécuriser les distributions.</w:t>
      </w:r>
    </w:p>
    <w:p w:rsidR="005869B0" w:rsidRPr="004578F4" w:rsidRDefault="005869B0" w:rsidP="00CE2074">
      <w:pPr>
        <w:rPr>
          <w:lang w:val="fr-FR"/>
        </w:rPr>
      </w:pPr>
      <w:r w:rsidRPr="004578F4">
        <w:rPr>
          <w:rStyle w:val="lev"/>
          <w:lang w:val="fr-FR"/>
        </w:rPr>
        <w:t>3.4.</w:t>
      </w:r>
      <w:r w:rsidRPr="004578F4">
        <w:rPr>
          <w:lang w:val="fr-FR"/>
        </w:rPr>
        <w:t xml:space="preserve"> Expliquez l’intérêt de réaliser une évaluation à mi-parcours dans ce cas précis.</w:t>
      </w:r>
    </w:p>
    <w:p w:rsidR="00C2587F" w:rsidRPr="004578F4" w:rsidRDefault="00C2587F" w:rsidP="00C2587F">
      <w:pPr>
        <w:rPr>
          <w:rStyle w:val="Accentuation"/>
          <w:highlight w:val="lightGray"/>
          <w:lang w:val="fr-FR"/>
        </w:rPr>
      </w:pPr>
      <w:r w:rsidRPr="004578F4">
        <w:rPr>
          <w:rStyle w:val="Accentuation"/>
          <w:i w:val="0"/>
          <w:highlight w:val="lightGray"/>
          <w:lang w:val="fr-FR"/>
        </w:rPr>
        <w:t>L’évaluation à mi-parcours permet d’identifier les difficultés, d’ajuster la stratégie et d’optimiser les chances d’atteindre les objectifs malgré les contraintes.</w:t>
      </w:r>
    </w:p>
    <w:p w:rsidR="005869B0" w:rsidRPr="004578F4" w:rsidRDefault="005869B0" w:rsidP="00CE2074">
      <w:pPr>
        <w:rPr>
          <w:lang w:val="fr-FR"/>
        </w:rPr>
      </w:pPr>
      <w:r w:rsidRPr="004578F4">
        <w:rPr>
          <w:rStyle w:val="lev"/>
          <w:lang w:val="fr-FR"/>
        </w:rPr>
        <w:t>3.5.</w:t>
      </w:r>
      <w:r w:rsidRPr="004578F4">
        <w:rPr>
          <w:lang w:val="fr-FR"/>
        </w:rPr>
        <w:t xml:space="preserve"> Comment l’ONG peut-elle adapter son système de collecte de données pour tenir compte des contraintes sécuritaires ?</w:t>
      </w:r>
    </w:p>
    <w:p w:rsidR="00313267" w:rsidRPr="004578F4" w:rsidRDefault="00313267" w:rsidP="00313267">
      <w:pPr>
        <w:rPr>
          <w:rStyle w:val="Accentuation"/>
          <w:highlight w:val="lightGray"/>
          <w:lang w:val="fr-FR"/>
        </w:rPr>
      </w:pPr>
      <w:r w:rsidRPr="004578F4">
        <w:rPr>
          <w:rStyle w:val="Accentuation"/>
          <w:i w:val="0"/>
          <w:highlight w:val="lightGray"/>
          <w:lang w:val="fr-FR"/>
        </w:rPr>
        <w:t>L’ONG peut utiliser des outils numériques (enquêtes téléphoniques, applications mobiles), former des relais locaux, ou collecter les données à distance pour limiter l’exposition des agents.</w:t>
      </w:r>
    </w:p>
    <w:p w:rsidR="00313267" w:rsidRPr="004578F4" w:rsidRDefault="00313267" w:rsidP="00CE2074">
      <w:pPr>
        <w:rPr>
          <w:lang w:val="fr-FR"/>
        </w:rPr>
      </w:pPr>
    </w:p>
    <w:p w:rsidR="007848AB" w:rsidRPr="004578F4" w:rsidRDefault="007848AB" w:rsidP="00CE2074">
      <w:pPr>
        <w:rPr>
          <w:b/>
          <w:lang w:val="fr-FR"/>
        </w:rPr>
      </w:pPr>
      <w:r w:rsidRPr="004578F4">
        <w:rPr>
          <w:b/>
          <w:lang w:val="fr-FR"/>
        </w:rPr>
        <w:lastRenderedPageBreak/>
        <w:t>1. QCM autour des concepts clés</w:t>
      </w:r>
    </w:p>
    <w:p w:rsidR="00313267" w:rsidRPr="004578F4" w:rsidRDefault="007848AB" w:rsidP="00CE2074">
      <w:pPr>
        <w:rPr>
          <w:lang w:val="fr-FR"/>
        </w:rPr>
      </w:pPr>
      <w:r w:rsidRPr="004578F4">
        <w:rPr>
          <w:rStyle w:val="lev"/>
          <w:lang w:val="fr-FR"/>
        </w:rPr>
        <w:t>1.1.</w:t>
      </w:r>
      <w:r w:rsidRPr="004578F4">
        <w:rPr>
          <w:lang w:val="fr-FR"/>
        </w:rPr>
        <w:t xml:space="preserve"> Parmi les éléments suivants, lequel décrit le mieux un </w:t>
      </w:r>
      <w:r w:rsidRPr="004578F4">
        <w:rPr>
          <w:rStyle w:val="lev"/>
          <w:lang w:val="fr-FR"/>
        </w:rPr>
        <w:t>portefeuille de projets</w:t>
      </w:r>
      <w:r w:rsidRPr="004578F4">
        <w:rPr>
          <w:lang w:val="fr-FR"/>
        </w:rPr>
        <w:t xml:space="preserve"> ?</w:t>
      </w:r>
    </w:p>
    <w:p w:rsidR="00313267" w:rsidRPr="004578F4" w:rsidRDefault="007848AB" w:rsidP="002B48A7">
      <w:pPr>
        <w:pStyle w:val="Paragraphedeliste"/>
        <w:numPr>
          <w:ilvl w:val="1"/>
          <w:numId w:val="13"/>
        </w:numPr>
        <w:rPr>
          <w:lang w:val="fr-FR"/>
        </w:rPr>
      </w:pPr>
      <w:r w:rsidRPr="004578F4">
        <w:rPr>
          <w:lang w:val="fr-FR"/>
        </w:rPr>
        <w:t>Un projet unique avec plusieurs objectifs</w:t>
      </w:r>
    </w:p>
    <w:p w:rsidR="00313267" w:rsidRPr="004578F4" w:rsidRDefault="007848AB" w:rsidP="002B48A7">
      <w:pPr>
        <w:pStyle w:val="Paragraphedeliste"/>
        <w:numPr>
          <w:ilvl w:val="1"/>
          <w:numId w:val="13"/>
        </w:numPr>
        <w:rPr>
          <w:highlight w:val="lightGray"/>
          <w:lang w:val="fr-FR"/>
        </w:rPr>
      </w:pPr>
      <w:r w:rsidRPr="004578F4">
        <w:rPr>
          <w:highlight w:val="lightGray"/>
          <w:lang w:val="fr-FR"/>
        </w:rPr>
        <w:t>Un ensemble de projets et de programmes regroupés pour faciliter le pilotage stratégique</w:t>
      </w:r>
    </w:p>
    <w:p w:rsidR="00313267" w:rsidRPr="004578F4" w:rsidRDefault="007848AB" w:rsidP="002B48A7">
      <w:pPr>
        <w:pStyle w:val="Paragraphedeliste"/>
        <w:numPr>
          <w:ilvl w:val="1"/>
          <w:numId w:val="13"/>
        </w:numPr>
        <w:rPr>
          <w:lang w:val="fr-FR"/>
        </w:rPr>
      </w:pPr>
      <w:r w:rsidRPr="004578F4">
        <w:rPr>
          <w:lang w:val="fr-FR"/>
        </w:rPr>
        <w:t>Un plan de financement annuel</w:t>
      </w:r>
    </w:p>
    <w:p w:rsidR="007848AB" w:rsidRPr="004578F4" w:rsidRDefault="007848AB" w:rsidP="002B48A7">
      <w:pPr>
        <w:pStyle w:val="Paragraphedeliste"/>
        <w:numPr>
          <w:ilvl w:val="1"/>
          <w:numId w:val="13"/>
        </w:numPr>
        <w:rPr>
          <w:lang w:val="fr-FR"/>
        </w:rPr>
      </w:pPr>
      <w:r w:rsidRPr="004578F4">
        <w:rPr>
          <w:lang w:val="fr-FR"/>
        </w:rPr>
        <w:t>Un projet d’infrastructure à caractère structurant</w:t>
      </w:r>
    </w:p>
    <w:p w:rsidR="00313267" w:rsidRPr="004578F4" w:rsidRDefault="007848AB" w:rsidP="00CE2074">
      <w:pPr>
        <w:rPr>
          <w:lang w:val="fr-FR"/>
        </w:rPr>
      </w:pPr>
      <w:r w:rsidRPr="004578F4">
        <w:rPr>
          <w:rStyle w:val="lev"/>
          <w:lang w:val="fr-FR"/>
        </w:rPr>
        <w:t>1.2.</w:t>
      </w:r>
      <w:r w:rsidRPr="004578F4">
        <w:rPr>
          <w:lang w:val="fr-FR"/>
        </w:rPr>
        <w:t xml:space="preserve"> Le suivi de la conformité vise principalement à :</w:t>
      </w:r>
    </w:p>
    <w:p w:rsidR="00313267" w:rsidRPr="004578F4" w:rsidRDefault="007848AB" w:rsidP="002B48A7">
      <w:pPr>
        <w:pStyle w:val="Paragraphedeliste"/>
        <w:numPr>
          <w:ilvl w:val="1"/>
          <w:numId w:val="14"/>
        </w:numPr>
        <w:rPr>
          <w:lang w:val="fr-FR"/>
        </w:rPr>
      </w:pPr>
      <w:r w:rsidRPr="004578F4">
        <w:rPr>
          <w:lang w:val="fr-FR"/>
        </w:rPr>
        <w:t>Vérifier la satisfaction des bénéficiaires</w:t>
      </w:r>
    </w:p>
    <w:p w:rsidR="00313267" w:rsidRPr="004578F4" w:rsidRDefault="007848AB" w:rsidP="002B48A7">
      <w:pPr>
        <w:pStyle w:val="Paragraphedeliste"/>
        <w:numPr>
          <w:ilvl w:val="1"/>
          <w:numId w:val="14"/>
        </w:numPr>
        <w:rPr>
          <w:highlight w:val="lightGray"/>
          <w:lang w:val="fr-FR"/>
        </w:rPr>
      </w:pPr>
      <w:r w:rsidRPr="004578F4">
        <w:rPr>
          <w:highlight w:val="lightGray"/>
          <w:lang w:val="fr-FR"/>
        </w:rPr>
        <w:t>S’assurer que le projet respecte les normes, règlements et exigences contractuelles</w:t>
      </w:r>
    </w:p>
    <w:p w:rsidR="00313267" w:rsidRPr="004578F4" w:rsidRDefault="007848AB" w:rsidP="002B48A7">
      <w:pPr>
        <w:pStyle w:val="Paragraphedeliste"/>
        <w:numPr>
          <w:ilvl w:val="1"/>
          <w:numId w:val="14"/>
        </w:numPr>
        <w:rPr>
          <w:lang w:val="fr-FR"/>
        </w:rPr>
      </w:pPr>
      <w:r w:rsidRPr="004578F4">
        <w:rPr>
          <w:lang w:val="fr-FR"/>
        </w:rPr>
        <w:t>Contrôler l’environnement politique du projet</w:t>
      </w:r>
    </w:p>
    <w:p w:rsidR="007848AB" w:rsidRPr="004578F4" w:rsidRDefault="007848AB" w:rsidP="002B48A7">
      <w:pPr>
        <w:pStyle w:val="Paragraphedeliste"/>
        <w:numPr>
          <w:ilvl w:val="1"/>
          <w:numId w:val="14"/>
        </w:numPr>
        <w:rPr>
          <w:lang w:val="fr-FR"/>
        </w:rPr>
      </w:pPr>
      <w:r w:rsidRPr="004578F4">
        <w:rPr>
          <w:lang w:val="fr-FR"/>
        </w:rPr>
        <w:t>Mesurer l’impact final sur la population</w:t>
      </w:r>
    </w:p>
    <w:p w:rsidR="00313267" w:rsidRPr="004578F4" w:rsidRDefault="007848AB" w:rsidP="00CE2074">
      <w:pPr>
        <w:rPr>
          <w:lang w:val="fr-FR"/>
        </w:rPr>
      </w:pPr>
      <w:r w:rsidRPr="004578F4">
        <w:rPr>
          <w:rStyle w:val="lev"/>
          <w:lang w:val="fr-FR"/>
        </w:rPr>
        <w:t>1.3.</w:t>
      </w:r>
      <w:r w:rsidRPr="004578F4">
        <w:rPr>
          <w:lang w:val="fr-FR"/>
        </w:rPr>
        <w:t xml:space="preserve"> Un </w:t>
      </w:r>
      <w:r w:rsidRPr="004578F4">
        <w:rPr>
          <w:rStyle w:val="lev"/>
          <w:lang w:val="fr-FR"/>
        </w:rPr>
        <w:t>indicateur SMART</w:t>
      </w:r>
      <w:r w:rsidRPr="004578F4">
        <w:rPr>
          <w:lang w:val="fr-FR"/>
        </w:rPr>
        <w:t xml:space="preserve"> doit être :</w:t>
      </w:r>
    </w:p>
    <w:p w:rsidR="00313267" w:rsidRPr="004578F4" w:rsidRDefault="007848AB" w:rsidP="002B48A7">
      <w:pPr>
        <w:pStyle w:val="Paragraphedeliste"/>
        <w:numPr>
          <w:ilvl w:val="1"/>
          <w:numId w:val="15"/>
        </w:numPr>
        <w:rPr>
          <w:lang w:val="fr-FR"/>
        </w:rPr>
      </w:pPr>
      <w:r w:rsidRPr="004578F4">
        <w:rPr>
          <w:lang w:val="fr-FR"/>
        </w:rPr>
        <w:t>Simple, Mesurable, Atteignable, Réaliste, Temporel</w:t>
      </w:r>
    </w:p>
    <w:p w:rsidR="00313267" w:rsidRPr="004578F4" w:rsidRDefault="007848AB" w:rsidP="002B48A7">
      <w:pPr>
        <w:pStyle w:val="Paragraphedeliste"/>
        <w:numPr>
          <w:ilvl w:val="1"/>
          <w:numId w:val="15"/>
        </w:numPr>
        <w:rPr>
          <w:lang w:val="fr-FR"/>
        </w:rPr>
      </w:pPr>
      <w:r w:rsidRPr="004578F4">
        <w:rPr>
          <w:lang w:val="fr-FR"/>
        </w:rPr>
        <w:t>Spécifique, Mesurable, Accepté, Réaliste, Temporel</w:t>
      </w:r>
    </w:p>
    <w:p w:rsidR="00313267" w:rsidRPr="004578F4" w:rsidRDefault="007848AB" w:rsidP="002B48A7">
      <w:pPr>
        <w:pStyle w:val="Paragraphedeliste"/>
        <w:numPr>
          <w:ilvl w:val="1"/>
          <w:numId w:val="15"/>
        </w:numPr>
        <w:rPr>
          <w:lang w:val="fr-FR"/>
        </w:rPr>
      </w:pPr>
      <w:r w:rsidRPr="004578F4">
        <w:rPr>
          <w:highlight w:val="lightGray"/>
          <w:lang w:val="fr-FR"/>
        </w:rPr>
        <w:t>Spécifique, Mesurable, Atteignable, Réaliste, Temporel</w:t>
      </w:r>
    </w:p>
    <w:p w:rsidR="007848AB" w:rsidRPr="004578F4" w:rsidRDefault="007848AB" w:rsidP="002B48A7">
      <w:pPr>
        <w:pStyle w:val="Paragraphedeliste"/>
        <w:numPr>
          <w:ilvl w:val="1"/>
          <w:numId w:val="15"/>
        </w:numPr>
        <w:rPr>
          <w:lang w:val="fr-FR"/>
        </w:rPr>
      </w:pPr>
      <w:r w:rsidRPr="004578F4">
        <w:rPr>
          <w:lang w:val="fr-FR"/>
        </w:rPr>
        <w:t>Systématique, Mesurable, Atteignable, Réaliste, Temporel</w:t>
      </w:r>
    </w:p>
    <w:p w:rsidR="00313267" w:rsidRPr="004578F4" w:rsidRDefault="007848AB" w:rsidP="00CE2074">
      <w:pPr>
        <w:rPr>
          <w:lang w:val="fr-FR"/>
        </w:rPr>
      </w:pPr>
      <w:r w:rsidRPr="004578F4">
        <w:rPr>
          <w:rStyle w:val="lev"/>
          <w:lang w:val="fr-FR"/>
        </w:rPr>
        <w:t>1.4.</w:t>
      </w:r>
      <w:r w:rsidRPr="004578F4">
        <w:rPr>
          <w:lang w:val="fr-FR"/>
        </w:rPr>
        <w:t xml:space="preserve"> L’audit dans le suivi-évaluation d’un projet consiste principalement à :</w:t>
      </w:r>
    </w:p>
    <w:p w:rsidR="00313267" w:rsidRPr="004578F4" w:rsidRDefault="007848AB" w:rsidP="002B48A7">
      <w:pPr>
        <w:pStyle w:val="Paragraphedeliste"/>
        <w:numPr>
          <w:ilvl w:val="1"/>
          <w:numId w:val="16"/>
        </w:numPr>
        <w:rPr>
          <w:lang w:val="fr-FR"/>
        </w:rPr>
      </w:pPr>
      <w:r w:rsidRPr="004578F4">
        <w:rPr>
          <w:lang w:val="fr-FR"/>
        </w:rPr>
        <w:t>Mesurer la satisfaction des bénéficiaires</w:t>
      </w:r>
    </w:p>
    <w:p w:rsidR="00313267" w:rsidRPr="004578F4" w:rsidRDefault="007848AB" w:rsidP="002B48A7">
      <w:pPr>
        <w:pStyle w:val="Paragraphedeliste"/>
        <w:numPr>
          <w:ilvl w:val="1"/>
          <w:numId w:val="16"/>
        </w:numPr>
        <w:rPr>
          <w:highlight w:val="lightGray"/>
          <w:lang w:val="fr-FR"/>
        </w:rPr>
      </w:pPr>
      <w:r w:rsidRPr="004578F4">
        <w:rPr>
          <w:highlight w:val="lightGray"/>
          <w:lang w:val="fr-FR"/>
        </w:rPr>
        <w:t>Contrôler la conformité des procédures et des finances</w:t>
      </w:r>
    </w:p>
    <w:p w:rsidR="00313267" w:rsidRPr="004578F4" w:rsidRDefault="007848AB" w:rsidP="002B48A7">
      <w:pPr>
        <w:pStyle w:val="Paragraphedeliste"/>
        <w:numPr>
          <w:ilvl w:val="1"/>
          <w:numId w:val="16"/>
        </w:numPr>
        <w:rPr>
          <w:lang w:val="fr-FR"/>
        </w:rPr>
      </w:pPr>
      <w:r w:rsidRPr="004578F4">
        <w:rPr>
          <w:lang w:val="fr-FR"/>
        </w:rPr>
        <w:t>Suivre l’évolution des indicateurs de résultat</w:t>
      </w:r>
    </w:p>
    <w:p w:rsidR="007848AB" w:rsidRPr="004578F4" w:rsidRDefault="007848AB" w:rsidP="002B48A7">
      <w:pPr>
        <w:pStyle w:val="Paragraphedeliste"/>
        <w:numPr>
          <w:ilvl w:val="1"/>
          <w:numId w:val="16"/>
        </w:numPr>
        <w:rPr>
          <w:lang w:val="fr-FR"/>
        </w:rPr>
      </w:pPr>
      <w:r w:rsidRPr="004578F4">
        <w:rPr>
          <w:lang w:val="fr-FR"/>
        </w:rPr>
        <w:t>Réaliser une enquête de terrain</w:t>
      </w:r>
    </w:p>
    <w:p w:rsidR="00313267" w:rsidRPr="004578F4" w:rsidRDefault="007848AB" w:rsidP="00CE2074">
      <w:pPr>
        <w:rPr>
          <w:lang w:val="fr-FR"/>
        </w:rPr>
      </w:pPr>
      <w:r w:rsidRPr="004578F4">
        <w:rPr>
          <w:rStyle w:val="lev"/>
          <w:lang w:val="fr-FR"/>
        </w:rPr>
        <w:t>1.5.</w:t>
      </w:r>
      <w:r w:rsidRPr="004578F4">
        <w:rPr>
          <w:lang w:val="fr-FR"/>
        </w:rPr>
        <w:t xml:space="preserve"> L’étude de référence initiale (</w:t>
      </w:r>
      <w:proofErr w:type="spellStart"/>
      <w:r w:rsidRPr="004578F4">
        <w:rPr>
          <w:lang w:val="fr-FR"/>
        </w:rPr>
        <w:t>baseline</w:t>
      </w:r>
      <w:proofErr w:type="spellEnd"/>
      <w:r w:rsidRPr="004578F4">
        <w:rPr>
          <w:lang w:val="fr-FR"/>
        </w:rPr>
        <w:t>) sert à :</w:t>
      </w:r>
    </w:p>
    <w:p w:rsidR="00DE6240" w:rsidRPr="004578F4" w:rsidRDefault="007848AB" w:rsidP="002B48A7">
      <w:pPr>
        <w:pStyle w:val="Paragraphedeliste"/>
        <w:numPr>
          <w:ilvl w:val="1"/>
          <w:numId w:val="17"/>
        </w:numPr>
        <w:rPr>
          <w:lang w:val="fr-FR"/>
        </w:rPr>
      </w:pPr>
      <w:r w:rsidRPr="004578F4">
        <w:rPr>
          <w:lang w:val="fr-FR"/>
        </w:rPr>
        <w:lastRenderedPageBreak/>
        <w:t>Évaluer les résultats finaux du projet</w:t>
      </w:r>
    </w:p>
    <w:p w:rsidR="00DE6240" w:rsidRPr="004578F4" w:rsidRDefault="007848AB" w:rsidP="002B48A7">
      <w:pPr>
        <w:pStyle w:val="Paragraphedeliste"/>
        <w:numPr>
          <w:ilvl w:val="1"/>
          <w:numId w:val="17"/>
        </w:numPr>
        <w:rPr>
          <w:lang w:val="fr-FR"/>
        </w:rPr>
      </w:pPr>
      <w:r w:rsidRPr="004578F4">
        <w:rPr>
          <w:highlight w:val="lightGray"/>
          <w:lang w:val="fr-FR"/>
        </w:rPr>
        <w:t>Fournir un point de comparaison avant la mise en œuvre</w:t>
      </w:r>
    </w:p>
    <w:p w:rsidR="00DE6240" w:rsidRPr="004578F4" w:rsidRDefault="007848AB" w:rsidP="002B48A7">
      <w:pPr>
        <w:pStyle w:val="Paragraphedeliste"/>
        <w:numPr>
          <w:ilvl w:val="1"/>
          <w:numId w:val="17"/>
        </w:numPr>
        <w:rPr>
          <w:lang w:val="fr-FR"/>
        </w:rPr>
      </w:pPr>
      <w:r w:rsidRPr="004578F4">
        <w:rPr>
          <w:lang w:val="fr-FR"/>
        </w:rPr>
        <w:t>Contrôler les dépenses</w:t>
      </w:r>
    </w:p>
    <w:p w:rsidR="007848AB" w:rsidRPr="004578F4" w:rsidRDefault="007848AB" w:rsidP="002B48A7">
      <w:pPr>
        <w:pStyle w:val="Paragraphedeliste"/>
        <w:numPr>
          <w:ilvl w:val="1"/>
          <w:numId w:val="17"/>
        </w:numPr>
        <w:rPr>
          <w:lang w:val="fr-FR"/>
        </w:rPr>
      </w:pPr>
      <w:r w:rsidRPr="004578F4">
        <w:rPr>
          <w:lang w:val="fr-FR"/>
        </w:rPr>
        <w:t>Mesurer uniquement l’efficacité financière</w:t>
      </w:r>
    </w:p>
    <w:p w:rsidR="007848AB" w:rsidRPr="004578F4" w:rsidRDefault="007848AB" w:rsidP="00CE2074">
      <w:pPr>
        <w:rPr>
          <w:b/>
          <w:lang w:val="fr-FR"/>
        </w:rPr>
      </w:pPr>
      <w:r w:rsidRPr="004578F4">
        <w:rPr>
          <w:b/>
          <w:lang w:val="fr-FR"/>
        </w:rPr>
        <w:t>2. Questions de cours</w:t>
      </w:r>
    </w:p>
    <w:p w:rsidR="007848AB" w:rsidRPr="004578F4" w:rsidRDefault="007848AB" w:rsidP="00CE2074">
      <w:pPr>
        <w:rPr>
          <w:lang w:val="fr-FR"/>
        </w:rPr>
      </w:pPr>
      <w:r w:rsidRPr="004578F4">
        <w:rPr>
          <w:rStyle w:val="lev"/>
          <w:lang w:val="fr-FR"/>
        </w:rPr>
        <w:t>2.1.</w:t>
      </w:r>
      <w:r w:rsidRPr="004578F4">
        <w:rPr>
          <w:lang w:val="fr-FR"/>
        </w:rPr>
        <w:t xml:space="preserve"> Expliquez la différence entre un projet « mou » et un projet « dur » selon la typologie des projets.</w:t>
      </w:r>
    </w:p>
    <w:p w:rsidR="00DE6240" w:rsidRPr="004578F4" w:rsidRDefault="00DE6240" w:rsidP="00CE2074">
      <w:pPr>
        <w:rPr>
          <w:lang w:val="fr-FR"/>
        </w:rPr>
      </w:pPr>
      <w:r w:rsidRPr="004578F4">
        <w:rPr>
          <w:highlight w:val="lightGray"/>
          <w:lang w:val="fr-FR"/>
        </w:rPr>
        <w:t>Un projet « dur » concerne des infrastructures physiques (routes, bâtiments), un projet « mou » concerne des actions immatérielles (formation, sensibilisation).</w:t>
      </w:r>
    </w:p>
    <w:p w:rsidR="007848AB" w:rsidRPr="004578F4" w:rsidRDefault="007848AB" w:rsidP="00CE2074">
      <w:pPr>
        <w:rPr>
          <w:lang w:val="fr-FR"/>
        </w:rPr>
      </w:pPr>
      <w:r w:rsidRPr="004578F4">
        <w:rPr>
          <w:rStyle w:val="lev"/>
          <w:lang w:val="fr-FR"/>
        </w:rPr>
        <w:t>2.2.</w:t>
      </w:r>
      <w:r w:rsidRPr="004578F4">
        <w:rPr>
          <w:lang w:val="fr-FR"/>
        </w:rPr>
        <w:t xml:space="preserve"> Quelles sont les principales normes à respecter dans un système de suivi-évaluation selon l’OCDE ou la FICR ?</w:t>
      </w:r>
    </w:p>
    <w:p w:rsidR="00DE6240" w:rsidRPr="004578F4" w:rsidRDefault="00DE6240" w:rsidP="00CE2074">
      <w:pPr>
        <w:rPr>
          <w:highlight w:val="lightGray"/>
          <w:lang w:val="fr-FR"/>
        </w:rPr>
      </w:pPr>
      <w:r w:rsidRPr="004578F4">
        <w:rPr>
          <w:highlight w:val="lightGray"/>
          <w:lang w:val="fr-FR"/>
        </w:rPr>
        <w:t>Respect de la pertinence, efficacité, efficience, impact, durabilité, impartialité, participation des parties prenantes, transparence, redevabilité.</w:t>
      </w:r>
    </w:p>
    <w:p w:rsidR="007848AB" w:rsidRPr="004578F4" w:rsidRDefault="007848AB" w:rsidP="00CE2074">
      <w:pPr>
        <w:rPr>
          <w:lang w:val="fr-FR"/>
        </w:rPr>
      </w:pPr>
      <w:r w:rsidRPr="004578F4">
        <w:rPr>
          <w:rStyle w:val="lev"/>
          <w:lang w:val="fr-FR"/>
        </w:rPr>
        <w:t>2.3.</w:t>
      </w:r>
      <w:r w:rsidRPr="004578F4">
        <w:rPr>
          <w:lang w:val="fr-FR"/>
        </w:rPr>
        <w:t xml:space="preserve"> Pourquoi la gestion axée sur les résultats (GAR) est-elle importante dans l</w:t>
      </w:r>
      <w:r w:rsidR="00067E89">
        <w:rPr>
          <w:lang w:val="fr-FR"/>
        </w:rPr>
        <w:t>e suivi-évaluation des projets ?</w:t>
      </w:r>
    </w:p>
    <w:p w:rsidR="00DE6240" w:rsidRPr="004578F4" w:rsidRDefault="00DE6240" w:rsidP="00CE2074">
      <w:pPr>
        <w:rPr>
          <w:lang w:val="fr-FR"/>
        </w:rPr>
      </w:pPr>
      <w:r w:rsidRPr="004578F4">
        <w:rPr>
          <w:highlight w:val="lightGray"/>
          <w:lang w:val="fr-FR"/>
        </w:rPr>
        <w:t>La GAR permet de centrer la gestion sur l’atteinte des résultats mesurables, améliore la transparence et la redevabilité, et facilite l’apprentissage organisationnel.</w:t>
      </w:r>
    </w:p>
    <w:p w:rsidR="007848AB" w:rsidRPr="004578F4" w:rsidRDefault="007848AB" w:rsidP="00CE2074">
      <w:pPr>
        <w:rPr>
          <w:lang w:val="fr-FR"/>
        </w:rPr>
      </w:pPr>
      <w:r w:rsidRPr="004578F4">
        <w:rPr>
          <w:rStyle w:val="lev"/>
          <w:lang w:val="fr-FR"/>
        </w:rPr>
        <w:t>2.4.</w:t>
      </w:r>
      <w:r w:rsidRPr="004578F4">
        <w:rPr>
          <w:lang w:val="fr-FR"/>
        </w:rPr>
        <w:t xml:space="preserve"> Donnez deux exemples de situations où le suivi du contexte est indispensable.</w:t>
      </w:r>
    </w:p>
    <w:p w:rsidR="00DE6240" w:rsidRPr="004578F4" w:rsidRDefault="00DE6240" w:rsidP="00DE6240">
      <w:pPr>
        <w:rPr>
          <w:highlight w:val="lightGray"/>
          <w:lang w:val="fr-FR"/>
        </w:rPr>
      </w:pPr>
      <w:r w:rsidRPr="004578F4">
        <w:rPr>
          <w:highlight w:val="lightGray"/>
          <w:lang w:val="fr-FR"/>
        </w:rPr>
        <w:t>Exemple 1 : Projet en zone de conflit (suivi de la sécurité).</w:t>
      </w:r>
    </w:p>
    <w:p w:rsidR="00DE6240" w:rsidRPr="004578F4" w:rsidRDefault="00DE6240" w:rsidP="00DE6240">
      <w:pPr>
        <w:rPr>
          <w:highlight w:val="lightGray"/>
          <w:lang w:val="fr-FR"/>
        </w:rPr>
      </w:pPr>
      <w:r w:rsidRPr="004578F4">
        <w:rPr>
          <w:highlight w:val="lightGray"/>
          <w:lang w:val="fr-FR"/>
        </w:rPr>
        <w:t>Exemple 2 : Projet soumis à des variations climatiques majeures (suivi des conditions météo).</w:t>
      </w:r>
    </w:p>
    <w:p w:rsidR="007848AB" w:rsidRPr="004578F4" w:rsidRDefault="007848AB" w:rsidP="00CE2074">
      <w:pPr>
        <w:rPr>
          <w:lang w:val="fr-FR"/>
        </w:rPr>
      </w:pPr>
      <w:r w:rsidRPr="004578F4">
        <w:rPr>
          <w:rStyle w:val="lev"/>
          <w:lang w:val="fr-FR"/>
        </w:rPr>
        <w:lastRenderedPageBreak/>
        <w:t>2.5.</w:t>
      </w:r>
      <w:r w:rsidRPr="004578F4">
        <w:rPr>
          <w:lang w:val="fr-FR"/>
        </w:rPr>
        <w:t xml:space="preserve"> Citez deux avantages majeurs de la réalisation d’un audit externe dans un projet de développement.</w:t>
      </w:r>
    </w:p>
    <w:p w:rsidR="00DE6240" w:rsidRPr="004578F4" w:rsidRDefault="00DE6240" w:rsidP="00DE6240">
      <w:pPr>
        <w:rPr>
          <w:highlight w:val="lightGray"/>
          <w:lang w:val="fr-FR"/>
        </w:rPr>
      </w:pPr>
      <w:r w:rsidRPr="004578F4">
        <w:rPr>
          <w:highlight w:val="lightGray"/>
          <w:lang w:val="fr-FR"/>
        </w:rPr>
        <w:t>Apporte un regard externe et objectif et renforce la crédibilité des résultats auprès des bailleurs et partenaires.</w:t>
      </w:r>
    </w:p>
    <w:p w:rsidR="007848AB" w:rsidRPr="004578F4" w:rsidRDefault="007848AB" w:rsidP="00CE2074">
      <w:pPr>
        <w:rPr>
          <w:b/>
          <w:lang w:val="fr-FR"/>
        </w:rPr>
      </w:pPr>
      <w:r w:rsidRPr="004578F4">
        <w:rPr>
          <w:b/>
          <w:lang w:val="fr-FR"/>
        </w:rPr>
        <w:t xml:space="preserve">3. Étude de cas </w:t>
      </w:r>
    </w:p>
    <w:p w:rsidR="007848AB" w:rsidRPr="004578F4" w:rsidRDefault="007848AB" w:rsidP="00CE2074">
      <w:pPr>
        <w:rPr>
          <w:lang w:val="fr-FR"/>
        </w:rPr>
      </w:pPr>
      <w:r w:rsidRPr="004578F4">
        <w:rPr>
          <w:rStyle w:val="lev"/>
          <w:lang w:val="fr-FR"/>
        </w:rPr>
        <w:t>Contexte :</w:t>
      </w:r>
      <w:r w:rsidR="00DE6240" w:rsidRPr="004578F4">
        <w:rPr>
          <w:rStyle w:val="lev"/>
          <w:lang w:val="fr-FR"/>
        </w:rPr>
        <w:t xml:space="preserve"> </w:t>
      </w:r>
      <w:r w:rsidRPr="004578F4">
        <w:rPr>
          <w:lang w:val="fr-FR"/>
        </w:rPr>
        <w:t>Un ministère lance un programme national de vaccination pour les enfants de moins de 5 ans. Le suivi-évaluation doit permettre de s’assurer que les vaccins sont administrés conformément au calendrier, que les normes sanitaires sont respectées, et que la couverture vaccinale progresse dans toutes les régions, y compris les zones difficiles d’accès.</w:t>
      </w:r>
    </w:p>
    <w:p w:rsidR="007848AB" w:rsidRPr="004578F4" w:rsidRDefault="007848AB" w:rsidP="00CE2074">
      <w:pPr>
        <w:rPr>
          <w:lang w:val="fr-FR"/>
        </w:rPr>
      </w:pPr>
      <w:r w:rsidRPr="004578F4">
        <w:rPr>
          <w:rStyle w:val="lev"/>
          <w:lang w:val="fr-FR"/>
        </w:rPr>
        <w:t>Questions :</w:t>
      </w:r>
    </w:p>
    <w:p w:rsidR="007848AB" w:rsidRPr="004578F4" w:rsidRDefault="007848AB" w:rsidP="00CE2074">
      <w:pPr>
        <w:rPr>
          <w:lang w:val="fr-FR"/>
        </w:rPr>
      </w:pPr>
      <w:r w:rsidRPr="004578F4">
        <w:rPr>
          <w:rStyle w:val="lev"/>
          <w:lang w:val="fr-FR"/>
        </w:rPr>
        <w:t>3.1.</w:t>
      </w:r>
      <w:r w:rsidRPr="004578F4">
        <w:rPr>
          <w:lang w:val="fr-FR"/>
        </w:rPr>
        <w:t xml:space="preserve"> Quels types de suivi recommandez-vous de mettre en place po</w:t>
      </w:r>
      <w:r w:rsidR="00DE6240" w:rsidRPr="004578F4">
        <w:rPr>
          <w:lang w:val="fr-FR"/>
        </w:rPr>
        <w:t>ur ce programme ? Justifiez vos</w:t>
      </w:r>
      <w:r w:rsidRPr="004578F4">
        <w:rPr>
          <w:lang w:val="fr-FR"/>
        </w:rPr>
        <w:t xml:space="preserve"> choix.</w:t>
      </w:r>
    </w:p>
    <w:p w:rsidR="00DE6240" w:rsidRPr="004578F4" w:rsidRDefault="00DE6240" w:rsidP="00CE2074">
      <w:pPr>
        <w:rPr>
          <w:lang w:val="fr-FR"/>
        </w:rPr>
      </w:pPr>
      <w:r w:rsidRPr="004578F4">
        <w:rPr>
          <w:highlight w:val="lightGray"/>
          <w:lang w:val="fr-FR"/>
        </w:rPr>
        <w:t>Suivi du processus (respect du calendrier), suivi de la conformité (normes sanitaires), suivi des résultats (couverture vaccinale), suivi du contexte (zones difficiles).</w:t>
      </w:r>
    </w:p>
    <w:p w:rsidR="007848AB" w:rsidRPr="004578F4" w:rsidRDefault="007848AB" w:rsidP="00CE2074">
      <w:pPr>
        <w:rPr>
          <w:lang w:val="fr-FR"/>
        </w:rPr>
      </w:pPr>
      <w:r w:rsidRPr="004578F4">
        <w:rPr>
          <w:rStyle w:val="lev"/>
          <w:lang w:val="fr-FR"/>
        </w:rPr>
        <w:t>3.2.</w:t>
      </w:r>
      <w:r w:rsidRPr="004578F4">
        <w:rPr>
          <w:lang w:val="fr-FR"/>
        </w:rPr>
        <w:t xml:space="preserve"> Proposez deux indicateurs SMART pour le suivi de la couverture vaccinale.</w:t>
      </w:r>
    </w:p>
    <w:p w:rsidR="00DE6240" w:rsidRPr="004578F4" w:rsidRDefault="00DE6240" w:rsidP="00DE6240">
      <w:pPr>
        <w:rPr>
          <w:lang w:val="fr-FR"/>
        </w:rPr>
      </w:pPr>
      <w:r w:rsidRPr="004578F4">
        <w:rPr>
          <w:highlight w:val="lightGray"/>
          <w:lang w:val="fr-FR"/>
        </w:rPr>
        <w:t>% d’enfants de moins de 5 ans vaccinés dans chaque région d’ici la fin de l’année et le nombre de campagnes de vaccination réalisées selon le calendrier prévu.</w:t>
      </w:r>
    </w:p>
    <w:p w:rsidR="007848AB" w:rsidRPr="004578F4" w:rsidRDefault="007848AB" w:rsidP="00CE2074">
      <w:pPr>
        <w:rPr>
          <w:lang w:val="fr-FR"/>
        </w:rPr>
      </w:pPr>
      <w:r w:rsidRPr="004578F4">
        <w:rPr>
          <w:rStyle w:val="lev"/>
          <w:lang w:val="fr-FR"/>
        </w:rPr>
        <w:t>3.3.</w:t>
      </w:r>
      <w:r w:rsidRPr="004578F4">
        <w:rPr>
          <w:lang w:val="fr-FR"/>
        </w:rPr>
        <w:t xml:space="preserve"> Quelles sources de données pourraient être utilisées pour alimenter le système de suivi-évaluation dans ce contexte ?</w:t>
      </w:r>
    </w:p>
    <w:p w:rsidR="00DE6240" w:rsidRPr="004578F4" w:rsidRDefault="00DE6240" w:rsidP="00DE6240">
      <w:pPr>
        <w:rPr>
          <w:lang w:val="fr-FR"/>
        </w:rPr>
      </w:pPr>
      <w:r w:rsidRPr="004578F4">
        <w:rPr>
          <w:highlight w:val="lightGray"/>
          <w:lang w:val="fr-FR"/>
        </w:rPr>
        <w:t>Registres de centres de santé, rapports de terrain, enquêtes auprès des ménages, données administratives.</w:t>
      </w:r>
    </w:p>
    <w:p w:rsidR="007848AB" w:rsidRPr="004578F4" w:rsidRDefault="007848AB" w:rsidP="00CE2074">
      <w:pPr>
        <w:rPr>
          <w:lang w:val="fr-FR"/>
        </w:rPr>
      </w:pPr>
      <w:r w:rsidRPr="004578F4">
        <w:rPr>
          <w:rStyle w:val="lev"/>
          <w:lang w:val="fr-FR"/>
        </w:rPr>
        <w:lastRenderedPageBreak/>
        <w:t>3.4.</w:t>
      </w:r>
      <w:r w:rsidRPr="004578F4">
        <w:rPr>
          <w:lang w:val="fr-FR"/>
        </w:rPr>
        <w:t xml:space="preserve"> Comment le suivi de la conformité peut-il contribuer à la réussite de ce programme ?</w:t>
      </w:r>
    </w:p>
    <w:p w:rsidR="00D31FC0" w:rsidRPr="004578F4" w:rsidRDefault="00D31FC0" w:rsidP="00D31FC0">
      <w:pPr>
        <w:rPr>
          <w:lang w:val="fr-FR"/>
        </w:rPr>
      </w:pPr>
      <w:r w:rsidRPr="004578F4">
        <w:rPr>
          <w:highlight w:val="lightGray"/>
          <w:lang w:val="fr-FR"/>
        </w:rPr>
        <w:t>Permet de s’assurer que les vaccins sont stockés et administrés selon les normes, réduit les risques d’erreur ou de gaspillage, garantit la sécurité des bénéficiaires.</w:t>
      </w:r>
    </w:p>
    <w:p w:rsidR="007848AB" w:rsidRPr="004578F4" w:rsidRDefault="007848AB" w:rsidP="00CE2074">
      <w:pPr>
        <w:rPr>
          <w:lang w:val="fr-FR"/>
        </w:rPr>
      </w:pPr>
      <w:r w:rsidRPr="004578F4">
        <w:rPr>
          <w:rStyle w:val="lev"/>
          <w:lang w:val="fr-FR"/>
        </w:rPr>
        <w:t>3.5.</w:t>
      </w:r>
      <w:r w:rsidRPr="004578F4">
        <w:rPr>
          <w:lang w:val="fr-FR"/>
        </w:rPr>
        <w:t xml:space="preserve"> Quelles mesures spécifiques prendriez-vous pour garantir la qualité et la fiabilité des données collectées dans les zones reculées ?</w:t>
      </w:r>
    </w:p>
    <w:p w:rsidR="00D31FC0" w:rsidRPr="004578F4" w:rsidRDefault="00D31FC0" w:rsidP="00D31FC0">
      <w:pPr>
        <w:rPr>
          <w:lang w:val="fr-FR"/>
        </w:rPr>
      </w:pPr>
      <w:r w:rsidRPr="004578F4">
        <w:rPr>
          <w:highlight w:val="lightGray"/>
          <w:lang w:val="fr-FR"/>
        </w:rPr>
        <w:t>Formation des agents de collecte, supervision régulière, utilisation de formulaires standardisés, vérification croisée des données, recours à des outils mobiles pour la transmission rapide des données.</w:t>
      </w:r>
    </w:p>
    <w:p w:rsidR="007848AB" w:rsidRPr="004578F4" w:rsidRDefault="007848AB" w:rsidP="00CE2074">
      <w:pPr>
        <w:rPr>
          <w:b/>
          <w:lang w:val="fr-FR"/>
        </w:rPr>
      </w:pPr>
      <w:r w:rsidRPr="004578F4">
        <w:rPr>
          <w:b/>
          <w:lang w:val="fr-FR"/>
        </w:rPr>
        <w:t>1. QCM autour des concepts clés</w:t>
      </w:r>
    </w:p>
    <w:p w:rsidR="0077614C" w:rsidRPr="004578F4" w:rsidRDefault="007848AB" w:rsidP="00CE2074">
      <w:pPr>
        <w:rPr>
          <w:lang w:val="fr-FR"/>
        </w:rPr>
      </w:pPr>
      <w:r w:rsidRPr="004578F4">
        <w:rPr>
          <w:rStyle w:val="lev"/>
          <w:lang w:val="fr-FR"/>
        </w:rPr>
        <w:t>1.1.</w:t>
      </w:r>
      <w:r w:rsidRPr="004578F4">
        <w:rPr>
          <w:lang w:val="fr-FR"/>
        </w:rPr>
        <w:t xml:space="preserve"> Parmi les propositions suivantes, laquelle décrit le mieux la notion de « cycle de vie d’un projet » ?</w:t>
      </w:r>
    </w:p>
    <w:p w:rsidR="0077614C" w:rsidRPr="004578F4" w:rsidRDefault="007848AB" w:rsidP="002B48A7">
      <w:pPr>
        <w:pStyle w:val="Paragraphedeliste"/>
        <w:numPr>
          <w:ilvl w:val="1"/>
          <w:numId w:val="18"/>
        </w:numPr>
        <w:rPr>
          <w:lang w:val="fr-FR"/>
        </w:rPr>
      </w:pPr>
      <w:r w:rsidRPr="004578F4">
        <w:rPr>
          <w:lang w:val="fr-FR"/>
        </w:rPr>
        <w:t>Le budget total alloué au projet</w:t>
      </w:r>
    </w:p>
    <w:p w:rsidR="0077614C" w:rsidRPr="004578F4" w:rsidRDefault="007848AB" w:rsidP="002B48A7">
      <w:pPr>
        <w:pStyle w:val="Paragraphedeliste"/>
        <w:numPr>
          <w:ilvl w:val="1"/>
          <w:numId w:val="18"/>
        </w:numPr>
        <w:rPr>
          <w:highlight w:val="lightGray"/>
          <w:lang w:val="fr-FR"/>
        </w:rPr>
      </w:pPr>
      <w:r w:rsidRPr="004578F4">
        <w:rPr>
          <w:highlight w:val="lightGray"/>
          <w:lang w:val="fr-FR"/>
        </w:rPr>
        <w:t>L'ensemble des phases que traverse un projet, de son initiation à sa clôture</w:t>
      </w:r>
    </w:p>
    <w:p w:rsidR="0077614C" w:rsidRPr="004578F4" w:rsidRDefault="007848AB" w:rsidP="002B48A7">
      <w:pPr>
        <w:pStyle w:val="Paragraphedeliste"/>
        <w:numPr>
          <w:ilvl w:val="1"/>
          <w:numId w:val="18"/>
        </w:numPr>
        <w:rPr>
          <w:lang w:val="fr-FR"/>
        </w:rPr>
      </w:pPr>
      <w:r w:rsidRPr="004578F4">
        <w:rPr>
          <w:lang w:val="fr-FR"/>
        </w:rPr>
        <w:t>La liste des parties prenantes impliquées dans le projet</w:t>
      </w:r>
    </w:p>
    <w:p w:rsidR="007848AB" w:rsidRPr="004578F4" w:rsidRDefault="007848AB" w:rsidP="002B48A7">
      <w:pPr>
        <w:pStyle w:val="Paragraphedeliste"/>
        <w:numPr>
          <w:ilvl w:val="1"/>
          <w:numId w:val="18"/>
        </w:numPr>
        <w:rPr>
          <w:lang w:val="fr-FR"/>
        </w:rPr>
      </w:pPr>
      <w:r w:rsidRPr="004578F4">
        <w:rPr>
          <w:lang w:val="fr-FR"/>
        </w:rPr>
        <w:t>Les indicateurs de performance du projet</w:t>
      </w:r>
    </w:p>
    <w:p w:rsidR="00CF38F3" w:rsidRPr="004578F4" w:rsidRDefault="007848AB" w:rsidP="00CE2074">
      <w:pPr>
        <w:rPr>
          <w:lang w:val="fr-FR"/>
        </w:rPr>
      </w:pPr>
      <w:r w:rsidRPr="004578F4">
        <w:rPr>
          <w:rStyle w:val="lev"/>
          <w:lang w:val="fr-FR"/>
        </w:rPr>
        <w:t>1.2.</w:t>
      </w:r>
      <w:r w:rsidRPr="004578F4">
        <w:rPr>
          <w:lang w:val="fr-FR"/>
        </w:rPr>
        <w:t xml:space="preserve"> Quel type de suivi est particulièrement adapté pour s'assurer que les logements construits après une catastrophe respectent les normes nationales et internationales de construction ?</w:t>
      </w:r>
    </w:p>
    <w:p w:rsidR="00CF38F3" w:rsidRPr="004578F4" w:rsidRDefault="007848AB" w:rsidP="002B48A7">
      <w:pPr>
        <w:pStyle w:val="Paragraphedeliste"/>
        <w:numPr>
          <w:ilvl w:val="1"/>
          <w:numId w:val="19"/>
        </w:numPr>
        <w:rPr>
          <w:lang w:val="fr-FR"/>
        </w:rPr>
      </w:pPr>
      <w:r w:rsidRPr="004578F4">
        <w:rPr>
          <w:lang w:val="fr-FR"/>
        </w:rPr>
        <w:t>Suivi financier</w:t>
      </w:r>
    </w:p>
    <w:p w:rsidR="00CF38F3" w:rsidRPr="004578F4" w:rsidRDefault="007848AB" w:rsidP="002B48A7">
      <w:pPr>
        <w:pStyle w:val="Paragraphedeliste"/>
        <w:numPr>
          <w:ilvl w:val="1"/>
          <w:numId w:val="19"/>
        </w:numPr>
        <w:rPr>
          <w:lang w:val="fr-FR"/>
        </w:rPr>
      </w:pPr>
      <w:r w:rsidRPr="004578F4">
        <w:rPr>
          <w:lang w:val="fr-FR"/>
        </w:rPr>
        <w:t>Suivi des bénéficiaires</w:t>
      </w:r>
    </w:p>
    <w:p w:rsidR="00CF38F3" w:rsidRPr="004578F4" w:rsidRDefault="007848AB" w:rsidP="002B48A7">
      <w:pPr>
        <w:pStyle w:val="Paragraphedeliste"/>
        <w:numPr>
          <w:ilvl w:val="1"/>
          <w:numId w:val="19"/>
        </w:numPr>
        <w:rPr>
          <w:highlight w:val="lightGray"/>
          <w:lang w:val="fr-FR"/>
        </w:rPr>
      </w:pPr>
      <w:r w:rsidRPr="004578F4">
        <w:rPr>
          <w:highlight w:val="lightGray"/>
          <w:lang w:val="fr-FR"/>
        </w:rPr>
        <w:t>Suivi de la conformité</w:t>
      </w:r>
    </w:p>
    <w:p w:rsidR="007848AB" w:rsidRPr="004578F4" w:rsidRDefault="007848AB" w:rsidP="002B48A7">
      <w:pPr>
        <w:pStyle w:val="Paragraphedeliste"/>
        <w:numPr>
          <w:ilvl w:val="1"/>
          <w:numId w:val="19"/>
        </w:numPr>
        <w:rPr>
          <w:lang w:val="fr-FR"/>
        </w:rPr>
      </w:pPr>
      <w:r w:rsidRPr="004578F4">
        <w:rPr>
          <w:lang w:val="fr-FR"/>
        </w:rPr>
        <w:t>Suivi du contexte</w:t>
      </w:r>
    </w:p>
    <w:p w:rsidR="00CF38F3" w:rsidRPr="004578F4" w:rsidRDefault="007848AB" w:rsidP="00CE2074">
      <w:pPr>
        <w:rPr>
          <w:lang w:val="fr-FR"/>
        </w:rPr>
      </w:pPr>
      <w:r w:rsidRPr="004578F4">
        <w:rPr>
          <w:rStyle w:val="lev"/>
          <w:lang w:val="fr-FR"/>
        </w:rPr>
        <w:lastRenderedPageBreak/>
        <w:t>1.3.</w:t>
      </w:r>
      <w:r w:rsidRPr="004578F4">
        <w:rPr>
          <w:lang w:val="fr-FR"/>
        </w:rPr>
        <w:t xml:space="preserve"> </w:t>
      </w:r>
      <w:r w:rsidR="00CF38F3" w:rsidRPr="004578F4">
        <w:rPr>
          <w:lang w:val="fr-FR"/>
        </w:rPr>
        <w:t>L</w:t>
      </w:r>
      <w:r w:rsidRPr="004578F4">
        <w:rPr>
          <w:lang w:val="fr-FR"/>
        </w:rPr>
        <w:t>e suivi est un processus :</w:t>
      </w:r>
    </w:p>
    <w:p w:rsidR="00CF38F3" w:rsidRPr="004578F4" w:rsidRDefault="007848AB" w:rsidP="002B48A7">
      <w:pPr>
        <w:pStyle w:val="Paragraphedeliste"/>
        <w:numPr>
          <w:ilvl w:val="1"/>
          <w:numId w:val="20"/>
        </w:numPr>
        <w:rPr>
          <w:lang w:val="fr-FR"/>
        </w:rPr>
      </w:pPr>
      <w:r w:rsidRPr="004578F4">
        <w:rPr>
          <w:lang w:val="fr-FR"/>
        </w:rPr>
        <w:t>Occasionnel et ponctuel</w:t>
      </w:r>
    </w:p>
    <w:p w:rsidR="00CF38F3" w:rsidRPr="004578F4" w:rsidRDefault="007848AB" w:rsidP="002B48A7">
      <w:pPr>
        <w:pStyle w:val="Paragraphedeliste"/>
        <w:numPr>
          <w:ilvl w:val="1"/>
          <w:numId w:val="20"/>
        </w:numPr>
        <w:rPr>
          <w:highlight w:val="lightGray"/>
          <w:lang w:val="fr-FR"/>
        </w:rPr>
      </w:pPr>
      <w:r w:rsidRPr="004578F4">
        <w:rPr>
          <w:highlight w:val="lightGray"/>
          <w:lang w:val="fr-FR"/>
        </w:rPr>
        <w:t>Continu et systématique</w:t>
      </w:r>
    </w:p>
    <w:p w:rsidR="00CF38F3" w:rsidRPr="004578F4" w:rsidRDefault="007848AB" w:rsidP="002B48A7">
      <w:pPr>
        <w:pStyle w:val="Paragraphedeliste"/>
        <w:numPr>
          <w:ilvl w:val="1"/>
          <w:numId w:val="20"/>
        </w:numPr>
        <w:rPr>
          <w:lang w:val="fr-FR"/>
        </w:rPr>
      </w:pPr>
      <w:r w:rsidRPr="004578F4">
        <w:rPr>
          <w:lang w:val="fr-FR"/>
        </w:rPr>
        <w:t>Limité à la collecte de données financières</w:t>
      </w:r>
    </w:p>
    <w:p w:rsidR="007848AB" w:rsidRPr="004578F4" w:rsidRDefault="007848AB" w:rsidP="002B48A7">
      <w:pPr>
        <w:pStyle w:val="Paragraphedeliste"/>
        <w:numPr>
          <w:ilvl w:val="1"/>
          <w:numId w:val="20"/>
        </w:numPr>
        <w:rPr>
          <w:lang w:val="fr-FR"/>
        </w:rPr>
      </w:pPr>
      <w:r w:rsidRPr="004578F4">
        <w:rPr>
          <w:lang w:val="fr-FR"/>
        </w:rPr>
        <w:t>Exclusivement axé sur la satisfaction des bénéficiaires</w:t>
      </w:r>
    </w:p>
    <w:p w:rsidR="00CF38F3" w:rsidRPr="004578F4" w:rsidRDefault="007848AB" w:rsidP="00CE2074">
      <w:pPr>
        <w:rPr>
          <w:lang w:val="fr-FR"/>
        </w:rPr>
      </w:pPr>
      <w:r w:rsidRPr="004578F4">
        <w:rPr>
          <w:rStyle w:val="lev"/>
          <w:lang w:val="fr-FR"/>
        </w:rPr>
        <w:t>1.5.</w:t>
      </w:r>
      <w:r w:rsidRPr="004578F4">
        <w:rPr>
          <w:lang w:val="fr-FR"/>
        </w:rPr>
        <w:t xml:space="preserve"> L'évaluation de processus (ou suivi de processus) s'intéresse principalement à :</w:t>
      </w:r>
    </w:p>
    <w:p w:rsidR="00CF38F3" w:rsidRPr="004578F4" w:rsidRDefault="007848AB" w:rsidP="002B48A7">
      <w:pPr>
        <w:pStyle w:val="Paragraphedeliste"/>
        <w:numPr>
          <w:ilvl w:val="1"/>
          <w:numId w:val="21"/>
        </w:numPr>
        <w:rPr>
          <w:lang w:val="fr-FR"/>
        </w:rPr>
      </w:pPr>
      <w:r w:rsidRPr="004578F4">
        <w:rPr>
          <w:lang w:val="fr-FR"/>
        </w:rPr>
        <w:t>L'impact à long terme du projet</w:t>
      </w:r>
    </w:p>
    <w:p w:rsidR="00CF38F3" w:rsidRPr="004578F4" w:rsidRDefault="007848AB" w:rsidP="002B48A7">
      <w:pPr>
        <w:pStyle w:val="Paragraphedeliste"/>
        <w:numPr>
          <w:ilvl w:val="1"/>
          <w:numId w:val="21"/>
        </w:numPr>
        <w:rPr>
          <w:lang w:val="fr-FR"/>
        </w:rPr>
      </w:pPr>
      <w:r w:rsidRPr="004578F4">
        <w:rPr>
          <w:lang w:val="fr-FR"/>
        </w:rPr>
        <w:t>La conformité du projet avec les règlements des donateurs</w:t>
      </w:r>
    </w:p>
    <w:p w:rsidR="00CF38F3" w:rsidRPr="004578F4" w:rsidRDefault="007848AB" w:rsidP="002B48A7">
      <w:pPr>
        <w:pStyle w:val="Paragraphedeliste"/>
        <w:numPr>
          <w:ilvl w:val="1"/>
          <w:numId w:val="21"/>
        </w:numPr>
        <w:rPr>
          <w:highlight w:val="lightGray"/>
          <w:lang w:val="fr-FR"/>
        </w:rPr>
      </w:pPr>
      <w:r w:rsidRPr="004578F4">
        <w:rPr>
          <w:highlight w:val="lightGray"/>
          <w:lang w:val="fr-FR"/>
        </w:rPr>
        <w:t>La manière dont les activités sont exécutées et l'utilisation des ressources</w:t>
      </w:r>
    </w:p>
    <w:p w:rsidR="007848AB" w:rsidRPr="004578F4" w:rsidRDefault="007848AB" w:rsidP="002B48A7">
      <w:pPr>
        <w:pStyle w:val="Paragraphedeliste"/>
        <w:numPr>
          <w:ilvl w:val="1"/>
          <w:numId w:val="21"/>
        </w:numPr>
        <w:rPr>
          <w:lang w:val="fr-FR"/>
        </w:rPr>
      </w:pPr>
      <w:r w:rsidRPr="004578F4">
        <w:rPr>
          <w:lang w:val="fr-FR"/>
        </w:rPr>
        <w:t>La satisfaction des bénéficiaires</w:t>
      </w:r>
    </w:p>
    <w:p w:rsidR="007848AB" w:rsidRPr="004578F4" w:rsidRDefault="007848AB" w:rsidP="00CE2074">
      <w:pPr>
        <w:rPr>
          <w:b/>
          <w:lang w:val="fr-FR"/>
        </w:rPr>
      </w:pPr>
      <w:r w:rsidRPr="004578F4">
        <w:rPr>
          <w:b/>
          <w:lang w:val="fr-FR"/>
        </w:rPr>
        <w:t>2. Questions de cours</w:t>
      </w:r>
    </w:p>
    <w:p w:rsidR="007848AB" w:rsidRPr="004578F4" w:rsidRDefault="007848AB" w:rsidP="00CE2074">
      <w:pPr>
        <w:rPr>
          <w:lang w:val="fr-FR"/>
        </w:rPr>
      </w:pPr>
      <w:r w:rsidRPr="004578F4">
        <w:rPr>
          <w:rStyle w:val="lev"/>
          <w:lang w:val="fr-FR"/>
        </w:rPr>
        <w:t>2.1.</w:t>
      </w:r>
      <w:r w:rsidRPr="004578F4">
        <w:rPr>
          <w:lang w:val="fr-FR"/>
        </w:rPr>
        <w:t xml:space="preserve"> </w:t>
      </w:r>
      <w:proofErr w:type="gramStart"/>
      <w:r w:rsidRPr="004578F4">
        <w:rPr>
          <w:lang w:val="fr-FR"/>
        </w:rPr>
        <w:t>Expliquez en</w:t>
      </w:r>
      <w:proofErr w:type="gramEnd"/>
      <w:r w:rsidRPr="004578F4">
        <w:rPr>
          <w:lang w:val="fr-FR"/>
        </w:rPr>
        <w:t xml:space="preserve"> quoi le suivi des bénéficiaires peut contribuer à améliorer la pertinence d’un projet.</w:t>
      </w:r>
    </w:p>
    <w:p w:rsidR="004E6D8A" w:rsidRPr="004578F4" w:rsidRDefault="004E6D8A" w:rsidP="00CE2074">
      <w:pPr>
        <w:rPr>
          <w:i/>
          <w:lang w:val="fr-FR"/>
        </w:rPr>
      </w:pPr>
      <w:r w:rsidRPr="004578F4">
        <w:rPr>
          <w:rStyle w:val="Accentuation"/>
          <w:i w:val="0"/>
          <w:highlight w:val="lightGray"/>
          <w:lang w:val="fr-FR"/>
        </w:rPr>
        <w:t>Le suivi des bénéficiaires permet de recueillir la perception, la satisfaction et les réclamations des bénéficiaires, ce qui aide à ajuster le projet pour mieux répondre à leurs besoins et améliorer sa pertinence.</w:t>
      </w:r>
    </w:p>
    <w:p w:rsidR="007848AB" w:rsidRPr="004578F4" w:rsidRDefault="007848AB" w:rsidP="00CE2074">
      <w:pPr>
        <w:rPr>
          <w:lang w:val="fr-FR"/>
        </w:rPr>
      </w:pPr>
      <w:r w:rsidRPr="004578F4">
        <w:rPr>
          <w:rStyle w:val="lev"/>
          <w:lang w:val="fr-FR"/>
        </w:rPr>
        <w:t>2.2.</w:t>
      </w:r>
      <w:r w:rsidR="004E6D8A" w:rsidRPr="004578F4">
        <w:rPr>
          <w:lang w:val="fr-FR"/>
        </w:rPr>
        <w:t xml:space="preserve"> Enuméré</w:t>
      </w:r>
      <w:r w:rsidRPr="004578F4">
        <w:rPr>
          <w:lang w:val="fr-FR"/>
        </w:rPr>
        <w:t xml:space="preserve"> les six phases qui caractérisent généralement le cycle de projet.</w:t>
      </w:r>
    </w:p>
    <w:p w:rsidR="004E6D8A" w:rsidRPr="004578F4" w:rsidRDefault="004E6D8A" w:rsidP="002B48A7">
      <w:pPr>
        <w:pStyle w:val="Paragraphedeliste"/>
        <w:numPr>
          <w:ilvl w:val="0"/>
          <w:numId w:val="22"/>
        </w:numPr>
        <w:rPr>
          <w:highlight w:val="lightGray"/>
          <w:lang w:val="fr-FR"/>
        </w:rPr>
      </w:pPr>
      <w:r w:rsidRPr="004578F4">
        <w:rPr>
          <w:highlight w:val="lightGray"/>
          <w:lang w:val="fr-FR"/>
        </w:rPr>
        <w:t>Identification</w:t>
      </w:r>
    </w:p>
    <w:p w:rsidR="004E6D8A" w:rsidRPr="004578F4" w:rsidRDefault="00EE7CC0" w:rsidP="002B48A7">
      <w:pPr>
        <w:pStyle w:val="Paragraphedeliste"/>
        <w:numPr>
          <w:ilvl w:val="0"/>
          <w:numId w:val="22"/>
        </w:numPr>
        <w:rPr>
          <w:highlight w:val="lightGray"/>
          <w:lang w:val="fr-FR"/>
        </w:rPr>
      </w:pPr>
      <w:r>
        <w:rPr>
          <w:highlight w:val="lightGray"/>
          <w:lang w:val="fr-FR"/>
        </w:rPr>
        <w:t>Faisabilité</w:t>
      </w:r>
    </w:p>
    <w:p w:rsidR="004E6D8A" w:rsidRPr="00EE7CC0" w:rsidRDefault="00EE7CC0" w:rsidP="002B48A7">
      <w:pPr>
        <w:pStyle w:val="Paragraphedeliste"/>
        <w:numPr>
          <w:ilvl w:val="0"/>
          <w:numId w:val="22"/>
        </w:numPr>
        <w:rPr>
          <w:highlight w:val="lightGray"/>
          <w:lang w:val="fr-FR"/>
        </w:rPr>
      </w:pPr>
      <w:r w:rsidRPr="00EE7CC0">
        <w:rPr>
          <w:highlight w:val="lightGray"/>
          <w:lang w:val="fr-FR"/>
        </w:rPr>
        <w:t>Planification</w:t>
      </w:r>
    </w:p>
    <w:p w:rsidR="004E6D8A" w:rsidRPr="004578F4" w:rsidRDefault="004E6D8A" w:rsidP="002B48A7">
      <w:pPr>
        <w:pStyle w:val="Paragraphedeliste"/>
        <w:numPr>
          <w:ilvl w:val="0"/>
          <w:numId w:val="22"/>
        </w:numPr>
        <w:rPr>
          <w:highlight w:val="lightGray"/>
          <w:lang w:val="fr-FR"/>
        </w:rPr>
      </w:pPr>
      <w:r w:rsidRPr="004578F4">
        <w:rPr>
          <w:highlight w:val="lightGray"/>
          <w:lang w:val="fr-FR"/>
        </w:rPr>
        <w:t>Mise en œuvre</w:t>
      </w:r>
    </w:p>
    <w:p w:rsidR="004E6D8A" w:rsidRPr="004578F4" w:rsidRDefault="004E6D8A" w:rsidP="002B48A7">
      <w:pPr>
        <w:pStyle w:val="Paragraphedeliste"/>
        <w:numPr>
          <w:ilvl w:val="0"/>
          <w:numId w:val="22"/>
        </w:numPr>
        <w:rPr>
          <w:highlight w:val="lightGray"/>
          <w:lang w:val="fr-FR"/>
        </w:rPr>
      </w:pPr>
      <w:r w:rsidRPr="004578F4">
        <w:rPr>
          <w:highlight w:val="lightGray"/>
          <w:lang w:val="fr-FR"/>
        </w:rPr>
        <w:t>Suivi et évaluation</w:t>
      </w:r>
    </w:p>
    <w:p w:rsidR="004E6D8A" w:rsidRPr="004578F4" w:rsidRDefault="004E6D8A" w:rsidP="002B48A7">
      <w:pPr>
        <w:pStyle w:val="Paragraphedeliste"/>
        <w:numPr>
          <w:ilvl w:val="0"/>
          <w:numId w:val="22"/>
        </w:numPr>
        <w:rPr>
          <w:highlight w:val="lightGray"/>
          <w:lang w:val="fr-FR"/>
        </w:rPr>
      </w:pPr>
      <w:r w:rsidRPr="004578F4">
        <w:rPr>
          <w:highlight w:val="lightGray"/>
          <w:lang w:val="fr-FR"/>
        </w:rPr>
        <w:t>Clôture</w:t>
      </w:r>
    </w:p>
    <w:p w:rsidR="007848AB" w:rsidRPr="004578F4" w:rsidRDefault="007848AB" w:rsidP="00CE2074">
      <w:pPr>
        <w:rPr>
          <w:lang w:val="fr-FR"/>
        </w:rPr>
      </w:pPr>
      <w:r w:rsidRPr="004578F4">
        <w:rPr>
          <w:rStyle w:val="lev"/>
          <w:lang w:val="fr-FR"/>
        </w:rPr>
        <w:lastRenderedPageBreak/>
        <w:t>2.3.</w:t>
      </w:r>
      <w:r w:rsidRPr="004578F4">
        <w:rPr>
          <w:lang w:val="fr-FR"/>
        </w:rPr>
        <w:t xml:space="preserve"> Quelles sont les différences entre un projet et un programme ?</w:t>
      </w:r>
    </w:p>
    <w:p w:rsidR="004E6D8A" w:rsidRPr="004578F4" w:rsidRDefault="004E6D8A" w:rsidP="00CE2074">
      <w:pPr>
        <w:rPr>
          <w:i/>
          <w:lang w:val="fr-FR"/>
        </w:rPr>
      </w:pPr>
      <w:r w:rsidRPr="004578F4">
        <w:rPr>
          <w:rStyle w:val="Accentuation"/>
          <w:i w:val="0"/>
          <w:highlight w:val="lightGray"/>
          <w:lang w:val="fr-FR"/>
        </w:rPr>
        <w:t xml:space="preserve">Un projet est une action unique, avec un objectif précis, une durée et des ressources limitées. Un programme est un ensemble coordonné de projets reliés entre eux pour obtenir des bénéfices et </w:t>
      </w:r>
      <w:proofErr w:type="gramStart"/>
      <w:r w:rsidRPr="004578F4">
        <w:rPr>
          <w:rStyle w:val="Accentuation"/>
          <w:i w:val="0"/>
          <w:highlight w:val="lightGray"/>
          <w:lang w:val="fr-FR"/>
        </w:rPr>
        <w:t>un contrôle non disponibles</w:t>
      </w:r>
      <w:proofErr w:type="gramEnd"/>
      <w:r w:rsidRPr="004578F4">
        <w:rPr>
          <w:rStyle w:val="Accentuation"/>
          <w:i w:val="0"/>
          <w:highlight w:val="lightGray"/>
          <w:lang w:val="fr-FR"/>
        </w:rPr>
        <w:t xml:space="preserve"> s’ils étaient gérés individuellement.</w:t>
      </w:r>
    </w:p>
    <w:p w:rsidR="007848AB" w:rsidRPr="004578F4" w:rsidRDefault="007848AB" w:rsidP="00CE2074">
      <w:pPr>
        <w:rPr>
          <w:lang w:val="fr-FR"/>
        </w:rPr>
      </w:pPr>
      <w:r w:rsidRPr="004578F4">
        <w:rPr>
          <w:rStyle w:val="lev"/>
          <w:lang w:val="fr-FR"/>
        </w:rPr>
        <w:t>2.4.</w:t>
      </w:r>
      <w:r w:rsidRPr="004578F4">
        <w:rPr>
          <w:lang w:val="fr-FR"/>
        </w:rPr>
        <w:t xml:space="preserve"> Pourquoi est-il important de prendre en compte les imprévus dans le suivi du contexte ?</w:t>
      </w:r>
    </w:p>
    <w:p w:rsidR="00771CC3" w:rsidRPr="004578F4" w:rsidRDefault="00771CC3" w:rsidP="00771CC3">
      <w:pPr>
        <w:rPr>
          <w:rStyle w:val="Accentuation"/>
          <w:i w:val="0"/>
          <w:highlight w:val="lightGray"/>
          <w:lang w:val="fr-FR"/>
        </w:rPr>
      </w:pPr>
      <w:r w:rsidRPr="004578F4">
        <w:rPr>
          <w:rStyle w:val="Accentuation"/>
          <w:i w:val="0"/>
          <w:highlight w:val="lightGray"/>
          <w:lang w:val="fr-FR"/>
        </w:rPr>
        <w:t xml:space="preserve">Le suivi du contexte permet d’anticiper et de réagir aux imprévus qui pourraient affecter la bonne réalisation du projet. </w:t>
      </w:r>
    </w:p>
    <w:p w:rsidR="007848AB" w:rsidRPr="004578F4" w:rsidRDefault="007848AB" w:rsidP="00CE2074">
      <w:pPr>
        <w:rPr>
          <w:lang w:val="fr-FR"/>
        </w:rPr>
      </w:pPr>
      <w:r w:rsidRPr="004578F4">
        <w:rPr>
          <w:rStyle w:val="lev"/>
          <w:lang w:val="fr-FR"/>
        </w:rPr>
        <w:t>2.5.</w:t>
      </w:r>
      <w:r w:rsidRPr="004578F4">
        <w:rPr>
          <w:lang w:val="fr-FR"/>
        </w:rPr>
        <w:t xml:space="preserve"> Comment le suivi financier peut-il aider à garantir la transparence dans la gestion d’un projet ?</w:t>
      </w:r>
    </w:p>
    <w:p w:rsidR="00771CC3" w:rsidRPr="004578F4" w:rsidRDefault="00771CC3" w:rsidP="00CE2074">
      <w:pPr>
        <w:rPr>
          <w:rStyle w:val="Accentuation"/>
          <w:highlight w:val="lightGray"/>
          <w:lang w:val="fr-FR"/>
        </w:rPr>
      </w:pPr>
      <w:r w:rsidRPr="004578F4">
        <w:rPr>
          <w:rStyle w:val="Accentuation"/>
          <w:i w:val="0"/>
          <w:highlight w:val="lightGray"/>
          <w:lang w:val="fr-FR"/>
        </w:rPr>
        <w:t>Le suivi financier permet de s’assurer que les ressources sont utilisées conformément au budget et aux règles, ce qui garantit la transparence et la redevabilité vis-à-vis des bailleurs et parties prenantes.</w:t>
      </w:r>
    </w:p>
    <w:p w:rsidR="007848AB" w:rsidRPr="004578F4" w:rsidRDefault="00771CC3" w:rsidP="00CE2074">
      <w:pPr>
        <w:rPr>
          <w:b/>
          <w:lang w:val="fr-FR"/>
        </w:rPr>
      </w:pPr>
      <w:r w:rsidRPr="004578F4">
        <w:rPr>
          <w:b/>
          <w:lang w:val="fr-FR"/>
        </w:rPr>
        <w:t xml:space="preserve">3. Étude de cas </w:t>
      </w:r>
    </w:p>
    <w:p w:rsidR="007848AB" w:rsidRPr="004578F4" w:rsidRDefault="007848AB" w:rsidP="00CE2074">
      <w:pPr>
        <w:rPr>
          <w:lang w:val="fr-FR"/>
        </w:rPr>
      </w:pPr>
      <w:r w:rsidRPr="004578F4">
        <w:rPr>
          <w:rStyle w:val="lev"/>
          <w:lang w:val="fr-FR"/>
        </w:rPr>
        <w:t>Contexte :</w:t>
      </w:r>
      <w:r w:rsidR="00771CC3" w:rsidRPr="004578F4">
        <w:rPr>
          <w:rStyle w:val="lev"/>
          <w:lang w:val="fr-FR"/>
        </w:rPr>
        <w:t xml:space="preserve"> </w:t>
      </w:r>
      <w:r w:rsidRPr="004578F4">
        <w:rPr>
          <w:lang w:val="fr-FR"/>
        </w:rPr>
        <w:t>Une organisation met en œuvre un programme de formation professionnelle pour les jeunes dans une zone urbaine défavorisée. Le programme comprend des formations théoriques, des stages en entreprise et un accompagnement à la recherche d’emploi. Au bout d’un an, les responsables constatent que peu de jeunes trouvent un emploi durable après leur stage.</w:t>
      </w:r>
    </w:p>
    <w:p w:rsidR="007848AB" w:rsidRPr="004578F4" w:rsidRDefault="007848AB" w:rsidP="00CE2074">
      <w:pPr>
        <w:rPr>
          <w:lang w:val="fr-FR"/>
        </w:rPr>
      </w:pPr>
      <w:r w:rsidRPr="004578F4">
        <w:rPr>
          <w:rStyle w:val="lev"/>
          <w:lang w:val="fr-FR"/>
        </w:rPr>
        <w:t>Questions :</w:t>
      </w:r>
    </w:p>
    <w:p w:rsidR="007848AB" w:rsidRPr="004578F4" w:rsidRDefault="007848AB" w:rsidP="00CE2074">
      <w:pPr>
        <w:rPr>
          <w:lang w:val="fr-FR"/>
        </w:rPr>
      </w:pPr>
      <w:r w:rsidRPr="004578F4">
        <w:rPr>
          <w:rStyle w:val="lev"/>
          <w:lang w:val="fr-FR"/>
        </w:rPr>
        <w:t>3.1.</w:t>
      </w:r>
      <w:r w:rsidRPr="004578F4">
        <w:rPr>
          <w:lang w:val="fr-FR"/>
        </w:rPr>
        <w:t xml:space="preserve"> Quels types de suivi sont pertinents pour analyser les raisons de ce faible taux d’insertion professionnelle ?</w:t>
      </w:r>
    </w:p>
    <w:p w:rsidR="00771CC3" w:rsidRPr="004578F4" w:rsidRDefault="00771CC3" w:rsidP="00CE2074">
      <w:pPr>
        <w:rPr>
          <w:rStyle w:val="Accentuation"/>
          <w:highlight w:val="lightGray"/>
          <w:lang w:val="fr-FR"/>
        </w:rPr>
      </w:pPr>
      <w:r w:rsidRPr="004578F4">
        <w:rPr>
          <w:rStyle w:val="Accentuation"/>
          <w:i w:val="0"/>
          <w:highlight w:val="lightGray"/>
          <w:lang w:val="fr-FR"/>
        </w:rPr>
        <w:lastRenderedPageBreak/>
        <w:t>Le suivi des résultats (pour mesurer l’insertion professionnelle), le suivi du processus (pour vérifier la qualité des formations et des stages), et le suivi des bénéficiaires (pour recueillir leur perception et identifier les obstacles).</w:t>
      </w:r>
    </w:p>
    <w:p w:rsidR="007848AB" w:rsidRPr="004578F4" w:rsidRDefault="007848AB" w:rsidP="00CE2074">
      <w:pPr>
        <w:rPr>
          <w:lang w:val="fr-FR"/>
        </w:rPr>
      </w:pPr>
      <w:r w:rsidRPr="004578F4">
        <w:rPr>
          <w:rStyle w:val="lev"/>
          <w:lang w:val="fr-FR"/>
        </w:rPr>
        <w:t>3.2.</w:t>
      </w:r>
      <w:r w:rsidRPr="004578F4">
        <w:rPr>
          <w:lang w:val="fr-FR"/>
        </w:rPr>
        <w:t xml:space="preserve"> Proposez des indicateurs spécifiques pour évaluer l’efficacité du programme en termes d’insertion professionnelle durable.</w:t>
      </w:r>
    </w:p>
    <w:p w:rsidR="00110B59" w:rsidRPr="004578F4" w:rsidRDefault="00110B59" w:rsidP="00110B59">
      <w:pPr>
        <w:rPr>
          <w:rStyle w:val="Accentuation"/>
          <w:i w:val="0"/>
          <w:highlight w:val="lightGray"/>
          <w:lang w:val="fr-FR"/>
        </w:rPr>
      </w:pPr>
      <w:r w:rsidRPr="004578F4">
        <w:rPr>
          <w:rStyle w:val="Accentuation"/>
          <w:i w:val="0"/>
          <w:highlight w:val="lightGray"/>
          <w:lang w:val="fr-FR"/>
        </w:rPr>
        <w:t>Taux de jeunes ayant trouvé un emploi durable 6 mois après la formation</w:t>
      </w:r>
    </w:p>
    <w:p w:rsidR="00110B59" w:rsidRPr="004578F4" w:rsidRDefault="00110B59" w:rsidP="00110B59">
      <w:pPr>
        <w:rPr>
          <w:rStyle w:val="Accentuation"/>
          <w:i w:val="0"/>
          <w:highlight w:val="lightGray"/>
          <w:lang w:val="fr-FR"/>
        </w:rPr>
      </w:pPr>
      <w:r w:rsidRPr="004578F4">
        <w:rPr>
          <w:rStyle w:val="Accentuation"/>
          <w:i w:val="0"/>
          <w:highlight w:val="lightGray"/>
          <w:lang w:val="fr-FR"/>
        </w:rPr>
        <w:t>Taux de jeunes ayant terminé le stage avec une évaluation positive de l’employeur.</w:t>
      </w:r>
    </w:p>
    <w:p w:rsidR="007848AB" w:rsidRPr="004578F4" w:rsidRDefault="007848AB" w:rsidP="00CE2074">
      <w:pPr>
        <w:rPr>
          <w:lang w:val="fr-FR"/>
        </w:rPr>
      </w:pPr>
      <w:r w:rsidRPr="004578F4">
        <w:rPr>
          <w:rStyle w:val="lev"/>
          <w:lang w:val="fr-FR"/>
        </w:rPr>
        <w:t>3.3.</w:t>
      </w:r>
      <w:r w:rsidRPr="004578F4">
        <w:rPr>
          <w:lang w:val="fr-FR"/>
        </w:rPr>
        <w:t xml:space="preserve"> Comment le suivi du contexte pourrait-il aider à identifier les facteurs externes qui influencent l’insertion professionnelle des jeunes ?</w:t>
      </w:r>
    </w:p>
    <w:p w:rsidR="00110B59" w:rsidRPr="004578F4" w:rsidRDefault="00110B59" w:rsidP="00CE2074">
      <w:pPr>
        <w:rPr>
          <w:rStyle w:val="Accentuation"/>
          <w:highlight w:val="lightGray"/>
          <w:lang w:val="fr-FR"/>
        </w:rPr>
      </w:pPr>
      <w:r w:rsidRPr="004578F4">
        <w:rPr>
          <w:rStyle w:val="Accentuation"/>
          <w:i w:val="0"/>
          <w:highlight w:val="lightGray"/>
          <w:lang w:val="fr-FR"/>
        </w:rPr>
        <w:t>Le suivi du contexte permet d’identifier les facteurs externes (situation économique, offres d’emploi, barrières sociales) qui influencent l’insertion professionnelle, afin d’adapter le programme.</w:t>
      </w:r>
    </w:p>
    <w:p w:rsidR="007848AB" w:rsidRPr="004578F4" w:rsidRDefault="007848AB" w:rsidP="00CE2074">
      <w:pPr>
        <w:rPr>
          <w:lang w:val="fr-FR"/>
        </w:rPr>
      </w:pPr>
      <w:r w:rsidRPr="004578F4">
        <w:rPr>
          <w:rStyle w:val="lev"/>
          <w:lang w:val="fr-FR"/>
        </w:rPr>
        <w:t>3.4.</w:t>
      </w:r>
      <w:r w:rsidRPr="004578F4">
        <w:rPr>
          <w:lang w:val="fr-FR"/>
        </w:rPr>
        <w:t xml:space="preserve"> Quelles mesures correctives pourraient être mises en œuvre pour améliorer l’impact du programme sur l’emploi des jeunes ?</w:t>
      </w:r>
    </w:p>
    <w:p w:rsidR="00110B59" w:rsidRPr="004578F4" w:rsidRDefault="00110B59" w:rsidP="00CE2074">
      <w:pPr>
        <w:rPr>
          <w:rStyle w:val="Accentuation"/>
          <w:highlight w:val="lightGray"/>
          <w:lang w:val="fr-FR"/>
        </w:rPr>
      </w:pPr>
      <w:r w:rsidRPr="004578F4">
        <w:rPr>
          <w:rStyle w:val="Accentuation"/>
          <w:i w:val="0"/>
          <w:highlight w:val="lightGray"/>
          <w:lang w:val="fr-FR"/>
        </w:rPr>
        <w:t>Mesures correctives possibles : renforcer les partenariats avec les entreprises, adapter le contenu des formations aux besoins du marché, proposer un accompagnement post-formation plus poussé, organiser des ateliers de recherche d’emploi.</w:t>
      </w:r>
    </w:p>
    <w:p w:rsidR="007848AB" w:rsidRPr="004578F4" w:rsidRDefault="007848AB" w:rsidP="00CE2074">
      <w:pPr>
        <w:rPr>
          <w:lang w:val="fr-FR"/>
        </w:rPr>
      </w:pPr>
      <w:r w:rsidRPr="004578F4">
        <w:rPr>
          <w:rStyle w:val="lev"/>
          <w:lang w:val="fr-FR"/>
        </w:rPr>
        <w:t>3.5.</w:t>
      </w:r>
      <w:r w:rsidRPr="004578F4">
        <w:rPr>
          <w:lang w:val="fr-FR"/>
        </w:rPr>
        <w:t xml:space="preserve"> Comment l’organisation peut-elle impliquer les entreprises locales dans le suivi et l’évaluation du programme ?</w:t>
      </w:r>
    </w:p>
    <w:p w:rsidR="00110B59" w:rsidRPr="004578F4" w:rsidRDefault="00110B59" w:rsidP="00CE2074">
      <w:pPr>
        <w:rPr>
          <w:rStyle w:val="Accentuation"/>
          <w:highlight w:val="lightGray"/>
          <w:lang w:val="fr-FR"/>
        </w:rPr>
      </w:pPr>
      <w:r w:rsidRPr="004578F4">
        <w:rPr>
          <w:rStyle w:val="Accentuation"/>
          <w:i w:val="0"/>
          <w:highlight w:val="lightGray"/>
          <w:lang w:val="fr-FR"/>
        </w:rPr>
        <w:t>L’organisation peut impliquer les entreprises locales en les associant à la définition des compétences recherchées, en recueillant leur retour sur les stagiaires, et en les intégrant dans les comités de suivi-évaluation.</w:t>
      </w:r>
    </w:p>
    <w:p w:rsidR="00423052" w:rsidRPr="004578F4" w:rsidRDefault="00423052">
      <w:pPr>
        <w:spacing w:line="259" w:lineRule="auto"/>
        <w:jc w:val="left"/>
        <w:rPr>
          <w:b/>
          <w:lang w:val="fr-FR"/>
        </w:rPr>
      </w:pPr>
      <w:r w:rsidRPr="004578F4">
        <w:rPr>
          <w:b/>
          <w:lang w:val="fr-FR"/>
        </w:rPr>
        <w:br w:type="page"/>
      </w:r>
    </w:p>
    <w:p w:rsidR="007848AB" w:rsidRPr="004578F4" w:rsidRDefault="007848AB" w:rsidP="00CE2074">
      <w:pPr>
        <w:rPr>
          <w:b/>
          <w:lang w:val="fr-FR"/>
        </w:rPr>
      </w:pPr>
      <w:r w:rsidRPr="004578F4">
        <w:rPr>
          <w:b/>
          <w:lang w:val="fr-FR"/>
        </w:rPr>
        <w:lastRenderedPageBreak/>
        <w:t>1. QCM autour des concepts clés</w:t>
      </w:r>
    </w:p>
    <w:p w:rsidR="00423052" w:rsidRPr="004578F4" w:rsidRDefault="007848AB" w:rsidP="00CE2074">
      <w:pPr>
        <w:rPr>
          <w:lang w:val="fr-FR"/>
        </w:rPr>
      </w:pPr>
      <w:r w:rsidRPr="004578F4">
        <w:rPr>
          <w:rStyle w:val="lev"/>
          <w:lang w:val="fr-FR"/>
        </w:rPr>
        <w:t>1.</w:t>
      </w:r>
      <w:r w:rsidRPr="004578F4">
        <w:rPr>
          <w:lang w:val="fr-FR"/>
        </w:rPr>
        <w:t xml:space="preserve"> L’étude de référence initiale (</w:t>
      </w:r>
      <w:proofErr w:type="spellStart"/>
      <w:r w:rsidRPr="004578F4">
        <w:rPr>
          <w:lang w:val="fr-FR"/>
        </w:rPr>
        <w:t>baseline</w:t>
      </w:r>
      <w:proofErr w:type="spellEnd"/>
      <w:r w:rsidRPr="004578F4">
        <w:rPr>
          <w:lang w:val="fr-FR"/>
        </w:rPr>
        <w:t>) sert principalement à :</w:t>
      </w:r>
    </w:p>
    <w:p w:rsidR="00423052" w:rsidRPr="004578F4" w:rsidRDefault="007848AB" w:rsidP="002B48A7">
      <w:pPr>
        <w:pStyle w:val="Paragraphedeliste"/>
        <w:numPr>
          <w:ilvl w:val="1"/>
          <w:numId w:val="23"/>
        </w:numPr>
        <w:rPr>
          <w:lang w:val="fr-FR"/>
        </w:rPr>
      </w:pPr>
      <w:r w:rsidRPr="004578F4">
        <w:rPr>
          <w:lang w:val="fr-FR"/>
        </w:rPr>
        <w:t>Évaluer les résultats finaux</w:t>
      </w:r>
    </w:p>
    <w:p w:rsidR="00423052" w:rsidRPr="004578F4" w:rsidRDefault="007848AB" w:rsidP="002B48A7">
      <w:pPr>
        <w:pStyle w:val="Paragraphedeliste"/>
        <w:numPr>
          <w:ilvl w:val="1"/>
          <w:numId w:val="23"/>
        </w:numPr>
        <w:rPr>
          <w:highlight w:val="lightGray"/>
          <w:lang w:val="fr-FR"/>
        </w:rPr>
      </w:pPr>
      <w:r w:rsidRPr="004578F4">
        <w:rPr>
          <w:highlight w:val="lightGray"/>
          <w:lang w:val="fr-FR"/>
        </w:rPr>
        <w:t>Fournir un point de comparaison avant la mise en œuvre</w:t>
      </w:r>
    </w:p>
    <w:p w:rsidR="00423052" w:rsidRPr="004578F4" w:rsidRDefault="007848AB" w:rsidP="002B48A7">
      <w:pPr>
        <w:pStyle w:val="Paragraphedeliste"/>
        <w:numPr>
          <w:ilvl w:val="1"/>
          <w:numId w:val="23"/>
        </w:numPr>
        <w:rPr>
          <w:lang w:val="fr-FR"/>
        </w:rPr>
      </w:pPr>
      <w:r w:rsidRPr="004578F4">
        <w:rPr>
          <w:lang w:val="fr-FR"/>
        </w:rPr>
        <w:t>Contrôler les dépenses</w:t>
      </w:r>
    </w:p>
    <w:p w:rsidR="007848AB" w:rsidRPr="004578F4" w:rsidRDefault="007848AB" w:rsidP="002B48A7">
      <w:pPr>
        <w:pStyle w:val="Paragraphedeliste"/>
        <w:numPr>
          <w:ilvl w:val="1"/>
          <w:numId w:val="23"/>
        </w:numPr>
        <w:rPr>
          <w:lang w:val="fr-FR"/>
        </w:rPr>
      </w:pPr>
      <w:r w:rsidRPr="004578F4">
        <w:rPr>
          <w:lang w:val="fr-FR"/>
        </w:rPr>
        <w:t>Mesurer uniquement l’efficacité financière</w:t>
      </w:r>
    </w:p>
    <w:p w:rsidR="00E03C4F" w:rsidRPr="004578F4" w:rsidRDefault="007848AB" w:rsidP="00CE2074">
      <w:pPr>
        <w:rPr>
          <w:lang w:val="fr-FR"/>
        </w:rPr>
      </w:pPr>
      <w:r w:rsidRPr="004578F4">
        <w:rPr>
          <w:rStyle w:val="lev"/>
          <w:lang w:val="fr-FR"/>
        </w:rPr>
        <w:t>2.</w:t>
      </w:r>
      <w:r w:rsidRPr="004578F4">
        <w:rPr>
          <w:lang w:val="fr-FR"/>
        </w:rPr>
        <w:t xml:space="preserve"> Quelle est la principale différence entre le suivi et l’évaluation ?</w:t>
      </w:r>
    </w:p>
    <w:p w:rsidR="00E03C4F" w:rsidRPr="004578F4" w:rsidRDefault="007848AB" w:rsidP="002B48A7">
      <w:pPr>
        <w:pStyle w:val="Paragraphedeliste"/>
        <w:numPr>
          <w:ilvl w:val="1"/>
          <w:numId w:val="24"/>
        </w:numPr>
        <w:rPr>
          <w:lang w:val="fr-FR"/>
        </w:rPr>
      </w:pPr>
      <w:r w:rsidRPr="004578F4">
        <w:rPr>
          <w:lang w:val="fr-FR"/>
        </w:rPr>
        <w:t>Le suivi est ponctuel, l’évaluation est continue</w:t>
      </w:r>
    </w:p>
    <w:p w:rsidR="00E03C4F" w:rsidRPr="004578F4" w:rsidRDefault="007848AB" w:rsidP="002B48A7">
      <w:pPr>
        <w:pStyle w:val="Paragraphedeliste"/>
        <w:numPr>
          <w:ilvl w:val="1"/>
          <w:numId w:val="24"/>
        </w:numPr>
        <w:rPr>
          <w:highlight w:val="lightGray"/>
          <w:lang w:val="fr-FR"/>
        </w:rPr>
      </w:pPr>
      <w:r w:rsidRPr="004578F4">
        <w:rPr>
          <w:highlight w:val="lightGray"/>
          <w:lang w:val="fr-FR"/>
        </w:rPr>
        <w:t>Le suivi est continu, l’évaluation est périodique et analytique</w:t>
      </w:r>
    </w:p>
    <w:p w:rsidR="00E03C4F" w:rsidRPr="004578F4" w:rsidRDefault="007848AB" w:rsidP="002B48A7">
      <w:pPr>
        <w:pStyle w:val="Paragraphedeliste"/>
        <w:numPr>
          <w:ilvl w:val="1"/>
          <w:numId w:val="24"/>
        </w:numPr>
        <w:rPr>
          <w:lang w:val="fr-FR"/>
        </w:rPr>
      </w:pPr>
      <w:r w:rsidRPr="004578F4">
        <w:rPr>
          <w:lang w:val="fr-FR"/>
        </w:rPr>
        <w:t>Le suivi concerne uniquement les finances</w:t>
      </w:r>
    </w:p>
    <w:p w:rsidR="007848AB" w:rsidRPr="004578F4" w:rsidRDefault="007848AB" w:rsidP="002B48A7">
      <w:pPr>
        <w:pStyle w:val="Paragraphedeliste"/>
        <w:numPr>
          <w:ilvl w:val="1"/>
          <w:numId w:val="24"/>
        </w:numPr>
        <w:rPr>
          <w:lang w:val="fr-FR"/>
        </w:rPr>
      </w:pPr>
      <w:r w:rsidRPr="004578F4">
        <w:rPr>
          <w:lang w:val="fr-FR"/>
        </w:rPr>
        <w:t>L’évaluation ne s’intéresse pas aux résultats</w:t>
      </w:r>
    </w:p>
    <w:p w:rsidR="00E03C4F" w:rsidRPr="004578F4" w:rsidRDefault="007848AB" w:rsidP="00CE2074">
      <w:pPr>
        <w:rPr>
          <w:lang w:val="fr-FR"/>
        </w:rPr>
      </w:pPr>
      <w:r w:rsidRPr="004578F4">
        <w:rPr>
          <w:rStyle w:val="lev"/>
          <w:lang w:val="fr-FR"/>
        </w:rPr>
        <w:t>3.</w:t>
      </w:r>
      <w:r w:rsidRPr="004578F4">
        <w:rPr>
          <w:lang w:val="fr-FR"/>
        </w:rPr>
        <w:t xml:space="preserve"> Parmi les principes fondamentaux du S&amp;E figurent :</w:t>
      </w:r>
    </w:p>
    <w:p w:rsidR="00E03C4F" w:rsidRPr="004578F4" w:rsidRDefault="007848AB" w:rsidP="002B48A7">
      <w:pPr>
        <w:pStyle w:val="Paragraphedeliste"/>
        <w:numPr>
          <w:ilvl w:val="1"/>
          <w:numId w:val="25"/>
        </w:numPr>
        <w:rPr>
          <w:highlight w:val="lightGray"/>
          <w:lang w:val="fr-FR"/>
        </w:rPr>
      </w:pPr>
      <w:r w:rsidRPr="004578F4">
        <w:rPr>
          <w:highlight w:val="lightGray"/>
          <w:lang w:val="fr-FR"/>
        </w:rPr>
        <w:t>L’impartialité</w:t>
      </w:r>
    </w:p>
    <w:p w:rsidR="00E03C4F" w:rsidRPr="004578F4" w:rsidRDefault="007848AB" w:rsidP="002B48A7">
      <w:pPr>
        <w:pStyle w:val="Paragraphedeliste"/>
        <w:numPr>
          <w:ilvl w:val="1"/>
          <w:numId w:val="25"/>
        </w:numPr>
        <w:rPr>
          <w:lang w:val="fr-FR"/>
        </w:rPr>
      </w:pPr>
      <w:r w:rsidRPr="004578F4">
        <w:rPr>
          <w:lang w:val="fr-FR"/>
        </w:rPr>
        <w:t>La subjectivité</w:t>
      </w:r>
    </w:p>
    <w:p w:rsidR="00E03C4F" w:rsidRPr="004578F4" w:rsidRDefault="007848AB" w:rsidP="002B48A7">
      <w:pPr>
        <w:pStyle w:val="Paragraphedeliste"/>
        <w:numPr>
          <w:ilvl w:val="1"/>
          <w:numId w:val="25"/>
        </w:numPr>
        <w:rPr>
          <w:highlight w:val="lightGray"/>
          <w:lang w:val="fr-FR"/>
        </w:rPr>
      </w:pPr>
      <w:r w:rsidRPr="004578F4">
        <w:rPr>
          <w:highlight w:val="lightGray"/>
          <w:lang w:val="fr-FR"/>
        </w:rPr>
        <w:t>La participation</w:t>
      </w:r>
    </w:p>
    <w:p w:rsidR="007848AB" w:rsidRPr="004578F4" w:rsidRDefault="007848AB" w:rsidP="002B48A7">
      <w:pPr>
        <w:pStyle w:val="Paragraphedeliste"/>
        <w:numPr>
          <w:ilvl w:val="1"/>
          <w:numId w:val="25"/>
        </w:numPr>
        <w:rPr>
          <w:lang w:val="fr-FR"/>
        </w:rPr>
      </w:pPr>
      <w:r w:rsidRPr="004578F4">
        <w:rPr>
          <w:highlight w:val="lightGray"/>
          <w:lang w:val="fr-FR"/>
        </w:rPr>
        <w:t>La transparence</w:t>
      </w:r>
    </w:p>
    <w:p w:rsidR="00E03C4F" w:rsidRPr="004578F4" w:rsidRDefault="007848AB" w:rsidP="00CE2074">
      <w:pPr>
        <w:rPr>
          <w:lang w:val="fr-FR"/>
        </w:rPr>
      </w:pPr>
      <w:r w:rsidRPr="004578F4">
        <w:rPr>
          <w:rStyle w:val="lev"/>
          <w:lang w:val="fr-FR"/>
        </w:rPr>
        <w:t>4.</w:t>
      </w:r>
      <w:r w:rsidRPr="004578F4">
        <w:rPr>
          <w:lang w:val="fr-FR"/>
        </w:rPr>
        <w:t xml:space="preserve"> Selon l’OCDE, un audit vise principalement à :</w:t>
      </w:r>
    </w:p>
    <w:p w:rsidR="00E03C4F" w:rsidRPr="004578F4" w:rsidRDefault="007848AB" w:rsidP="002B48A7">
      <w:pPr>
        <w:pStyle w:val="Paragraphedeliste"/>
        <w:numPr>
          <w:ilvl w:val="1"/>
          <w:numId w:val="26"/>
        </w:numPr>
        <w:rPr>
          <w:lang w:val="fr-FR"/>
        </w:rPr>
      </w:pPr>
      <w:r w:rsidRPr="004578F4">
        <w:rPr>
          <w:lang w:val="fr-FR"/>
        </w:rPr>
        <w:t>Mesurer l’impact</w:t>
      </w:r>
    </w:p>
    <w:p w:rsidR="00E03C4F" w:rsidRPr="004578F4" w:rsidRDefault="007848AB" w:rsidP="002B48A7">
      <w:pPr>
        <w:pStyle w:val="Paragraphedeliste"/>
        <w:numPr>
          <w:ilvl w:val="1"/>
          <w:numId w:val="26"/>
        </w:numPr>
        <w:rPr>
          <w:highlight w:val="lightGray"/>
          <w:lang w:val="fr-FR"/>
        </w:rPr>
      </w:pPr>
      <w:r w:rsidRPr="004578F4">
        <w:rPr>
          <w:highlight w:val="lightGray"/>
          <w:lang w:val="fr-FR"/>
        </w:rPr>
        <w:t>Vérifier la conformité et la régularité des procédures</w:t>
      </w:r>
    </w:p>
    <w:p w:rsidR="00E03C4F" w:rsidRPr="004578F4" w:rsidRDefault="007848AB" w:rsidP="002B48A7">
      <w:pPr>
        <w:pStyle w:val="Paragraphedeliste"/>
        <w:numPr>
          <w:ilvl w:val="1"/>
          <w:numId w:val="26"/>
        </w:numPr>
        <w:rPr>
          <w:lang w:val="fr-FR"/>
        </w:rPr>
      </w:pPr>
      <w:r w:rsidRPr="004578F4">
        <w:rPr>
          <w:lang w:val="fr-FR"/>
        </w:rPr>
        <w:t>Recueillir les perceptions des bénéficiaires</w:t>
      </w:r>
    </w:p>
    <w:p w:rsidR="007848AB" w:rsidRPr="004578F4" w:rsidRDefault="007848AB" w:rsidP="002B48A7">
      <w:pPr>
        <w:pStyle w:val="Paragraphedeliste"/>
        <w:numPr>
          <w:ilvl w:val="1"/>
          <w:numId w:val="26"/>
        </w:numPr>
        <w:rPr>
          <w:lang w:val="fr-FR"/>
        </w:rPr>
      </w:pPr>
      <w:r w:rsidRPr="004578F4">
        <w:rPr>
          <w:lang w:val="fr-FR"/>
        </w:rPr>
        <w:t>Évaluer la pertinence d’un projet</w:t>
      </w:r>
    </w:p>
    <w:p w:rsidR="00E03C4F" w:rsidRPr="004578F4" w:rsidRDefault="007848AB" w:rsidP="00CE2074">
      <w:pPr>
        <w:rPr>
          <w:lang w:val="fr-FR"/>
        </w:rPr>
      </w:pPr>
      <w:r w:rsidRPr="004578F4">
        <w:rPr>
          <w:rStyle w:val="lev"/>
          <w:lang w:val="fr-FR"/>
        </w:rPr>
        <w:t>6.</w:t>
      </w:r>
      <w:r w:rsidRPr="004578F4">
        <w:rPr>
          <w:lang w:val="fr-FR"/>
        </w:rPr>
        <w:t xml:space="preserve"> Dans la chaîne de résultats, les « extrants » sont :</w:t>
      </w:r>
    </w:p>
    <w:p w:rsidR="00E03C4F" w:rsidRPr="004578F4" w:rsidRDefault="007848AB" w:rsidP="002B48A7">
      <w:pPr>
        <w:pStyle w:val="Paragraphedeliste"/>
        <w:numPr>
          <w:ilvl w:val="1"/>
          <w:numId w:val="27"/>
        </w:numPr>
        <w:rPr>
          <w:lang w:val="fr-FR"/>
        </w:rPr>
      </w:pPr>
      <w:r w:rsidRPr="004578F4">
        <w:rPr>
          <w:lang w:val="fr-FR"/>
        </w:rPr>
        <w:t>Les ressources mobilisées</w:t>
      </w:r>
    </w:p>
    <w:p w:rsidR="00E03C4F" w:rsidRPr="004578F4" w:rsidRDefault="007848AB" w:rsidP="002B48A7">
      <w:pPr>
        <w:pStyle w:val="Paragraphedeliste"/>
        <w:numPr>
          <w:ilvl w:val="1"/>
          <w:numId w:val="27"/>
        </w:numPr>
        <w:rPr>
          <w:highlight w:val="lightGray"/>
          <w:lang w:val="fr-FR"/>
        </w:rPr>
      </w:pPr>
      <w:r w:rsidRPr="004578F4">
        <w:rPr>
          <w:highlight w:val="lightGray"/>
          <w:lang w:val="fr-FR"/>
        </w:rPr>
        <w:t>Les produits ou services délivrés</w:t>
      </w:r>
    </w:p>
    <w:p w:rsidR="00E03C4F" w:rsidRPr="004578F4" w:rsidRDefault="007848AB" w:rsidP="002B48A7">
      <w:pPr>
        <w:pStyle w:val="Paragraphedeliste"/>
        <w:numPr>
          <w:ilvl w:val="1"/>
          <w:numId w:val="27"/>
        </w:numPr>
        <w:rPr>
          <w:lang w:val="fr-FR"/>
        </w:rPr>
      </w:pPr>
      <w:r w:rsidRPr="004578F4">
        <w:rPr>
          <w:lang w:val="fr-FR"/>
        </w:rPr>
        <w:t>Les effets à long terme</w:t>
      </w:r>
    </w:p>
    <w:p w:rsidR="007848AB" w:rsidRPr="004578F4" w:rsidRDefault="007848AB" w:rsidP="002B48A7">
      <w:pPr>
        <w:pStyle w:val="Paragraphedeliste"/>
        <w:numPr>
          <w:ilvl w:val="1"/>
          <w:numId w:val="27"/>
        </w:numPr>
        <w:rPr>
          <w:lang w:val="fr-FR"/>
        </w:rPr>
      </w:pPr>
      <w:r w:rsidRPr="004578F4">
        <w:rPr>
          <w:lang w:val="fr-FR"/>
        </w:rPr>
        <w:lastRenderedPageBreak/>
        <w:t>Les impacts sociaux</w:t>
      </w:r>
    </w:p>
    <w:p w:rsidR="00E03C4F" w:rsidRPr="004578F4" w:rsidRDefault="007848AB" w:rsidP="00CE2074">
      <w:pPr>
        <w:rPr>
          <w:lang w:val="fr-FR"/>
        </w:rPr>
      </w:pPr>
      <w:r w:rsidRPr="004578F4">
        <w:rPr>
          <w:rStyle w:val="lev"/>
          <w:lang w:val="fr-FR"/>
        </w:rPr>
        <w:t>7.</w:t>
      </w:r>
      <w:r w:rsidRPr="004578F4">
        <w:rPr>
          <w:lang w:val="fr-FR"/>
        </w:rPr>
        <w:t xml:space="preserve"> Un plan de suivi-évaluation doit inclure :</w:t>
      </w:r>
    </w:p>
    <w:p w:rsidR="00E03C4F" w:rsidRPr="004578F4" w:rsidRDefault="007848AB" w:rsidP="002B48A7">
      <w:pPr>
        <w:pStyle w:val="Paragraphedeliste"/>
        <w:numPr>
          <w:ilvl w:val="1"/>
          <w:numId w:val="28"/>
        </w:numPr>
        <w:rPr>
          <w:highlight w:val="lightGray"/>
          <w:lang w:val="fr-FR"/>
        </w:rPr>
      </w:pPr>
      <w:r w:rsidRPr="004578F4">
        <w:rPr>
          <w:highlight w:val="lightGray"/>
          <w:lang w:val="fr-FR"/>
        </w:rPr>
        <w:t>Les indicateurs</w:t>
      </w:r>
    </w:p>
    <w:p w:rsidR="00E03C4F" w:rsidRPr="004578F4" w:rsidRDefault="007848AB" w:rsidP="002B48A7">
      <w:pPr>
        <w:pStyle w:val="Paragraphedeliste"/>
        <w:numPr>
          <w:ilvl w:val="1"/>
          <w:numId w:val="28"/>
        </w:numPr>
        <w:rPr>
          <w:highlight w:val="lightGray"/>
          <w:lang w:val="fr-FR"/>
        </w:rPr>
      </w:pPr>
      <w:r w:rsidRPr="004578F4">
        <w:rPr>
          <w:highlight w:val="lightGray"/>
          <w:lang w:val="fr-FR"/>
        </w:rPr>
        <w:t>Les procédures de collecte de données</w:t>
      </w:r>
    </w:p>
    <w:p w:rsidR="00E03C4F" w:rsidRPr="004578F4" w:rsidRDefault="007848AB" w:rsidP="002B48A7">
      <w:pPr>
        <w:pStyle w:val="Paragraphedeliste"/>
        <w:numPr>
          <w:ilvl w:val="1"/>
          <w:numId w:val="28"/>
        </w:numPr>
        <w:rPr>
          <w:highlight w:val="lightGray"/>
          <w:lang w:val="fr-FR"/>
        </w:rPr>
      </w:pPr>
      <w:r w:rsidRPr="004578F4">
        <w:rPr>
          <w:highlight w:val="lightGray"/>
          <w:lang w:val="fr-FR"/>
        </w:rPr>
        <w:t>Le budget S&amp;E</w:t>
      </w:r>
    </w:p>
    <w:p w:rsidR="007848AB" w:rsidRPr="004578F4" w:rsidRDefault="007848AB" w:rsidP="002B48A7">
      <w:pPr>
        <w:pStyle w:val="Paragraphedeliste"/>
        <w:numPr>
          <w:ilvl w:val="1"/>
          <w:numId w:val="28"/>
        </w:numPr>
        <w:rPr>
          <w:lang w:val="fr-FR"/>
        </w:rPr>
      </w:pPr>
      <w:r w:rsidRPr="004578F4">
        <w:rPr>
          <w:lang w:val="fr-FR"/>
        </w:rPr>
        <w:t>Seulement la liste des bénéficiaires</w:t>
      </w:r>
    </w:p>
    <w:p w:rsidR="00E03C4F" w:rsidRPr="004578F4" w:rsidRDefault="007848AB" w:rsidP="00CE2074">
      <w:pPr>
        <w:rPr>
          <w:lang w:val="fr-FR"/>
        </w:rPr>
      </w:pPr>
      <w:r w:rsidRPr="004578F4">
        <w:rPr>
          <w:rStyle w:val="lev"/>
          <w:lang w:val="fr-FR"/>
        </w:rPr>
        <w:t>8.</w:t>
      </w:r>
      <w:r w:rsidRPr="004578F4">
        <w:rPr>
          <w:lang w:val="fr-FR"/>
        </w:rPr>
        <w:t xml:space="preserve"> Les acteurs externes du S&amp;E peuvent être :</w:t>
      </w:r>
    </w:p>
    <w:p w:rsidR="00E03C4F" w:rsidRPr="004578F4" w:rsidRDefault="007848AB" w:rsidP="002B48A7">
      <w:pPr>
        <w:pStyle w:val="Paragraphedeliste"/>
        <w:numPr>
          <w:ilvl w:val="1"/>
          <w:numId w:val="29"/>
        </w:numPr>
        <w:rPr>
          <w:highlight w:val="lightGray"/>
          <w:lang w:val="fr-FR"/>
        </w:rPr>
      </w:pPr>
      <w:r w:rsidRPr="004578F4">
        <w:rPr>
          <w:highlight w:val="lightGray"/>
          <w:lang w:val="fr-FR"/>
        </w:rPr>
        <w:t>Les bénéficiaires</w:t>
      </w:r>
    </w:p>
    <w:p w:rsidR="00E03C4F" w:rsidRPr="004578F4" w:rsidRDefault="007848AB" w:rsidP="002B48A7">
      <w:pPr>
        <w:pStyle w:val="Paragraphedeliste"/>
        <w:numPr>
          <w:ilvl w:val="1"/>
          <w:numId w:val="29"/>
        </w:numPr>
        <w:rPr>
          <w:highlight w:val="lightGray"/>
          <w:lang w:val="fr-FR"/>
        </w:rPr>
      </w:pPr>
      <w:r w:rsidRPr="004578F4">
        <w:rPr>
          <w:highlight w:val="lightGray"/>
          <w:lang w:val="fr-FR"/>
        </w:rPr>
        <w:t>Les bailleurs de fonds</w:t>
      </w:r>
    </w:p>
    <w:p w:rsidR="00E03C4F" w:rsidRPr="004578F4" w:rsidRDefault="007848AB" w:rsidP="002B48A7">
      <w:pPr>
        <w:pStyle w:val="Paragraphedeliste"/>
        <w:numPr>
          <w:ilvl w:val="1"/>
          <w:numId w:val="29"/>
        </w:numPr>
        <w:rPr>
          <w:lang w:val="fr-FR"/>
        </w:rPr>
      </w:pPr>
      <w:r w:rsidRPr="004578F4">
        <w:rPr>
          <w:highlight w:val="lightGray"/>
          <w:lang w:val="fr-FR"/>
        </w:rPr>
        <w:t>Les consultants indépendants</w:t>
      </w:r>
    </w:p>
    <w:p w:rsidR="007848AB" w:rsidRPr="004578F4" w:rsidRDefault="007848AB" w:rsidP="002B48A7">
      <w:pPr>
        <w:pStyle w:val="Paragraphedeliste"/>
        <w:numPr>
          <w:ilvl w:val="1"/>
          <w:numId w:val="29"/>
        </w:numPr>
        <w:rPr>
          <w:lang w:val="fr-FR"/>
        </w:rPr>
      </w:pPr>
      <w:r w:rsidRPr="004578F4">
        <w:rPr>
          <w:lang w:val="fr-FR"/>
        </w:rPr>
        <w:t>Les membres de la famille du chef de projet</w:t>
      </w:r>
    </w:p>
    <w:p w:rsidR="00E03C4F" w:rsidRPr="004578F4" w:rsidRDefault="007848AB" w:rsidP="00CE2074">
      <w:pPr>
        <w:rPr>
          <w:lang w:val="fr-FR"/>
        </w:rPr>
      </w:pPr>
      <w:r w:rsidRPr="004578F4">
        <w:rPr>
          <w:rStyle w:val="lev"/>
          <w:lang w:val="fr-FR"/>
        </w:rPr>
        <w:t>9.</w:t>
      </w:r>
      <w:r w:rsidRPr="004578F4">
        <w:rPr>
          <w:lang w:val="fr-FR"/>
        </w:rPr>
        <w:t xml:space="preserve"> Le renforcement des capacités en S&amp;E consiste à :</w:t>
      </w:r>
    </w:p>
    <w:p w:rsidR="00E03C4F" w:rsidRPr="004578F4" w:rsidRDefault="007848AB" w:rsidP="002B48A7">
      <w:pPr>
        <w:pStyle w:val="Paragraphedeliste"/>
        <w:numPr>
          <w:ilvl w:val="1"/>
          <w:numId w:val="30"/>
        </w:numPr>
        <w:rPr>
          <w:highlight w:val="lightGray"/>
          <w:lang w:val="fr-FR"/>
        </w:rPr>
      </w:pPr>
      <w:r w:rsidRPr="004578F4">
        <w:rPr>
          <w:highlight w:val="lightGray"/>
          <w:lang w:val="fr-FR"/>
        </w:rPr>
        <w:t>Former le personnel</w:t>
      </w:r>
    </w:p>
    <w:p w:rsidR="00E03C4F" w:rsidRPr="004578F4" w:rsidRDefault="007848AB" w:rsidP="002B48A7">
      <w:pPr>
        <w:pStyle w:val="Paragraphedeliste"/>
        <w:numPr>
          <w:ilvl w:val="1"/>
          <w:numId w:val="30"/>
        </w:numPr>
        <w:rPr>
          <w:lang w:val="fr-FR"/>
        </w:rPr>
      </w:pPr>
      <w:r w:rsidRPr="004578F4">
        <w:rPr>
          <w:lang w:val="fr-FR"/>
        </w:rPr>
        <w:t>Ignorer les besoins en formation</w:t>
      </w:r>
    </w:p>
    <w:p w:rsidR="00E03C4F" w:rsidRPr="004578F4" w:rsidRDefault="007848AB" w:rsidP="002B48A7">
      <w:pPr>
        <w:pStyle w:val="Paragraphedeliste"/>
        <w:numPr>
          <w:ilvl w:val="1"/>
          <w:numId w:val="30"/>
        </w:numPr>
        <w:rPr>
          <w:highlight w:val="lightGray"/>
          <w:lang w:val="fr-FR"/>
        </w:rPr>
      </w:pPr>
      <w:r w:rsidRPr="004578F4">
        <w:rPr>
          <w:highlight w:val="lightGray"/>
          <w:lang w:val="fr-FR"/>
        </w:rPr>
        <w:t>Mettre à jour les outils et méthodes</w:t>
      </w:r>
    </w:p>
    <w:p w:rsidR="007848AB" w:rsidRPr="004578F4" w:rsidRDefault="007848AB" w:rsidP="002B48A7">
      <w:pPr>
        <w:pStyle w:val="Paragraphedeliste"/>
        <w:numPr>
          <w:ilvl w:val="1"/>
          <w:numId w:val="30"/>
        </w:numPr>
        <w:rPr>
          <w:lang w:val="fr-FR"/>
        </w:rPr>
      </w:pPr>
      <w:r w:rsidRPr="004578F4">
        <w:rPr>
          <w:lang w:val="fr-FR"/>
        </w:rPr>
        <w:t>Réduire le budget S&amp;E</w:t>
      </w:r>
    </w:p>
    <w:p w:rsidR="00E03C4F" w:rsidRPr="004578F4" w:rsidRDefault="007848AB" w:rsidP="002B48A7">
      <w:pPr>
        <w:pStyle w:val="Paragraphedeliste"/>
        <w:numPr>
          <w:ilvl w:val="0"/>
          <w:numId w:val="2"/>
        </w:numPr>
        <w:rPr>
          <w:lang w:val="fr-FR"/>
        </w:rPr>
      </w:pPr>
      <w:r w:rsidRPr="004578F4">
        <w:rPr>
          <w:lang w:val="fr-FR"/>
        </w:rPr>
        <w:t>Les activités du S&amp;E incluent :</w:t>
      </w:r>
    </w:p>
    <w:p w:rsidR="00E03C4F" w:rsidRPr="004578F4" w:rsidRDefault="007848AB" w:rsidP="002B48A7">
      <w:pPr>
        <w:pStyle w:val="Paragraphedeliste"/>
        <w:numPr>
          <w:ilvl w:val="1"/>
          <w:numId w:val="31"/>
        </w:numPr>
        <w:rPr>
          <w:lang w:val="fr-FR"/>
        </w:rPr>
      </w:pPr>
      <w:r w:rsidRPr="004578F4">
        <w:rPr>
          <w:lang w:val="fr-FR"/>
        </w:rPr>
        <w:t>Collecte de données</w:t>
      </w:r>
    </w:p>
    <w:p w:rsidR="00E03C4F" w:rsidRPr="004578F4" w:rsidRDefault="007848AB" w:rsidP="002B48A7">
      <w:pPr>
        <w:pStyle w:val="Paragraphedeliste"/>
        <w:numPr>
          <w:ilvl w:val="1"/>
          <w:numId w:val="31"/>
        </w:numPr>
        <w:rPr>
          <w:lang w:val="fr-FR"/>
        </w:rPr>
      </w:pPr>
      <w:r w:rsidRPr="004578F4">
        <w:rPr>
          <w:lang w:val="fr-FR"/>
        </w:rPr>
        <w:t>Analyse des données</w:t>
      </w:r>
    </w:p>
    <w:p w:rsidR="00E03C4F" w:rsidRPr="004578F4" w:rsidRDefault="007848AB" w:rsidP="002B48A7">
      <w:pPr>
        <w:pStyle w:val="Paragraphedeliste"/>
        <w:numPr>
          <w:ilvl w:val="1"/>
          <w:numId w:val="31"/>
        </w:numPr>
        <w:rPr>
          <w:lang w:val="fr-FR"/>
        </w:rPr>
      </w:pPr>
      <w:r w:rsidRPr="004578F4">
        <w:rPr>
          <w:lang w:val="fr-FR"/>
        </w:rPr>
        <w:t>Archivage des données</w:t>
      </w:r>
    </w:p>
    <w:p w:rsidR="007848AB" w:rsidRPr="004578F4" w:rsidRDefault="007848AB" w:rsidP="002B48A7">
      <w:pPr>
        <w:pStyle w:val="Paragraphedeliste"/>
        <w:numPr>
          <w:ilvl w:val="1"/>
          <w:numId w:val="31"/>
        </w:numPr>
        <w:rPr>
          <w:highlight w:val="lightGray"/>
          <w:lang w:val="fr-FR"/>
        </w:rPr>
      </w:pPr>
      <w:r w:rsidRPr="004578F4">
        <w:rPr>
          <w:highlight w:val="lightGray"/>
          <w:lang w:val="fr-FR"/>
        </w:rPr>
        <w:t>Toutes les réponses précédentes</w:t>
      </w:r>
    </w:p>
    <w:p w:rsidR="00907F0B" w:rsidRPr="004578F4" w:rsidRDefault="007848AB" w:rsidP="00CE2074">
      <w:pPr>
        <w:rPr>
          <w:lang w:val="fr-FR"/>
        </w:rPr>
      </w:pPr>
      <w:r w:rsidRPr="004578F4">
        <w:rPr>
          <w:rStyle w:val="lev"/>
          <w:lang w:val="fr-FR"/>
        </w:rPr>
        <w:t>11.</w:t>
      </w:r>
      <w:r w:rsidRPr="004578F4">
        <w:rPr>
          <w:lang w:val="fr-FR"/>
        </w:rPr>
        <w:t xml:space="preserve"> L’analyse des données S&amp;E doit être :</w:t>
      </w:r>
    </w:p>
    <w:p w:rsidR="00616696" w:rsidRPr="004578F4" w:rsidRDefault="007848AB" w:rsidP="002B48A7">
      <w:pPr>
        <w:pStyle w:val="Paragraphedeliste"/>
        <w:numPr>
          <w:ilvl w:val="1"/>
          <w:numId w:val="32"/>
        </w:numPr>
        <w:rPr>
          <w:highlight w:val="lightGray"/>
          <w:lang w:val="fr-FR"/>
        </w:rPr>
      </w:pPr>
      <w:r w:rsidRPr="004578F4">
        <w:rPr>
          <w:highlight w:val="lightGray"/>
          <w:lang w:val="fr-FR"/>
        </w:rPr>
        <w:t>Planifiée dès la conception du système</w:t>
      </w:r>
    </w:p>
    <w:p w:rsidR="00616696" w:rsidRPr="004578F4" w:rsidRDefault="007848AB" w:rsidP="002B48A7">
      <w:pPr>
        <w:pStyle w:val="Paragraphedeliste"/>
        <w:numPr>
          <w:ilvl w:val="1"/>
          <w:numId w:val="32"/>
        </w:numPr>
        <w:rPr>
          <w:lang w:val="fr-FR"/>
        </w:rPr>
      </w:pPr>
      <w:r w:rsidRPr="004578F4">
        <w:rPr>
          <w:lang w:val="fr-FR"/>
        </w:rPr>
        <w:t>Réalisée uniquement à la fin du projet</w:t>
      </w:r>
    </w:p>
    <w:p w:rsidR="00616696" w:rsidRPr="004578F4" w:rsidRDefault="007848AB" w:rsidP="002B48A7">
      <w:pPr>
        <w:pStyle w:val="Paragraphedeliste"/>
        <w:numPr>
          <w:ilvl w:val="1"/>
          <w:numId w:val="32"/>
        </w:numPr>
        <w:rPr>
          <w:lang w:val="fr-FR"/>
        </w:rPr>
      </w:pPr>
      <w:r w:rsidRPr="004578F4">
        <w:rPr>
          <w:lang w:val="fr-FR"/>
        </w:rPr>
        <w:t>Facultative</w:t>
      </w:r>
    </w:p>
    <w:p w:rsidR="007848AB" w:rsidRPr="004578F4" w:rsidRDefault="007848AB" w:rsidP="002B48A7">
      <w:pPr>
        <w:pStyle w:val="Paragraphedeliste"/>
        <w:numPr>
          <w:ilvl w:val="1"/>
          <w:numId w:val="32"/>
        </w:numPr>
        <w:rPr>
          <w:lang w:val="fr-FR"/>
        </w:rPr>
      </w:pPr>
      <w:r w:rsidRPr="004578F4">
        <w:rPr>
          <w:lang w:val="fr-FR"/>
        </w:rPr>
        <w:t>Déléguée à un seul acteur</w:t>
      </w:r>
    </w:p>
    <w:p w:rsidR="00616696" w:rsidRPr="004578F4" w:rsidRDefault="007848AB" w:rsidP="00CE2074">
      <w:pPr>
        <w:rPr>
          <w:lang w:val="fr-FR"/>
        </w:rPr>
      </w:pPr>
      <w:r w:rsidRPr="004578F4">
        <w:rPr>
          <w:rStyle w:val="lev"/>
          <w:lang w:val="fr-FR"/>
        </w:rPr>
        <w:lastRenderedPageBreak/>
        <w:t>12.</w:t>
      </w:r>
      <w:r w:rsidRPr="004578F4">
        <w:rPr>
          <w:lang w:val="fr-FR"/>
        </w:rPr>
        <w:t xml:space="preserve"> Un rapport S&amp;E efficace doit :</w:t>
      </w:r>
    </w:p>
    <w:p w:rsidR="00616696" w:rsidRPr="004578F4" w:rsidRDefault="007848AB" w:rsidP="002B48A7">
      <w:pPr>
        <w:pStyle w:val="Paragraphedeliste"/>
        <w:numPr>
          <w:ilvl w:val="1"/>
          <w:numId w:val="33"/>
        </w:numPr>
        <w:rPr>
          <w:lang w:val="fr-FR"/>
        </w:rPr>
      </w:pPr>
      <w:r w:rsidRPr="004578F4">
        <w:rPr>
          <w:highlight w:val="lightGray"/>
          <w:lang w:val="fr-FR"/>
        </w:rPr>
        <w:t>Être clair et synthétique</w:t>
      </w:r>
    </w:p>
    <w:p w:rsidR="00616696" w:rsidRPr="004578F4" w:rsidRDefault="007848AB" w:rsidP="002B48A7">
      <w:pPr>
        <w:pStyle w:val="Paragraphedeliste"/>
        <w:numPr>
          <w:ilvl w:val="1"/>
          <w:numId w:val="33"/>
        </w:numPr>
        <w:rPr>
          <w:lang w:val="fr-FR"/>
        </w:rPr>
      </w:pPr>
      <w:r w:rsidRPr="004578F4">
        <w:rPr>
          <w:lang w:val="fr-FR"/>
        </w:rPr>
        <w:t>Être uniquement destiné au bailleur</w:t>
      </w:r>
    </w:p>
    <w:p w:rsidR="00616696" w:rsidRPr="004578F4" w:rsidRDefault="007848AB" w:rsidP="002B48A7">
      <w:pPr>
        <w:pStyle w:val="Paragraphedeliste"/>
        <w:numPr>
          <w:ilvl w:val="1"/>
          <w:numId w:val="33"/>
        </w:numPr>
        <w:rPr>
          <w:lang w:val="fr-FR"/>
        </w:rPr>
      </w:pPr>
      <w:r w:rsidRPr="004578F4">
        <w:rPr>
          <w:lang w:val="fr-FR"/>
        </w:rPr>
        <w:t>Exclure les recommandations</w:t>
      </w:r>
    </w:p>
    <w:p w:rsidR="007848AB" w:rsidRPr="004578F4" w:rsidRDefault="007848AB" w:rsidP="002B48A7">
      <w:pPr>
        <w:pStyle w:val="Paragraphedeliste"/>
        <w:numPr>
          <w:ilvl w:val="1"/>
          <w:numId w:val="33"/>
        </w:numPr>
        <w:rPr>
          <w:highlight w:val="lightGray"/>
          <w:lang w:val="fr-FR"/>
        </w:rPr>
      </w:pPr>
      <w:r w:rsidRPr="004578F4">
        <w:rPr>
          <w:highlight w:val="lightGray"/>
          <w:lang w:val="fr-FR"/>
        </w:rPr>
        <w:t>Être diffusé à toutes les parties prenantes concernées</w:t>
      </w:r>
    </w:p>
    <w:p w:rsidR="00616696" w:rsidRPr="004578F4" w:rsidRDefault="007848AB" w:rsidP="00CE2074">
      <w:pPr>
        <w:rPr>
          <w:lang w:val="fr-FR"/>
        </w:rPr>
      </w:pPr>
      <w:r w:rsidRPr="004578F4">
        <w:rPr>
          <w:rStyle w:val="lev"/>
          <w:lang w:val="fr-FR"/>
        </w:rPr>
        <w:t>13.</w:t>
      </w:r>
      <w:r w:rsidRPr="004578F4">
        <w:rPr>
          <w:lang w:val="fr-FR"/>
        </w:rPr>
        <w:t xml:space="preserve"> L’utilisation des résultats du S&amp;E permet :</w:t>
      </w:r>
    </w:p>
    <w:p w:rsidR="00616696" w:rsidRPr="004578F4" w:rsidRDefault="007848AB" w:rsidP="002B48A7">
      <w:pPr>
        <w:pStyle w:val="Paragraphedeliste"/>
        <w:numPr>
          <w:ilvl w:val="1"/>
          <w:numId w:val="34"/>
        </w:numPr>
        <w:rPr>
          <w:lang w:val="fr-FR"/>
        </w:rPr>
      </w:pPr>
      <w:r w:rsidRPr="004578F4">
        <w:rPr>
          <w:lang w:val="fr-FR"/>
        </w:rPr>
        <w:t>D’améliorer la prise de décision</w:t>
      </w:r>
    </w:p>
    <w:p w:rsidR="00616696" w:rsidRPr="004578F4" w:rsidRDefault="007848AB" w:rsidP="002B48A7">
      <w:pPr>
        <w:pStyle w:val="Paragraphedeliste"/>
        <w:numPr>
          <w:ilvl w:val="1"/>
          <w:numId w:val="34"/>
        </w:numPr>
        <w:rPr>
          <w:lang w:val="fr-FR"/>
        </w:rPr>
      </w:pPr>
      <w:r w:rsidRPr="004578F4">
        <w:rPr>
          <w:lang w:val="fr-FR"/>
        </w:rPr>
        <w:t>D’ajuster les stratégies</w:t>
      </w:r>
    </w:p>
    <w:p w:rsidR="00616696" w:rsidRPr="004578F4" w:rsidRDefault="007848AB" w:rsidP="002B48A7">
      <w:pPr>
        <w:pStyle w:val="Paragraphedeliste"/>
        <w:numPr>
          <w:ilvl w:val="1"/>
          <w:numId w:val="34"/>
        </w:numPr>
        <w:rPr>
          <w:lang w:val="fr-FR"/>
        </w:rPr>
      </w:pPr>
      <w:r w:rsidRPr="004578F4">
        <w:rPr>
          <w:lang w:val="fr-FR"/>
        </w:rPr>
        <w:t>De rendre compte aux partenaires</w:t>
      </w:r>
    </w:p>
    <w:p w:rsidR="007848AB" w:rsidRPr="004578F4" w:rsidRDefault="007848AB" w:rsidP="002B48A7">
      <w:pPr>
        <w:pStyle w:val="Paragraphedeliste"/>
        <w:numPr>
          <w:ilvl w:val="1"/>
          <w:numId w:val="34"/>
        </w:numPr>
        <w:rPr>
          <w:lang w:val="fr-FR"/>
        </w:rPr>
      </w:pPr>
      <w:r w:rsidRPr="004578F4">
        <w:rPr>
          <w:highlight w:val="lightGray"/>
          <w:lang w:val="fr-FR"/>
        </w:rPr>
        <w:t>Toutes les réponses précédentes</w:t>
      </w:r>
    </w:p>
    <w:p w:rsidR="00616696" w:rsidRPr="004578F4" w:rsidRDefault="007848AB" w:rsidP="00CE2074">
      <w:pPr>
        <w:rPr>
          <w:lang w:val="fr-FR"/>
        </w:rPr>
      </w:pPr>
      <w:r w:rsidRPr="004578F4">
        <w:rPr>
          <w:rStyle w:val="lev"/>
          <w:lang w:val="fr-FR"/>
        </w:rPr>
        <w:t>14.</w:t>
      </w:r>
      <w:r w:rsidRPr="004578F4">
        <w:rPr>
          <w:lang w:val="fr-FR"/>
        </w:rPr>
        <w:t xml:space="preserve"> Le budget S&amp;E doit être :</w:t>
      </w:r>
    </w:p>
    <w:p w:rsidR="00616696" w:rsidRPr="004578F4" w:rsidRDefault="007848AB" w:rsidP="002B48A7">
      <w:pPr>
        <w:pStyle w:val="Paragraphedeliste"/>
        <w:numPr>
          <w:ilvl w:val="1"/>
          <w:numId w:val="35"/>
        </w:numPr>
        <w:rPr>
          <w:lang w:val="fr-FR"/>
        </w:rPr>
      </w:pPr>
      <w:r w:rsidRPr="004578F4">
        <w:rPr>
          <w:highlight w:val="lightGray"/>
          <w:lang w:val="fr-FR"/>
        </w:rPr>
        <w:t>Prévu dès la planification du projet</w:t>
      </w:r>
    </w:p>
    <w:p w:rsidR="00616696" w:rsidRPr="004578F4" w:rsidRDefault="007848AB" w:rsidP="002B48A7">
      <w:pPr>
        <w:pStyle w:val="Paragraphedeliste"/>
        <w:numPr>
          <w:ilvl w:val="1"/>
          <w:numId w:val="35"/>
        </w:numPr>
        <w:rPr>
          <w:lang w:val="fr-FR"/>
        </w:rPr>
      </w:pPr>
      <w:r w:rsidRPr="004578F4">
        <w:rPr>
          <w:lang w:val="fr-FR"/>
        </w:rPr>
        <w:t>Ajouté à la dernière minute</w:t>
      </w:r>
    </w:p>
    <w:p w:rsidR="00616696" w:rsidRPr="004578F4" w:rsidRDefault="007848AB" w:rsidP="002B48A7">
      <w:pPr>
        <w:pStyle w:val="Paragraphedeliste"/>
        <w:numPr>
          <w:ilvl w:val="1"/>
          <w:numId w:val="35"/>
        </w:numPr>
        <w:rPr>
          <w:lang w:val="fr-FR"/>
        </w:rPr>
      </w:pPr>
      <w:r w:rsidRPr="004578F4">
        <w:rPr>
          <w:lang w:val="fr-FR"/>
        </w:rPr>
        <w:t>Oublié si le projet est petit</w:t>
      </w:r>
    </w:p>
    <w:p w:rsidR="007848AB" w:rsidRPr="004578F4" w:rsidRDefault="007848AB" w:rsidP="002B48A7">
      <w:pPr>
        <w:pStyle w:val="Paragraphedeliste"/>
        <w:numPr>
          <w:ilvl w:val="1"/>
          <w:numId w:val="35"/>
        </w:numPr>
        <w:rPr>
          <w:lang w:val="fr-FR"/>
        </w:rPr>
      </w:pPr>
      <w:proofErr w:type="spellStart"/>
      <w:r w:rsidRPr="004578F4">
        <w:rPr>
          <w:highlight w:val="lightGray"/>
          <w:lang w:val="fr-FR"/>
        </w:rPr>
        <w:t>Détailé</w:t>
      </w:r>
      <w:proofErr w:type="spellEnd"/>
      <w:r w:rsidRPr="004578F4">
        <w:rPr>
          <w:highlight w:val="lightGray"/>
          <w:lang w:val="fr-FR"/>
        </w:rPr>
        <w:t xml:space="preserve"> et justifié</w:t>
      </w:r>
    </w:p>
    <w:p w:rsidR="00616696" w:rsidRPr="004578F4" w:rsidRDefault="007848AB" w:rsidP="00CE2074">
      <w:pPr>
        <w:rPr>
          <w:lang w:val="fr-FR"/>
        </w:rPr>
      </w:pPr>
      <w:r w:rsidRPr="004578F4">
        <w:rPr>
          <w:rStyle w:val="lev"/>
          <w:lang w:val="fr-FR"/>
        </w:rPr>
        <w:t>15.</w:t>
      </w:r>
      <w:r w:rsidRPr="004578F4">
        <w:rPr>
          <w:lang w:val="fr-FR"/>
        </w:rPr>
        <w:t xml:space="preserve"> Un examen (</w:t>
      </w:r>
      <w:proofErr w:type="spellStart"/>
      <w:r w:rsidRPr="004578F4">
        <w:rPr>
          <w:lang w:val="fr-FR"/>
        </w:rPr>
        <w:t>review</w:t>
      </w:r>
      <w:proofErr w:type="spellEnd"/>
      <w:r w:rsidRPr="004578F4">
        <w:rPr>
          <w:lang w:val="fr-FR"/>
        </w:rPr>
        <w:t>) de projet est :</w:t>
      </w:r>
    </w:p>
    <w:p w:rsidR="00616696" w:rsidRPr="004578F4" w:rsidRDefault="007848AB" w:rsidP="002B48A7">
      <w:pPr>
        <w:pStyle w:val="Paragraphedeliste"/>
        <w:numPr>
          <w:ilvl w:val="1"/>
          <w:numId w:val="36"/>
        </w:numPr>
        <w:rPr>
          <w:lang w:val="fr-FR"/>
        </w:rPr>
      </w:pPr>
      <w:r w:rsidRPr="004578F4">
        <w:rPr>
          <w:lang w:val="fr-FR"/>
        </w:rPr>
        <w:t>Un contrôle financier strict</w:t>
      </w:r>
    </w:p>
    <w:p w:rsidR="00616696" w:rsidRPr="004578F4" w:rsidRDefault="007848AB" w:rsidP="002B48A7">
      <w:pPr>
        <w:pStyle w:val="Paragraphedeliste"/>
        <w:numPr>
          <w:ilvl w:val="1"/>
          <w:numId w:val="36"/>
        </w:numPr>
        <w:rPr>
          <w:highlight w:val="lightGray"/>
          <w:lang w:val="fr-FR"/>
        </w:rPr>
      </w:pPr>
      <w:r w:rsidRPr="004578F4">
        <w:rPr>
          <w:highlight w:val="lightGray"/>
          <w:lang w:val="fr-FR"/>
        </w:rPr>
        <w:t>Une évaluation rapide, souvent interne, d’un projet en cours</w:t>
      </w:r>
    </w:p>
    <w:p w:rsidR="00616696" w:rsidRPr="004578F4" w:rsidRDefault="007848AB" w:rsidP="002B48A7">
      <w:pPr>
        <w:pStyle w:val="Paragraphedeliste"/>
        <w:numPr>
          <w:ilvl w:val="1"/>
          <w:numId w:val="36"/>
        </w:numPr>
        <w:rPr>
          <w:lang w:val="fr-FR"/>
        </w:rPr>
      </w:pPr>
      <w:r w:rsidRPr="004578F4">
        <w:rPr>
          <w:lang w:val="fr-FR"/>
        </w:rPr>
        <w:t>Un audit externe</w:t>
      </w:r>
    </w:p>
    <w:p w:rsidR="007848AB" w:rsidRPr="004578F4" w:rsidRDefault="007848AB" w:rsidP="002B48A7">
      <w:pPr>
        <w:pStyle w:val="Paragraphedeliste"/>
        <w:numPr>
          <w:ilvl w:val="1"/>
          <w:numId w:val="36"/>
        </w:numPr>
        <w:rPr>
          <w:lang w:val="fr-FR"/>
        </w:rPr>
      </w:pPr>
      <w:r w:rsidRPr="004578F4">
        <w:rPr>
          <w:lang w:val="fr-FR"/>
        </w:rPr>
        <w:t>Une enquête auprès des bénéficiaires</w:t>
      </w:r>
    </w:p>
    <w:p w:rsidR="00616696" w:rsidRPr="004578F4" w:rsidRDefault="007848AB" w:rsidP="00CE2074">
      <w:pPr>
        <w:rPr>
          <w:lang w:val="fr-FR"/>
        </w:rPr>
      </w:pPr>
      <w:r w:rsidRPr="004578F4">
        <w:rPr>
          <w:rStyle w:val="lev"/>
          <w:lang w:val="fr-FR"/>
        </w:rPr>
        <w:t>16.</w:t>
      </w:r>
      <w:r w:rsidRPr="004578F4">
        <w:rPr>
          <w:lang w:val="fr-FR"/>
        </w:rPr>
        <w:t xml:space="preserve"> Les normes internationales du S&amp;E (OCDE, FICR…) insistent sur :</w:t>
      </w:r>
    </w:p>
    <w:p w:rsidR="00616696" w:rsidRPr="004578F4" w:rsidRDefault="007848AB" w:rsidP="002B48A7">
      <w:pPr>
        <w:pStyle w:val="Paragraphedeliste"/>
        <w:numPr>
          <w:ilvl w:val="1"/>
          <w:numId w:val="37"/>
        </w:numPr>
        <w:rPr>
          <w:lang w:val="fr-FR"/>
        </w:rPr>
      </w:pPr>
      <w:r w:rsidRPr="004578F4">
        <w:rPr>
          <w:lang w:val="fr-FR"/>
        </w:rPr>
        <w:t>L’impartialité</w:t>
      </w:r>
    </w:p>
    <w:p w:rsidR="00616696" w:rsidRPr="004578F4" w:rsidRDefault="007848AB" w:rsidP="002B48A7">
      <w:pPr>
        <w:pStyle w:val="Paragraphedeliste"/>
        <w:numPr>
          <w:ilvl w:val="1"/>
          <w:numId w:val="37"/>
        </w:numPr>
        <w:rPr>
          <w:lang w:val="fr-FR"/>
        </w:rPr>
      </w:pPr>
      <w:r w:rsidRPr="004578F4">
        <w:rPr>
          <w:lang w:val="fr-FR"/>
        </w:rPr>
        <w:t>La participation</w:t>
      </w:r>
    </w:p>
    <w:p w:rsidR="00616696" w:rsidRPr="004578F4" w:rsidRDefault="007848AB" w:rsidP="002B48A7">
      <w:pPr>
        <w:pStyle w:val="Paragraphedeliste"/>
        <w:numPr>
          <w:ilvl w:val="1"/>
          <w:numId w:val="37"/>
        </w:numPr>
        <w:rPr>
          <w:lang w:val="fr-FR"/>
        </w:rPr>
      </w:pPr>
      <w:r w:rsidRPr="004578F4">
        <w:rPr>
          <w:lang w:val="fr-FR"/>
        </w:rPr>
        <w:t>L’utilité</w:t>
      </w:r>
    </w:p>
    <w:p w:rsidR="007848AB" w:rsidRPr="004578F4" w:rsidRDefault="007848AB" w:rsidP="002B48A7">
      <w:pPr>
        <w:pStyle w:val="Paragraphedeliste"/>
        <w:numPr>
          <w:ilvl w:val="1"/>
          <w:numId w:val="37"/>
        </w:numPr>
        <w:rPr>
          <w:highlight w:val="lightGray"/>
          <w:lang w:val="fr-FR"/>
        </w:rPr>
      </w:pPr>
      <w:r w:rsidRPr="004578F4">
        <w:rPr>
          <w:highlight w:val="lightGray"/>
          <w:lang w:val="fr-FR"/>
        </w:rPr>
        <w:t>Toutes les réponses précédentes</w:t>
      </w:r>
    </w:p>
    <w:p w:rsidR="00616696" w:rsidRPr="004578F4" w:rsidRDefault="00616696" w:rsidP="00CE2074">
      <w:pPr>
        <w:rPr>
          <w:lang w:val="fr-FR"/>
        </w:rPr>
      </w:pPr>
      <w:r w:rsidRPr="004578F4">
        <w:rPr>
          <w:rStyle w:val="lev"/>
          <w:lang w:val="fr-FR"/>
        </w:rPr>
        <w:lastRenderedPageBreak/>
        <w:t>17</w:t>
      </w:r>
      <w:r w:rsidR="007848AB" w:rsidRPr="004578F4">
        <w:rPr>
          <w:rStyle w:val="lev"/>
          <w:lang w:val="fr-FR"/>
        </w:rPr>
        <w:t>.</w:t>
      </w:r>
      <w:r w:rsidR="007848AB" w:rsidRPr="004578F4">
        <w:rPr>
          <w:lang w:val="fr-FR"/>
        </w:rPr>
        <w:t xml:space="preserve"> Parmi les outils de collecte de données S&amp;E, on trouve :</w:t>
      </w:r>
    </w:p>
    <w:p w:rsidR="00616696" w:rsidRPr="004578F4" w:rsidRDefault="007848AB" w:rsidP="002B48A7">
      <w:pPr>
        <w:pStyle w:val="Paragraphedeliste"/>
        <w:numPr>
          <w:ilvl w:val="1"/>
          <w:numId w:val="38"/>
        </w:numPr>
        <w:rPr>
          <w:lang w:val="fr-FR"/>
        </w:rPr>
      </w:pPr>
      <w:r w:rsidRPr="004578F4">
        <w:rPr>
          <w:lang w:val="fr-FR"/>
        </w:rPr>
        <w:t>Les questionnaires</w:t>
      </w:r>
    </w:p>
    <w:p w:rsidR="00616696" w:rsidRPr="004578F4" w:rsidRDefault="007848AB" w:rsidP="002B48A7">
      <w:pPr>
        <w:pStyle w:val="Paragraphedeliste"/>
        <w:numPr>
          <w:ilvl w:val="1"/>
          <w:numId w:val="38"/>
        </w:numPr>
        <w:rPr>
          <w:lang w:val="fr-FR"/>
        </w:rPr>
      </w:pPr>
      <w:r w:rsidRPr="004578F4">
        <w:rPr>
          <w:lang w:val="fr-FR"/>
        </w:rPr>
        <w:t>Les entretiens</w:t>
      </w:r>
    </w:p>
    <w:p w:rsidR="00616696" w:rsidRPr="004578F4" w:rsidRDefault="007848AB" w:rsidP="002B48A7">
      <w:pPr>
        <w:pStyle w:val="Paragraphedeliste"/>
        <w:numPr>
          <w:ilvl w:val="1"/>
          <w:numId w:val="38"/>
        </w:numPr>
        <w:rPr>
          <w:lang w:val="fr-FR"/>
        </w:rPr>
      </w:pPr>
      <w:r w:rsidRPr="004578F4">
        <w:rPr>
          <w:lang w:val="fr-FR"/>
        </w:rPr>
        <w:t>Les observations directes</w:t>
      </w:r>
    </w:p>
    <w:p w:rsidR="007848AB" w:rsidRPr="004578F4" w:rsidRDefault="007848AB" w:rsidP="002B48A7">
      <w:pPr>
        <w:pStyle w:val="Paragraphedeliste"/>
        <w:numPr>
          <w:ilvl w:val="1"/>
          <w:numId w:val="38"/>
        </w:numPr>
        <w:rPr>
          <w:lang w:val="fr-FR"/>
        </w:rPr>
      </w:pPr>
      <w:r w:rsidRPr="004578F4">
        <w:rPr>
          <w:highlight w:val="lightGray"/>
          <w:lang w:val="fr-FR"/>
        </w:rPr>
        <w:t>Toutes les réponses précédentes</w:t>
      </w:r>
    </w:p>
    <w:p w:rsidR="00616696" w:rsidRPr="004578F4" w:rsidRDefault="00616696" w:rsidP="00CE2074">
      <w:pPr>
        <w:rPr>
          <w:lang w:val="fr-FR"/>
        </w:rPr>
      </w:pPr>
      <w:r w:rsidRPr="004578F4">
        <w:rPr>
          <w:rStyle w:val="lev"/>
          <w:lang w:val="fr-FR"/>
        </w:rPr>
        <w:t>18</w:t>
      </w:r>
      <w:r w:rsidR="007848AB" w:rsidRPr="004578F4">
        <w:rPr>
          <w:rStyle w:val="lev"/>
          <w:lang w:val="fr-FR"/>
        </w:rPr>
        <w:t>.</w:t>
      </w:r>
      <w:r w:rsidR="007848AB" w:rsidRPr="004578F4">
        <w:rPr>
          <w:lang w:val="fr-FR"/>
        </w:rPr>
        <w:t xml:space="preserve"> La planification des ressources humaines pour le S&amp;E implique :</w:t>
      </w:r>
    </w:p>
    <w:p w:rsidR="00616696" w:rsidRPr="004578F4" w:rsidRDefault="007848AB" w:rsidP="002B48A7">
      <w:pPr>
        <w:pStyle w:val="Paragraphedeliste"/>
        <w:numPr>
          <w:ilvl w:val="1"/>
          <w:numId w:val="39"/>
        </w:numPr>
        <w:rPr>
          <w:lang w:val="fr-FR"/>
        </w:rPr>
      </w:pPr>
      <w:r w:rsidRPr="004578F4">
        <w:rPr>
          <w:lang w:val="fr-FR"/>
        </w:rPr>
        <w:t>L’identification des besoins en personnel</w:t>
      </w:r>
    </w:p>
    <w:p w:rsidR="00616696" w:rsidRPr="004578F4" w:rsidRDefault="007848AB" w:rsidP="002B48A7">
      <w:pPr>
        <w:pStyle w:val="Paragraphedeliste"/>
        <w:numPr>
          <w:ilvl w:val="1"/>
          <w:numId w:val="39"/>
        </w:numPr>
        <w:rPr>
          <w:lang w:val="fr-FR"/>
        </w:rPr>
      </w:pPr>
      <w:r w:rsidRPr="004578F4">
        <w:rPr>
          <w:lang w:val="fr-FR"/>
        </w:rPr>
        <w:t>L’évaluation des compétences</w:t>
      </w:r>
    </w:p>
    <w:p w:rsidR="00616696" w:rsidRPr="004578F4" w:rsidRDefault="007848AB" w:rsidP="002B48A7">
      <w:pPr>
        <w:pStyle w:val="Paragraphedeliste"/>
        <w:numPr>
          <w:ilvl w:val="1"/>
          <w:numId w:val="39"/>
        </w:numPr>
        <w:rPr>
          <w:lang w:val="fr-FR"/>
        </w:rPr>
      </w:pPr>
      <w:r w:rsidRPr="004578F4">
        <w:rPr>
          <w:lang w:val="fr-FR"/>
        </w:rPr>
        <w:t>La planification des formations</w:t>
      </w:r>
    </w:p>
    <w:p w:rsidR="007848AB" w:rsidRPr="004578F4" w:rsidRDefault="007848AB" w:rsidP="002B48A7">
      <w:pPr>
        <w:pStyle w:val="Paragraphedeliste"/>
        <w:numPr>
          <w:ilvl w:val="1"/>
          <w:numId w:val="39"/>
        </w:numPr>
        <w:rPr>
          <w:highlight w:val="lightGray"/>
          <w:lang w:val="fr-FR"/>
        </w:rPr>
      </w:pPr>
      <w:r w:rsidRPr="004578F4">
        <w:rPr>
          <w:highlight w:val="lightGray"/>
          <w:lang w:val="fr-FR"/>
        </w:rPr>
        <w:t>Toutes les réponses précédentes</w:t>
      </w:r>
    </w:p>
    <w:p w:rsidR="007848AB" w:rsidRPr="004578F4" w:rsidRDefault="007848AB" w:rsidP="00CE2074">
      <w:pPr>
        <w:rPr>
          <w:b/>
          <w:lang w:val="fr-FR"/>
        </w:rPr>
      </w:pPr>
      <w:r w:rsidRPr="004578F4">
        <w:rPr>
          <w:b/>
          <w:lang w:val="fr-FR"/>
        </w:rPr>
        <w:t>10 Questions ouvertes</w:t>
      </w:r>
    </w:p>
    <w:p w:rsidR="007848AB" w:rsidRPr="004578F4" w:rsidRDefault="007848AB" w:rsidP="002B48A7">
      <w:pPr>
        <w:pStyle w:val="Paragraphedeliste"/>
        <w:numPr>
          <w:ilvl w:val="0"/>
          <w:numId w:val="40"/>
        </w:numPr>
        <w:rPr>
          <w:lang w:val="fr-FR"/>
        </w:rPr>
      </w:pPr>
      <w:r w:rsidRPr="004578F4">
        <w:rPr>
          <w:lang w:val="fr-FR"/>
        </w:rPr>
        <w:t>Expliquez la différence entre une étude de référence initiale (</w:t>
      </w:r>
      <w:proofErr w:type="spellStart"/>
      <w:r w:rsidRPr="004578F4">
        <w:rPr>
          <w:lang w:val="fr-FR"/>
        </w:rPr>
        <w:t>baseline</w:t>
      </w:r>
      <w:proofErr w:type="spellEnd"/>
      <w:r w:rsidRPr="004578F4">
        <w:rPr>
          <w:lang w:val="fr-FR"/>
        </w:rPr>
        <w:t>) et une étude finale (</w:t>
      </w:r>
      <w:proofErr w:type="spellStart"/>
      <w:r w:rsidRPr="004578F4">
        <w:rPr>
          <w:lang w:val="fr-FR"/>
        </w:rPr>
        <w:t>endline</w:t>
      </w:r>
      <w:proofErr w:type="spellEnd"/>
      <w:r w:rsidRPr="004578F4">
        <w:rPr>
          <w:lang w:val="fr-FR"/>
        </w:rPr>
        <w:t>) dans le suivi-évaluation.</w:t>
      </w:r>
    </w:p>
    <w:p w:rsidR="004578F4" w:rsidRPr="004578F4" w:rsidRDefault="004578F4" w:rsidP="004578F4">
      <w:pPr>
        <w:rPr>
          <w:rStyle w:val="Accentuation"/>
          <w:highlight w:val="lightGray"/>
          <w:lang w:val="fr-FR"/>
        </w:rPr>
      </w:pPr>
      <w:r w:rsidRPr="004578F4">
        <w:rPr>
          <w:rStyle w:val="Accentuation"/>
          <w:i w:val="0"/>
          <w:highlight w:val="lightGray"/>
          <w:lang w:val="fr-FR"/>
        </w:rPr>
        <w:t xml:space="preserve">La </w:t>
      </w:r>
      <w:proofErr w:type="spellStart"/>
      <w:r w:rsidRPr="004578F4">
        <w:rPr>
          <w:rStyle w:val="Accentuation"/>
          <w:i w:val="0"/>
          <w:highlight w:val="lightGray"/>
          <w:lang w:val="fr-FR"/>
        </w:rPr>
        <w:t>baseline</w:t>
      </w:r>
      <w:proofErr w:type="spellEnd"/>
      <w:r w:rsidRPr="004578F4">
        <w:rPr>
          <w:rStyle w:val="Accentuation"/>
          <w:i w:val="0"/>
          <w:highlight w:val="lightGray"/>
          <w:lang w:val="fr-FR"/>
        </w:rPr>
        <w:t xml:space="preserve"> (étude de référence initiale) mesure l’état des indicateurs avant le début du projet pour servir de point de comparaison. L’</w:t>
      </w:r>
      <w:proofErr w:type="spellStart"/>
      <w:r w:rsidRPr="004578F4">
        <w:rPr>
          <w:rStyle w:val="Accentuation"/>
          <w:i w:val="0"/>
          <w:highlight w:val="lightGray"/>
          <w:lang w:val="fr-FR"/>
        </w:rPr>
        <w:t>endline</w:t>
      </w:r>
      <w:proofErr w:type="spellEnd"/>
      <w:r w:rsidRPr="004578F4">
        <w:rPr>
          <w:rStyle w:val="Accentuation"/>
          <w:i w:val="0"/>
          <w:highlight w:val="lightGray"/>
          <w:lang w:val="fr-FR"/>
        </w:rPr>
        <w:t xml:space="preserve"> (étude finale) mesure les mêmes indicateurs à la fin du projet pour évaluer les changements et l’impact.</w:t>
      </w:r>
    </w:p>
    <w:p w:rsidR="007848AB" w:rsidRPr="004578F4" w:rsidRDefault="007848AB" w:rsidP="002B48A7">
      <w:pPr>
        <w:pStyle w:val="Paragraphedeliste"/>
        <w:numPr>
          <w:ilvl w:val="0"/>
          <w:numId w:val="40"/>
        </w:numPr>
        <w:rPr>
          <w:lang w:val="fr-FR"/>
        </w:rPr>
      </w:pPr>
      <w:r w:rsidRPr="004578F4">
        <w:rPr>
          <w:lang w:val="fr-FR"/>
        </w:rPr>
        <w:t>Comparez le suivi, l’évaluation, l’examen (</w:t>
      </w:r>
      <w:proofErr w:type="spellStart"/>
      <w:r w:rsidRPr="004578F4">
        <w:rPr>
          <w:lang w:val="fr-FR"/>
        </w:rPr>
        <w:t>review</w:t>
      </w:r>
      <w:proofErr w:type="spellEnd"/>
      <w:r w:rsidRPr="004578F4">
        <w:rPr>
          <w:lang w:val="fr-FR"/>
        </w:rPr>
        <w:t>) et l’audit en précisant pour chacun l’objectif principal.</w:t>
      </w:r>
    </w:p>
    <w:p w:rsidR="004578F4" w:rsidRPr="004578F4" w:rsidRDefault="004578F4" w:rsidP="004578F4">
      <w:pPr>
        <w:rPr>
          <w:rStyle w:val="Accentuation"/>
          <w:highlight w:val="lightGray"/>
          <w:lang w:val="fr-FR"/>
        </w:rPr>
      </w:pPr>
      <w:r w:rsidRPr="004578F4">
        <w:rPr>
          <w:rStyle w:val="Accentuation"/>
          <w:i w:val="0"/>
          <w:highlight w:val="lightGray"/>
          <w:lang w:val="fr-FR"/>
        </w:rPr>
        <w:t>Le suivi est continu et vise à contrôler la mise en œuvre. L’évaluation est périodique et analyse la pertinence, l’efficacité et l’impact. L’examen (</w:t>
      </w:r>
      <w:proofErr w:type="spellStart"/>
      <w:r w:rsidRPr="004578F4">
        <w:rPr>
          <w:rStyle w:val="Accentuation"/>
          <w:i w:val="0"/>
          <w:highlight w:val="lightGray"/>
          <w:lang w:val="fr-FR"/>
        </w:rPr>
        <w:t>review</w:t>
      </w:r>
      <w:proofErr w:type="spellEnd"/>
      <w:r w:rsidRPr="004578F4">
        <w:rPr>
          <w:rStyle w:val="Accentuation"/>
          <w:i w:val="0"/>
          <w:highlight w:val="lightGray"/>
          <w:lang w:val="fr-FR"/>
        </w:rPr>
        <w:t>) est une évaluation rapide, souvent interne, d’un projet en cours. L’audit vérifie la conformité et la régularité des procédures, surtout financières</w:t>
      </w:r>
    </w:p>
    <w:p w:rsidR="007848AB" w:rsidRPr="004578F4" w:rsidRDefault="007848AB" w:rsidP="002B48A7">
      <w:pPr>
        <w:pStyle w:val="Paragraphedeliste"/>
        <w:numPr>
          <w:ilvl w:val="0"/>
          <w:numId w:val="40"/>
        </w:numPr>
        <w:rPr>
          <w:lang w:val="fr-FR"/>
        </w:rPr>
      </w:pPr>
      <w:r w:rsidRPr="004578F4">
        <w:rPr>
          <w:lang w:val="fr-FR"/>
        </w:rPr>
        <w:t>Citez et expliquez trois principes directeurs du suivi-évaluation selon les normes internationales.</w:t>
      </w:r>
    </w:p>
    <w:p w:rsidR="004578F4" w:rsidRPr="004578F4" w:rsidRDefault="004578F4" w:rsidP="004578F4">
      <w:pPr>
        <w:rPr>
          <w:rStyle w:val="Accentuation"/>
          <w:highlight w:val="lightGray"/>
          <w:lang w:val="fr-FR"/>
        </w:rPr>
      </w:pPr>
      <w:r w:rsidRPr="004578F4">
        <w:rPr>
          <w:rStyle w:val="Accentuation"/>
          <w:i w:val="0"/>
          <w:highlight w:val="lightGray"/>
          <w:lang w:val="fr-FR"/>
        </w:rPr>
        <w:lastRenderedPageBreak/>
        <w:t>Impartialité (jugement objectif), participation (implication des parties prenantes), transparence (communication claire des résultats), redevabilité (responsabilité envers les bailleurs et bénéficiaires), utilité (les résultats doivent être utilisés).</w:t>
      </w:r>
    </w:p>
    <w:p w:rsidR="007848AB" w:rsidRPr="004578F4" w:rsidRDefault="007848AB" w:rsidP="002B48A7">
      <w:pPr>
        <w:pStyle w:val="Paragraphedeliste"/>
        <w:numPr>
          <w:ilvl w:val="0"/>
          <w:numId w:val="40"/>
        </w:numPr>
        <w:rPr>
          <w:lang w:val="fr-FR"/>
        </w:rPr>
      </w:pPr>
      <w:r w:rsidRPr="004578F4">
        <w:rPr>
          <w:lang w:val="fr-FR"/>
        </w:rPr>
        <w:t>Décrivez la logique de la gestion axée sur les résultats (GAR) et la chaîne de résultats.</w:t>
      </w:r>
    </w:p>
    <w:p w:rsidR="004578F4" w:rsidRPr="004578F4" w:rsidRDefault="004578F4" w:rsidP="004578F4">
      <w:pPr>
        <w:rPr>
          <w:rStyle w:val="Accentuation"/>
          <w:highlight w:val="lightGray"/>
          <w:lang w:val="fr-FR"/>
        </w:rPr>
      </w:pPr>
      <w:r w:rsidRPr="004578F4">
        <w:rPr>
          <w:rStyle w:val="Accentuation"/>
          <w:i w:val="0"/>
          <w:highlight w:val="lightGray"/>
          <w:lang w:val="fr-FR"/>
        </w:rPr>
        <w:t>La GAR met l’accent sur l’atteinte des résultats mesurables. La chaîne de résultats comprend : intrants (ressources), activités, extrants (produits), résultats (changements immédiats), impacts (changements à long terme).</w:t>
      </w:r>
    </w:p>
    <w:p w:rsidR="007848AB" w:rsidRPr="004578F4" w:rsidRDefault="007848AB" w:rsidP="002B48A7">
      <w:pPr>
        <w:pStyle w:val="Paragraphedeliste"/>
        <w:numPr>
          <w:ilvl w:val="0"/>
          <w:numId w:val="40"/>
        </w:numPr>
        <w:rPr>
          <w:lang w:val="fr-FR"/>
        </w:rPr>
      </w:pPr>
      <w:r w:rsidRPr="004578F4">
        <w:rPr>
          <w:lang w:val="fr-FR"/>
        </w:rPr>
        <w:t>Quels sont les éléments constitutifs d’un plan de suivi-évaluation efficace ?</w:t>
      </w:r>
    </w:p>
    <w:p w:rsidR="004578F4" w:rsidRPr="004578F4" w:rsidRDefault="004578F4" w:rsidP="004578F4">
      <w:pPr>
        <w:rPr>
          <w:rStyle w:val="Accentuation"/>
          <w:highlight w:val="lightGray"/>
          <w:lang w:val="fr-FR"/>
        </w:rPr>
      </w:pPr>
      <w:r w:rsidRPr="004578F4">
        <w:rPr>
          <w:rStyle w:val="Accentuation"/>
          <w:i w:val="0"/>
          <w:highlight w:val="lightGray"/>
          <w:lang w:val="fr-FR"/>
        </w:rPr>
        <w:t>Objectifs du S&amp;E, indicateurs, procédures de collecte et d’analyse, plan de communication, budget, calendrier, ressources humaines, plan de renforcement des capacités.</w:t>
      </w:r>
    </w:p>
    <w:p w:rsidR="007848AB" w:rsidRPr="004578F4" w:rsidRDefault="007848AB" w:rsidP="002B48A7">
      <w:pPr>
        <w:pStyle w:val="Paragraphedeliste"/>
        <w:numPr>
          <w:ilvl w:val="0"/>
          <w:numId w:val="40"/>
        </w:numPr>
        <w:rPr>
          <w:lang w:val="fr-FR"/>
        </w:rPr>
      </w:pPr>
      <w:r w:rsidRPr="004578F4">
        <w:rPr>
          <w:lang w:val="fr-FR"/>
        </w:rPr>
        <w:t>Quels sont les principaux rôles des acteurs internes et externes dans le système de suivi-évaluation ?</w:t>
      </w:r>
    </w:p>
    <w:p w:rsidR="004578F4" w:rsidRPr="004578F4" w:rsidRDefault="004578F4" w:rsidP="004578F4">
      <w:pPr>
        <w:rPr>
          <w:rStyle w:val="Accentuation"/>
          <w:highlight w:val="lightGray"/>
          <w:lang w:val="fr-FR"/>
        </w:rPr>
      </w:pPr>
      <w:r w:rsidRPr="004578F4">
        <w:rPr>
          <w:rStyle w:val="Accentuation"/>
          <w:i w:val="0"/>
          <w:highlight w:val="lightGray"/>
          <w:lang w:val="fr-FR"/>
        </w:rPr>
        <w:t>Acteurs internes : équipe projet, responsables S&amp;E, gestionnaires. Acteurs externes : bailleurs, consultants, bénéficiaires, partenaires techniques. Les internes collectent et analysent les données ; les externes apportent expertise, validation et financement.</w:t>
      </w:r>
    </w:p>
    <w:p w:rsidR="007848AB" w:rsidRPr="004578F4" w:rsidRDefault="007848AB" w:rsidP="002B48A7">
      <w:pPr>
        <w:pStyle w:val="Paragraphedeliste"/>
        <w:numPr>
          <w:ilvl w:val="0"/>
          <w:numId w:val="40"/>
        </w:numPr>
        <w:rPr>
          <w:lang w:val="fr-FR"/>
        </w:rPr>
      </w:pPr>
      <w:r w:rsidRPr="004578F4">
        <w:rPr>
          <w:lang w:val="fr-FR"/>
        </w:rPr>
        <w:t>Donnez trois exemples d’activités concrètes du suivi &amp; évaluation sur le terrain.</w:t>
      </w:r>
    </w:p>
    <w:p w:rsidR="004578F4" w:rsidRPr="004578F4" w:rsidRDefault="004578F4" w:rsidP="004578F4">
      <w:pPr>
        <w:rPr>
          <w:rStyle w:val="Accentuation"/>
          <w:highlight w:val="lightGray"/>
          <w:lang w:val="fr-FR"/>
        </w:rPr>
      </w:pPr>
      <w:r w:rsidRPr="004578F4">
        <w:rPr>
          <w:rStyle w:val="Accentuation"/>
          <w:i w:val="0"/>
          <w:highlight w:val="lightGray"/>
          <w:lang w:val="fr-FR"/>
        </w:rPr>
        <w:t>Exemples : enquêtes auprès des bénéficiaires, observation sur le terrain, collecte de données financières, focus groups, visites de supervision.</w:t>
      </w:r>
    </w:p>
    <w:p w:rsidR="007848AB" w:rsidRPr="004578F4" w:rsidRDefault="007848AB" w:rsidP="002B48A7">
      <w:pPr>
        <w:pStyle w:val="Paragraphedeliste"/>
        <w:numPr>
          <w:ilvl w:val="0"/>
          <w:numId w:val="40"/>
        </w:numPr>
        <w:rPr>
          <w:lang w:val="fr-FR"/>
        </w:rPr>
      </w:pPr>
      <w:r w:rsidRPr="004578F4">
        <w:rPr>
          <w:lang w:val="fr-FR"/>
        </w:rPr>
        <w:lastRenderedPageBreak/>
        <w:t>Pourquoi est-il important de planifier l’analyse et l’utilisation des résultats du S&amp;E dès la conception du projet ?</w:t>
      </w:r>
    </w:p>
    <w:p w:rsidR="004578F4" w:rsidRPr="004578F4" w:rsidRDefault="004578F4" w:rsidP="004578F4">
      <w:pPr>
        <w:rPr>
          <w:rStyle w:val="Accentuation"/>
          <w:highlight w:val="lightGray"/>
          <w:lang w:val="fr-FR"/>
        </w:rPr>
      </w:pPr>
      <w:r w:rsidRPr="004578F4">
        <w:rPr>
          <w:rStyle w:val="Accentuation"/>
          <w:i w:val="0"/>
          <w:highlight w:val="lightGray"/>
          <w:lang w:val="fr-FR"/>
        </w:rPr>
        <w:t>Planifier l’analyse et l’u</w:t>
      </w:r>
      <w:bookmarkStart w:id="0" w:name="_GoBack"/>
      <w:bookmarkEnd w:id="0"/>
      <w:r w:rsidRPr="004578F4">
        <w:rPr>
          <w:rStyle w:val="Accentuation"/>
          <w:i w:val="0"/>
          <w:highlight w:val="lightGray"/>
          <w:lang w:val="fr-FR"/>
        </w:rPr>
        <w:t>tilisation des résultats permet d’assurer que les données collectées seront exploitées pour la prise de décision, l’amélioration du projet et la redevabilité.</w:t>
      </w:r>
    </w:p>
    <w:p w:rsidR="007848AB" w:rsidRPr="004578F4" w:rsidRDefault="007848AB" w:rsidP="002B48A7">
      <w:pPr>
        <w:pStyle w:val="Paragraphedeliste"/>
        <w:numPr>
          <w:ilvl w:val="0"/>
          <w:numId w:val="40"/>
        </w:numPr>
        <w:rPr>
          <w:lang w:val="fr-FR"/>
        </w:rPr>
      </w:pPr>
      <w:r w:rsidRPr="004578F4">
        <w:rPr>
          <w:lang w:val="fr-FR"/>
        </w:rPr>
        <w:t>Comment établir le budget du suivi-évaluation et pourquoi est-il essentiel de le prévoir dès la planification du projet ?</w:t>
      </w:r>
    </w:p>
    <w:p w:rsidR="004578F4" w:rsidRPr="004578F4" w:rsidRDefault="004578F4" w:rsidP="004578F4">
      <w:pPr>
        <w:rPr>
          <w:rStyle w:val="Accentuation"/>
          <w:highlight w:val="lightGray"/>
          <w:lang w:val="fr-FR"/>
        </w:rPr>
      </w:pPr>
      <w:r w:rsidRPr="004578F4">
        <w:rPr>
          <w:rStyle w:val="Accentuation"/>
          <w:i w:val="0"/>
          <w:highlight w:val="lightGray"/>
          <w:lang w:val="fr-FR"/>
        </w:rPr>
        <w:t>Le budget S&amp;E doit être établi dès la planification pour garantir les ressources nécessaires (personnel, outils, formations). Il est essentiel pour assurer la qualité, la régularité et la crédibilité du S&amp;E.</w:t>
      </w:r>
    </w:p>
    <w:p w:rsidR="007848AB" w:rsidRPr="004578F4" w:rsidRDefault="007848AB" w:rsidP="002B48A7">
      <w:pPr>
        <w:pStyle w:val="Paragraphedeliste"/>
        <w:numPr>
          <w:ilvl w:val="0"/>
          <w:numId w:val="40"/>
        </w:numPr>
        <w:rPr>
          <w:lang w:val="fr-FR"/>
        </w:rPr>
      </w:pPr>
      <w:r w:rsidRPr="004578F4">
        <w:rPr>
          <w:lang w:val="fr-FR"/>
        </w:rPr>
        <w:t>En quoi le renforcement des capacités contribue-t-il à la qualité et à la durabilité du système de suivi-évaluation ?</w:t>
      </w:r>
    </w:p>
    <w:p w:rsidR="005869B0" w:rsidRPr="004578F4" w:rsidRDefault="004578F4" w:rsidP="00CE2074">
      <w:pPr>
        <w:rPr>
          <w:i/>
          <w:lang w:val="fr-FR"/>
        </w:rPr>
      </w:pPr>
      <w:r w:rsidRPr="004578F4">
        <w:rPr>
          <w:rStyle w:val="Accentuation"/>
          <w:i w:val="0"/>
          <w:highlight w:val="lightGray"/>
          <w:lang w:val="fr-FR"/>
        </w:rPr>
        <w:t>Le renforcement des capacités (formations, accompagnement) améliore les compétences des acteurs, garantit la qualité des données et la pérennité du système S&amp;E même après la fin du projet.</w:t>
      </w:r>
    </w:p>
    <w:sectPr w:rsidR="005869B0" w:rsidRPr="00457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566"/>
    <w:multiLevelType w:val="hybridMultilevel"/>
    <w:tmpl w:val="34F637D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40E0E"/>
    <w:multiLevelType w:val="multilevel"/>
    <w:tmpl w:val="BC9C41C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CE43F1"/>
    <w:multiLevelType w:val="hybridMultilevel"/>
    <w:tmpl w:val="642079E8"/>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7657BC"/>
    <w:multiLevelType w:val="hybridMultilevel"/>
    <w:tmpl w:val="1F240B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40521A"/>
    <w:multiLevelType w:val="hybridMultilevel"/>
    <w:tmpl w:val="DD1ADC10"/>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0778E6"/>
    <w:multiLevelType w:val="hybridMultilevel"/>
    <w:tmpl w:val="D92ABFF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6272D4"/>
    <w:multiLevelType w:val="hybridMultilevel"/>
    <w:tmpl w:val="21180FC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B96059"/>
    <w:multiLevelType w:val="hybridMultilevel"/>
    <w:tmpl w:val="175CAA48"/>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F5671F"/>
    <w:multiLevelType w:val="hybridMultilevel"/>
    <w:tmpl w:val="CEBA61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A30EFB"/>
    <w:multiLevelType w:val="hybridMultilevel"/>
    <w:tmpl w:val="BEE4BB4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B38781D"/>
    <w:multiLevelType w:val="hybridMultilevel"/>
    <w:tmpl w:val="60F03948"/>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EF041C"/>
    <w:multiLevelType w:val="hybridMultilevel"/>
    <w:tmpl w:val="87C4F58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641E01"/>
    <w:multiLevelType w:val="hybridMultilevel"/>
    <w:tmpl w:val="AB72B87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F74C28"/>
    <w:multiLevelType w:val="hybridMultilevel"/>
    <w:tmpl w:val="B8901A6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4B62009"/>
    <w:multiLevelType w:val="hybridMultilevel"/>
    <w:tmpl w:val="8810520E"/>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242B0F"/>
    <w:multiLevelType w:val="hybridMultilevel"/>
    <w:tmpl w:val="19E6F39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C63DBC"/>
    <w:multiLevelType w:val="hybridMultilevel"/>
    <w:tmpl w:val="1FA42D24"/>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FA1D99"/>
    <w:multiLevelType w:val="hybridMultilevel"/>
    <w:tmpl w:val="7A7A24A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1FA6F22"/>
    <w:multiLevelType w:val="hybridMultilevel"/>
    <w:tmpl w:val="8B885EE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6976E2"/>
    <w:multiLevelType w:val="hybridMultilevel"/>
    <w:tmpl w:val="4036D3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39B104B"/>
    <w:multiLevelType w:val="hybridMultilevel"/>
    <w:tmpl w:val="5E9AAE9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7B4457"/>
    <w:multiLevelType w:val="hybridMultilevel"/>
    <w:tmpl w:val="5E9AAE9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6BD314A"/>
    <w:multiLevelType w:val="hybridMultilevel"/>
    <w:tmpl w:val="3870847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8D4809"/>
    <w:multiLevelType w:val="hybridMultilevel"/>
    <w:tmpl w:val="6804002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D8299B"/>
    <w:multiLevelType w:val="hybridMultilevel"/>
    <w:tmpl w:val="B0F0582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CC46178"/>
    <w:multiLevelType w:val="hybridMultilevel"/>
    <w:tmpl w:val="07F0FF92"/>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CF7171A"/>
    <w:multiLevelType w:val="hybridMultilevel"/>
    <w:tmpl w:val="E1006816"/>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07A371C"/>
    <w:multiLevelType w:val="hybridMultilevel"/>
    <w:tmpl w:val="BEAE91E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12B445D"/>
    <w:multiLevelType w:val="hybridMultilevel"/>
    <w:tmpl w:val="E3D4E268"/>
    <w:lvl w:ilvl="0" w:tplc="040C0019">
      <w:start w:val="1"/>
      <w:numFmt w:val="lowerLetter"/>
      <w:lvlText w:val="%1."/>
      <w:lvlJc w:val="left"/>
      <w:pPr>
        <w:ind w:left="720" w:hanging="360"/>
      </w:pPr>
    </w:lvl>
    <w:lvl w:ilvl="1" w:tplc="040C0019">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3100B9E"/>
    <w:multiLevelType w:val="hybridMultilevel"/>
    <w:tmpl w:val="AF26F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7C054C"/>
    <w:multiLevelType w:val="hybridMultilevel"/>
    <w:tmpl w:val="98E02D5E"/>
    <w:lvl w:ilvl="0" w:tplc="0568E08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D8C15C0"/>
    <w:multiLevelType w:val="hybridMultilevel"/>
    <w:tmpl w:val="476C83D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7475EC9"/>
    <w:multiLevelType w:val="hybridMultilevel"/>
    <w:tmpl w:val="0720C47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EF54E6"/>
    <w:multiLevelType w:val="hybridMultilevel"/>
    <w:tmpl w:val="70CE06E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EB4BA6"/>
    <w:multiLevelType w:val="hybridMultilevel"/>
    <w:tmpl w:val="B5B437B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65328FC"/>
    <w:multiLevelType w:val="hybridMultilevel"/>
    <w:tmpl w:val="EB92FC9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95B6D53"/>
    <w:multiLevelType w:val="hybridMultilevel"/>
    <w:tmpl w:val="C768769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7A6661D2"/>
    <w:multiLevelType w:val="hybridMultilevel"/>
    <w:tmpl w:val="0F58268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C7E3542"/>
    <w:multiLevelType w:val="hybridMultilevel"/>
    <w:tmpl w:val="A9F229B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F1473CC"/>
    <w:multiLevelType w:val="hybridMultilevel"/>
    <w:tmpl w:val="4D2AB752"/>
    <w:lvl w:ilvl="0" w:tplc="040C0019">
      <w:start w:val="1"/>
      <w:numFmt w:val="lowerLetter"/>
      <w:lvlText w:val="%1."/>
      <w:lvlJc w:val="left"/>
      <w:pPr>
        <w:ind w:left="720" w:hanging="360"/>
      </w:pPr>
    </w:lvl>
    <w:lvl w:ilvl="1" w:tplc="5FACD820">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9"/>
  </w:num>
  <w:num w:numId="3">
    <w:abstractNumId w:val="0"/>
  </w:num>
  <w:num w:numId="4">
    <w:abstractNumId w:val="20"/>
  </w:num>
  <w:num w:numId="5">
    <w:abstractNumId w:val="21"/>
  </w:num>
  <w:num w:numId="6">
    <w:abstractNumId w:val="39"/>
  </w:num>
  <w:num w:numId="7">
    <w:abstractNumId w:val="3"/>
  </w:num>
  <w:num w:numId="8">
    <w:abstractNumId w:val="4"/>
  </w:num>
  <w:num w:numId="9">
    <w:abstractNumId w:val="22"/>
  </w:num>
  <w:num w:numId="10">
    <w:abstractNumId w:val="27"/>
  </w:num>
  <w:num w:numId="11">
    <w:abstractNumId w:val="16"/>
  </w:num>
  <w:num w:numId="12">
    <w:abstractNumId w:val="26"/>
  </w:num>
  <w:num w:numId="13">
    <w:abstractNumId w:val="24"/>
  </w:num>
  <w:num w:numId="14">
    <w:abstractNumId w:val="38"/>
  </w:num>
  <w:num w:numId="15">
    <w:abstractNumId w:val="23"/>
  </w:num>
  <w:num w:numId="16">
    <w:abstractNumId w:val="13"/>
  </w:num>
  <w:num w:numId="17">
    <w:abstractNumId w:val="33"/>
  </w:num>
  <w:num w:numId="18">
    <w:abstractNumId w:val="11"/>
  </w:num>
  <w:num w:numId="19">
    <w:abstractNumId w:val="25"/>
  </w:num>
  <w:num w:numId="20">
    <w:abstractNumId w:val="31"/>
  </w:num>
  <w:num w:numId="21">
    <w:abstractNumId w:val="15"/>
  </w:num>
  <w:num w:numId="22">
    <w:abstractNumId w:val="29"/>
  </w:num>
  <w:num w:numId="23">
    <w:abstractNumId w:val="5"/>
  </w:num>
  <w:num w:numId="24">
    <w:abstractNumId w:val="35"/>
  </w:num>
  <w:num w:numId="25">
    <w:abstractNumId w:val="2"/>
  </w:num>
  <w:num w:numId="26">
    <w:abstractNumId w:val="14"/>
  </w:num>
  <w:num w:numId="27">
    <w:abstractNumId w:val="28"/>
  </w:num>
  <w:num w:numId="28">
    <w:abstractNumId w:val="12"/>
  </w:num>
  <w:num w:numId="29">
    <w:abstractNumId w:val="37"/>
  </w:num>
  <w:num w:numId="30">
    <w:abstractNumId w:val="32"/>
  </w:num>
  <w:num w:numId="31">
    <w:abstractNumId w:val="36"/>
  </w:num>
  <w:num w:numId="32">
    <w:abstractNumId w:val="7"/>
  </w:num>
  <w:num w:numId="33">
    <w:abstractNumId w:val="10"/>
  </w:num>
  <w:num w:numId="34">
    <w:abstractNumId w:val="8"/>
  </w:num>
  <w:num w:numId="35">
    <w:abstractNumId w:val="17"/>
  </w:num>
  <w:num w:numId="36">
    <w:abstractNumId w:val="9"/>
  </w:num>
  <w:num w:numId="37">
    <w:abstractNumId w:val="6"/>
  </w:num>
  <w:num w:numId="38">
    <w:abstractNumId w:val="18"/>
  </w:num>
  <w:num w:numId="39">
    <w:abstractNumId w:val="34"/>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D0"/>
    <w:rsid w:val="000039E3"/>
    <w:rsid w:val="00067E89"/>
    <w:rsid w:val="00095ABD"/>
    <w:rsid w:val="00110B59"/>
    <w:rsid w:val="00153A6C"/>
    <w:rsid w:val="002B48A7"/>
    <w:rsid w:val="00313267"/>
    <w:rsid w:val="00384130"/>
    <w:rsid w:val="003A5F40"/>
    <w:rsid w:val="00423052"/>
    <w:rsid w:val="004578F4"/>
    <w:rsid w:val="004E6D8A"/>
    <w:rsid w:val="005869B0"/>
    <w:rsid w:val="005E433B"/>
    <w:rsid w:val="00616696"/>
    <w:rsid w:val="006A6828"/>
    <w:rsid w:val="006C1479"/>
    <w:rsid w:val="00764CF5"/>
    <w:rsid w:val="00771BA9"/>
    <w:rsid w:val="00771CC3"/>
    <w:rsid w:val="0077614C"/>
    <w:rsid w:val="007848AB"/>
    <w:rsid w:val="007855C5"/>
    <w:rsid w:val="007B0FD0"/>
    <w:rsid w:val="008873BA"/>
    <w:rsid w:val="008B6A4B"/>
    <w:rsid w:val="008F252F"/>
    <w:rsid w:val="00907F0B"/>
    <w:rsid w:val="00915C59"/>
    <w:rsid w:val="009B2A80"/>
    <w:rsid w:val="00B20AC6"/>
    <w:rsid w:val="00B255DE"/>
    <w:rsid w:val="00C2587F"/>
    <w:rsid w:val="00CB1D16"/>
    <w:rsid w:val="00CE2074"/>
    <w:rsid w:val="00CF37FB"/>
    <w:rsid w:val="00CF38F3"/>
    <w:rsid w:val="00D31FC0"/>
    <w:rsid w:val="00DE6240"/>
    <w:rsid w:val="00E03C4F"/>
    <w:rsid w:val="00E173A3"/>
    <w:rsid w:val="00E90E57"/>
    <w:rsid w:val="00EE7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2DCB"/>
  <w15:chartTrackingRefBased/>
  <w15:docId w15:val="{51473325-A74F-4DAF-B034-4B039AF1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D16"/>
    <w:pPr>
      <w:spacing w:line="360" w:lineRule="auto"/>
      <w:jc w:val="both"/>
    </w:pPr>
    <w:rPr>
      <w:rFonts w:ascii="Cambria" w:hAnsi="Cambria"/>
      <w:sz w:val="28"/>
      <w:lang w:val="en-US"/>
    </w:rPr>
  </w:style>
  <w:style w:type="paragraph" w:styleId="Titre1">
    <w:name w:val="heading 1"/>
    <w:basedOn w:val="Normal"/>
    <w:next w:val="Normal"/>
    <w:link w:val="Titre1Car"/>
    <w:uiPriority w:val="9"/>
    <w:qFormat/>
    <w:rsid w:val="00153A6C"/>
    <w:pPr>
      <w:keepNext/>
      <w:keepLines/>
      <w:numPr>
        <w:numId w:val="1"/>
      </w:numPr>
      <w:spacing w:before="360" w:after="120"/>
      <w:ind w:hanging="360"/>
      <w:outlineLvl w:val="0"/>
    </w:pPr>
    <w:rPr>
      <w:rFonts w:eastAsiaTheme="majorEastAsia" w:cstheme="majorBidi"/>
      <w:b/>
      <w:szCs w:val="32"/>
    </w:rPr>
  </w:style>
  <w:style w:type="paragraph" w:styleId="Titre2">
    <w:name w:val="heading 2"/>
    <w:basedOn w:val="Normal"/>
    <w:link w:val="Titre2Car"/>
    <w:uiPriority w:val="9"/>
    <w:qFormat/>
    <w:rsid w:val="007B0FD0"/>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7B0FD0"/>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A6C"/>
    <w:rPr>
      <w:rFonts w:ascii="Cambria" w:eastAsiaTheme="majorEastAsia" w:hAnsi="Cambria" w:cstheme="majorBidi"/>
      <w:b/>
      <w:sz w:val="28"/>
      <w:szCs w:val="32"/>
      <w:lang w:val="en-US"/>
    </w:rPr>
  </w:style>
  <w:style w:type="character" w:customStyle="1" w:styleId="Titre2Car">
    <w:name w:val="Titre 2 Car"/>
    <w:basedOn w:val="Policepardfaut"/>
    <w:link w:val="Titre2"/>
    <w:uiPriority w:val="9"/>
    <w:rsid w:val="007B0FD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B0FD0"/>
    <w:rPr>
      <w:rFonts w:ascii="Times New Roman" w:eastAsia="Times New Roman" w:hAnsi="Times New Roman" w:cs="Times New Roman"/>
      <w:b/>
      <w:bCs/>
      <w:sz w:val="27"/>
      <w:szCs w:val="27"/>
      <w:lang w:eastAsia="fr-FR"/>
    </w:rPr>
  </w:style>
  <w:style w:type="paragraph" w:customStyle="1" w:styleId="my-0">
    <w:name w:val="my-0"/>
    <w:basedOn w:val="Normal"/>
    <w:rsid w:val="007B0F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7B0FD0"/>
    <w:rPr>
      <w:b/>
      <w:bCs/>
    </w:rPr>
  </w:style>
  <w:style w:type="character" w:styleId="Lienhypertexte">
    <w:name w:val="Hyperlink"/>
    <w:basedOn w:val="Policepardfaut"/>
    <w:uiPriority w:val="99"/>
    <w:semiHidden/>
    <w:unhideWhenUsed/>
    <w:rsid w:val="007B0FD0"/>
    <w:rPr>
      <w:color w:val="0000FF"/>
      <w:u w:val="single"/>
    </w:rPr>
  </w:style>
  <w:style w:type="paragraph" w:styleId="NormalWeb">
    <w:name w:val="Normal (Web)"/>
    <w:basedOn w:val="Normal"/>
    <w:uiPriority w:val="99"/>
    <w:semiHidden/>
    <w:unhideWhenUsed/>
    <w:rsid w:val="007B0F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CB1D16"/>
    <w:pPr>
      <w:ind w:left="720"/>
      <w:contextualSpacing/>
    </w:pPr>
  </w:style>
  <w:style w:type="character" w:styleId="Accentuation">
    <w:name w:val="Emphasis"/>
    <w:basedOn w:val="Policepardfaut"/>
    <w:uiPriority w:val="20"/>
    <w:qFormat/>
    <w:rsid w:val="007848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238130">
      <w:bodyDiv w:val="1"/>
      <w:marLeft w:val="0"/>
      <w:marRight w:val="0"/>
      <w:marTop w:val="0"/>
      <w:marBottom w:val="0"/>
      <w:divBdr>
        <w:top w:val="none" w:sz="0" w:space="0" w:color="auto"/>
        <w:left w:val="none" w:sz="0" w:space="0" w:color="auto"/>
        <w:bottom w:val="none" w:sz="0" w:space="0" w:color="auto"/>
        <w:right w:val="none" w:sz="0" w:space="0" w:color="auto"/>
      </w:divBdr>
      <w:divsChild>
        <w:div w:id="893201989">
          <w:marLeft w:val="0"/>
          <w:marRight w:val="0"/>
          <w:marTop w:val="0"/>
          <w:marBottom w:val="0"/>
          <w:divBdr>
            <w:top w:val="none" w:sz="0" w:space="0" w:color="auto"/>
            <w:left w:val="none" w:sz="0" w:space="0" w:color="auto"/>
            <w:bottom w:val="none" w:sz="0" w:space="0" w:color="auto"/>
            <w:right w:val="none" w:sz="0" w:space="0" w:color="auto"/>
          </w:divBdr>
          <w:divsChild>
            <w:div w:id="13794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692">
      <w:bodyDiv w:val="1"/>
      <w:marLeft w:val="0"/>
      <w:marRight w:val="0"/>
      <w:marTop w:val="0"/>
      <w:marBottom w:val="0"/>
      <w:divBdr>
        <w:top w:val="none" w:sz="0" w:space="0" w:color="auto"/>
        <w:left w:val="none" w:sz="0" w:space="0" w:color="auto"/>
        <w:bottom w:val="none" w:sz="0" w:space="0" w:color="auto"/>
        <w:right w:val="none" w:sz="0" w:space="0" w:color="auto"/>
      </w:divBdr>
      <w:divsChild>
        <w:div w:id="381442705">
          <w:marLeft w:val="0"/>
          <w:marRight w:val="0"/>
          <w:marTop w:val="0"/>
          <w:marBottom w:val="0"/>
          <w:divBdr>
            <w:top w:val="none" w:sz="0" w:space="0" w:color="auto"/>
            <w:left w:val="none" w:sz="0" w:space="0" w:color="auto"/>
            <w:bottom w:val="none" w:sz="0" w:space="0" w:color="auto"/>
            <w:right w:val="none" w:sz="0" w:space="0" w:color="auto"/>
          </w:divBdr>
          <w:divsChild>
            <w:div w:id="1157458932">
              <w:marLeft w:val="0"/>
              <w:marRight w:val="0"/>
              <w:marTop w:val="0"/>
              <w:marBottom w:val="0"/>
              <w:divBdr>
                <w:top w:val="none" w:sz="0" w:space="0" w:color="auto"/>
                <w:left w:val="none" w:sz="0" w:space="0" w:color="auto"/>
                <w:bottom w:val="none" w:sz="0" w:space="0" w:color="auto"/>
                <w:right w:val="none" w:sz="0" w:space="0" w:color="auto"/>
              </w:divBdr>
              <w:divsChild>
                <w:div w:id="1157913928">
                  <w:marLeft w:val="0"/>
                  <w:marRight w:val="0"/>
                  <w:marTop w:val="0"/>
                  <w:marBottom w:val="0"/>
                  <w:divBdr>
                    <w:top w:val="none" w:sz="0" w:space="0" w:color="auto"/>
                    <w:left w:val="none" w:sz="0" w:space="0" w:color="auto"/>
                    <w:bottom w:val="none" w:sz="0" w:space="0" w:color="auto"/>
                    <w:right w:val="none" w:sz="0" w:space="0" w:color="auto"/>
                  </w:divBdr>
                  <w:divsChild>
                    <w:div w:id="13670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2201">
      <w:bodyDiv w:val="1"/>
      <w:marLeft w:val="0"/>
      <w:marRight w:val="0"/>
      <w:marTop w:val="0"/>
      <w:marBottom w:val="0"/>
      <w:divBdr>
        <w:top w:val="none" w:sz="0" w:space="0" w:color="auto"/>
        <w:left w:val="none" w:sz="0" w:space="0" w:color="auto"/>
        <w:bottom w:val="none" w:sz="0" w:space="0" w:color="auto"/>
        <w:right w:val="none" w:sz="0" w:space="0" w:color="auto"/>
      </w:divBdr>
      <w:divsChild>
        <w:div w:id="1461145831">
          <w:marLeft w:val="0"/>
          <w:marRight w:val="0"/>
          <w:marTop w:val="0"/>
          <w:marBottom w:val="0"/>
          <w:divBdr>
            <w:top w:val="none" w:sz="0" w:space="0" w:color="auto"/>
            <w:left w:val="none" w:sz="0" w:space="0" w:color="auto"/>
            <w:bottom w:val="none" w:sz="0" w:space="0" w:color="auto"/>
            <w:right w:val="none" w:sz="0" w:space="0" w:color="auto"/>
          </w:divBdr>
          <w:divsChild>
            <w:div w:id="1991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366">
      <w:bodyDiv w:val="1"/>
      <w:marLeft w:val="0"/>
      <w:marRight w:val="0"/>
      <w:marTop w:val="0"/>
      <w:marBottom w:val="0"/>
      <w:divBdr>
        <w:top w:val="none" w:sz="0" w:space="0" w:color="auto"/>
        <w:left w:val="none" w:sz="0" w:space="0" w:color="auto"/>
        <w:bottom w:val="none" w:sz="0" w:space="0" w:color="auto"/>
        <w:right w:val="none" w:sz="0" w:space="0" w:color="auto"/>
      </w:divBdr>
      <w:divsChild>
        <w:div w:id="1099257093">
          <w:marLeft w:val="0"/>
          <w:marRight w:val="0"/>
          <w:marTop w:val="0"/>
          <w:marBottom w:val="0"/>
          <w:divBdr>
            <w:top w:val="none" w:sz="0" w:space="0" w:color="auto"/>
            <w:left w:val="none" w:sz="0" w:space="0" w:color="auto"/>
            <w:bottom w:val="none" w:sz="0" w:space="0" w:color="auto"/>
            <w:right w:val="none" w:sz="0" w:space="0" w:color="auto"/>
          </w:divBdr>
          <w:divsChild>
            <w:div w:id="635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2198">
      <w:bodyDiv w:val="1"/>
      <w:marLeft w:val="0"/>
      <w:marRight w:val="0"/>
      <w:marTop w:val="0"/>
      <w:marBottom w:val="0"/>
      <w:divBdr>
        <w:top w:val="none" w:sz="0" w:space="0" w:color="auto"/>
        <w:left w:val="none" w:sz="0" w:space="0" w:color="auto"/>
        <w:bottom w:val="none" w:sz="0" w:space="0" w:color="auto"/>
        <w:right w:val="none" w:sz="0" w:space="0" w:color="auto"/>
      </w:divBdr>
      <w:divsChild>
        <w:div w:id="124860370">
          <w:marLeft w:val="0"/>
          <w:marRight w:val="0"/>
          <w:marTop w:val="0"/>
          <w:marBottom w:val="0"/>
          <w:divBdr>
            <w:top w:val="none" w:sz="0" w:space="0" w:color="auto"/>
            <w:left w:val="none" w:sz="0" w:space="0" w:color="auto"/>
            <w:bottom w:val="none" w:sz="0" w:space="0" w:color="auto"/>
            <w:right w:val="none" w:sz="0" w:space="0" w:color="auto"/>
          </w:divBdr>
          <w:divsChild>
            <w:div w:id="9284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777">
      <w:bodyDiv w:val="1"/>
      <w:marLeft w:val="0"/>
      <w:marRight w:val="0"/>
      <w:marTop w:val="0"/>
      <w:marBottom w:val="0"/>
      <w:divBdr>
        <w:top w:val="none" w:sz="0" w:space="0" w:color="auto"/>
        <w:left w:val="none" w:sz="0" w:space="0" w:color="auto"/>
        <w:bottom w:val="none" w:sz="0" w:space="0" w:color="auto"/>
        <w:right w:val="none" w:sz="0" w:space="0" w:color="auto"/>
      </w:divBdr>
      <w:divsChild>
        <w:div w:id="1681275894">
          <w:marLeft w:val="0"/>
          <w:marRight w:val="0"/>
          <w:marTop w:val="0"/>
          <w:marBottom w:val="0"/>
          <w:divBdr>
            <w:top w:val="none" w:sz="0" w:space="0" w:color="auto"/>
            <w:left w:val="none" w:sz="0" w:space="0" w:color="auto"/>
            <w:bottom w:val="none" w:sz="0" w:space="0" w:color="auto"/>
            <w:right w:val="none" w:sz="0" w:space="0" w:color="auto"/>
          </w:divBdr>
          <w:divsChild>
            <w:div w:id="20914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714">
      <w:bodyDiv w:val="1"/>
      <w:marLeft w:val="0"/>
      <w:marRight w:val="0"/>
      <w:marTop w:val="0"/>
      <w:marBottom w:val="0"/>
      <w:divBdr>
        <w:top w:val="none" w:sz="0" w:space="0" w:color="auto"/>
        <w:left w:val="none" w:sz="0" w:space="0" w:color="auto"/>
        <w:bottom w:val="none" w:sz="0" w:space="0" w:color="auto"/>
        <w:right w:val="none" w:sz="0" w:space="0" w:color="auto"/>
      </w:divBdr>
      <w:divsChild>
        <w:div w:id="1037438514">
          <w:marLeft w:val="0"/>
          <w:marRight w:val="0"/>
          <w:marTop w:val="0"/>
          <w:marBottom w:val="0"/>
          <w:divBdr>
            <w:top w:val="none" w:sz="0" w:space="0" w:color="auto"/>
            <w:left w:val="none" w:sz="0" w:space="0" w:color="auto"/>
            <w:bottom w:val="none" w:sz="0" w:space="0" w:color="auto"/>
            <w:right w:val="none" w:sz="0" w:space="0" w:color="auto"/>
          </w:divBdr>
          <w:divsChild>
            <w:div w:id="19739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081">
      <w:bodyDiv w:val="1"/>
      <w:marLeft w:val="0"/>
      <w:marRight w:val="0"/>
      <w:marTop w:val="0"/>
      <w:marBottom w:val="0"/>
      <w:divBdr>
        <w:top w:val="none" w:sz="0" w:space="0" w:color="auto"/>
        <w:left w:val="none" w:sz="0" w:space="0" w:color="auto"/>
        <w:bottom w:val="none" w:sz="0" w:space="0" w:color="auto"/>
        <w:right w:val="none" w:sz="0" w:space="0" w:color="auto"/>
      </w:divBdr>
      <w:divsChild>
        <w:div w:id="919951548">
          <w:marLeft w:val="0"/>
          <w:marRight w:val="0"/>
          <w:marTop w:val="0"/>
          <w:marBottom w:val="0"/>
          <w:divBdr>
            <w:top w:val="none" w:sz="0" w:space="0" w:color="auto"/>
            <w:left w:val="none" w:sz="0" w:space="0" w:color="auto"/>
            <w:bottom w:val="none" w:sz="0" w:space="0" w:color="auto"/>
            <w:right w:val="none" w:sz="0" w:space="0" w:color="auto"/>
          </w:divBdr>
          <w:divsChild>
            <w:div w:id="652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016">
      <w:bodyDiv w:val="1"/>
      <w:marLeft w:val="0"/>
      <w:marRight w:val="0"/>
      <w:marTop w:val="0"/>
      <w:marBottom w:val="0"/>
      <w:divBdr>
        <w:top w:val="none" w:sz="0" w:space="0" w:color="auto"/>
        <w:left w:val="none" w:sz="0" w:space="0" w:color="auto"/>
        <w:bottom w:val="none" w:sz="0" w:space="0" w:color="auto"/>
        <w:right w:val="none" w:sz="0" w:space="0" w:color="auto"/>
      </w:divBdr>
      <w:divsChild>
        <w:div w:id="141696016">
          <w:marLeft w:val="0"/>
          <w:marRight w:val="0"/>
          <w:marTop w:val="0"/>
          <w:marBottom w:val="0"/>
          <w:divBdr>
            <w:top w:val="none" w:sz="0" w:space="0" w:color="auto"/>
            <w:left w:val="none" w:sz="0" w:space="0" w:color="auto"/>
            <w:bottom w:val="none" w:sz="0" w:space="0" w:color="auto"/>
            <w:right w:val="none" w:sz="0" w:space="0" w:color="auto"/>
          </w:divBdr>
          <w:divsChild>
            <w:div w:id="11802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6088">
      <w:bodyDiv w:val="1"/>
      <w:marLeft w:val="0"/>
      <w:marRight w:val="0"/>
      <w:marTop w:val="0"/>
      <w:marBottom w:val="0"/>
      <w:divBdr>
        <w:top w:val="none" w:sz="0" w:space="0" w:color="auto"/>
        <w:left w:val="none" w:sz="0" w:space="0" w:color="auto"/>
        <w:bottom w:val="none" w:sz="0" w:space="0" w:color="auto"/>
        <w:right w:val="none" w:sz="0" w:space="0" w:color="auto"/>
      </w:divBdr>
      <w:divsChild>
        <w:div w:id="915280946">
          <w:marLeft w:val="0"/>
          <w:marRight w:val="0"/>
          <w:marTop w:val="0"/>
          <w:marBottom w:val="0"/>
          <w:divBdr>
            <w:top w:val="none" w:sz="0" w:space="0" w:color="auto"/>
            <w:left w:val="none" w:sz="0" w:space="0" w:color="auto"/>
            <w:bottom w:val="none" w:sz="0" w:space="0" w:color="auto"/>
            <w:right w:val="none" w:sz="0" w:space="0" w:color="auto"/>
          </w:divBdr>
          <w:divsChild>
            <w:div w:id="562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5008</Words>
  <Characters>27548</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2025-05-15T14:24:00Z</dcterms:created>
  <dcterms:modified xsi:type="dcterms:W3CDTF">2025-05-17T10:40:00Z</dcterms:modified>
</cp:coreProperties>
</file>