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4B8CE0E" w14:textId="3B2CE0D6" w:rsidR="00DD03E7" w:rsidRPr="00C436E3" w:rsidRDefault="008E0E69">
      <w:pPr>
        <w:jc w:val="center"/>
        <w:rPr>
          <w:rFonts w:ascii="Cambria" w:eastAsia="Arial Narrow" w:hAnsi="Cambria" w:cs="Arial Narrow"/>
          <w:sz w:val="52"/>
          <w:szCs w:val="52"/>
          <w:lang w:val="fr-FR"/>
        </w:rPr>
      </w:pPr>
      <w:r w:rsidRPr="00C436E3">
        <w:rPr>
          <w:rFonts w:ascii="Cambria" w:eastAsia="Arial Narrow" w:hAnsi="Cambria" w:cs="Arial Narrow"/>
          <w:sz w:val="52"/>
          <w:szCs w:val="52"/>
          <w:lang w:val="fr-FR"/>
        </w:rPr>
        <w:t>Titre du projet</w:t>
      </w:r>
    </w:p>
    <w:p w14:paraId="59CC191D" w14:textId="6B982B6E" w:rsidR="008E0E69" w:rsidRPr="008E0E69" w:rsidRDefault="008E0E69">
      <w:pPr>
        <w:jc w:val="center"/>
        <w:rPr>
          <w:rFonts w:ascii="Cambria" w:eastAsia="Arial Narrow" w:hAnsi="Cambria" w:cs="Arial Narrow"/>
          <w:sz w:val="52"/>
          <w:szCs w:val="52"/>
          <w:lang w:val="fr-FR"/>
        </w:rPr>
      </w:pPr>
      <w:r w:rsidRPr="008E0E69">
        <w:rPr>
          <w:rFonts w:ascii="Cambria" w:eastAsia="Arial Narrow" w:hAnsi="Cambria" w:cs="Arial Narrow"/>
          <w:sz w:val="52"/>
          <w:szCs w:val="52"/>
          <w:lang w:val="fr-FR"/>
        </w:rPr>
        <w:t>Nom du porteur du projet</w:t>
      </w:r>
    </w:p>
    <w:p w14:paraId="3DDF8799" w14:textId="0666B8F3" w:rsidR="00DD03E7" w:rsidRPr="008E0E69" w:rsidRDefault="008E0E69">
      <w:pPr>
        <w:jc w:val="center"/>
        <w:rPr>
          <w:rFonts w:ascii="Arial Narrow" w:eastAsia="Arial Narrow" w:hAnsi="Arial Narrow" w:cs="Arial Narrow"/>
          <w:sz w:val="96"/>
          <w:szCs w:val="96"/>
          <w:lang w:val="fr-FR"/>
        </w:rPr>
      </w:pPr>
      <w:r>
        <w:rPr>
          <w:noProof/>
        </w:rPr>
        <w:drawing>
          <wp:inline distT="0" distB="0" distL="0" distR="0" wp14:anchorId="2DD1FDB2" wp14:editId="6BFE7113">
            <wp:extent cx="4620895" cy="4620895"/>
            <wp:effectExtent l="0" t="0" r="8255" b="8255"/>
            <wp:docPr id="1850009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0895" cy="4620895"/>
                    </a:xfrm>
                    <a:prstGeom prst="rect">
                      <a:avLst/>
                    </a:prstGeom>
                    <a:noFill/>
                    <a:ln>
                      <a:noFill/>
                    </a:ln>
                  </pic:spPr>
                </pic:pic>
              </a:graphicData>
            </a:graphic>
          </wp:inline>
        </w:drawing>
      </w:r>
    </w:p>
    <w:p w14:paraId="00000001" w14:textId="00C5C33C" w:rsidR="00DD03E7" w:rsidRPr="008E0E69" w:rsidRDefault="00AA7879">
      <w:pPr>
        <w:jc w:val="center"/>
        <w:rPr>
          <w:rFonts w:ascii="Cambria" w:eastAsia="Arial Narrow" w:hAnsi="Cambria" w:cs="Arial Narrow"/>
          <w:b/>
          <w:i/>
          <w:sz w:val="56"/>
          <w:szCs w:val="56"/>
          <w:lang w:val="en-US"/>
        </w:rPr>
      </w:pPr>
      <w:r w:rsidRPr="008E0E69">
        <w:rPr>
          <w:rFonts w:ascii="Cambria" w:eastAsia="Arial Narrow" w:hAnsi="Cambria" w:cs="Arial Narrow"/>
          <w:sz w:val="56"/>
          <w:szCs w:val="56"/>
          <w:lang w:val="en-US"/>
        </w:rPr>
        <w:t xml:space="preserve">ONG </w:t>
      </w:r>
      <w:r w:rsidRPr="008E0E69">
        <w:rPr>
          <w:rFonts w:ascii="Cambria" w:eastAsia="Arial Narrow" w:hAnsi="Cambria" w:cs="Arial Narrow"/>
          <w:b/>
          <w:i/>
          <w:sz w:val="56"/>
          <w:szCs w:val="56"/>
          <w:lang w:val="en-US"/>
        </w:rPr>
        <w:t>Rescue The World (RTW)</w:t>
      </w:r>
    </w:p>
    <w:p w14:paraId="372946DF" w14:textId="77777777" w:rsidR="008E0E69" w:rsidRPr="008E0E69" w:rsidRDefault="008E0E69" w:rsidP="008E0E69">
      <w:pPr>
        <w:jc w:val="center"/>
        <w:rPr>
          <w:rFonts w:ascii="Cambria" w:eastAsia="Arial Narrow" w:hAnsi="Cambria" w:cs="Arial Narrow"/>
          <w:sz w:val="52"/>
          <w:szCs w:val="52"/>
          <w:lang w:val="fr-FR"/>
        </w:rPr>
      </w:pPr>
      <w:r w:rsidRPr="008E0E69">
        <w:rPr>
          <w:rFonts w:ascii="Cambria" w:eastAsia="Arial Narrow" w:hAnsi="Cambria" w:cs="Arial Narrow"/>
          <w:sz w:val="52"/>
          <w:szCs w:val="52"/>
          <w:lang w:val="fr-FR"/>
        </w:rPr>
        <w:t>Date et lieu</w:t>
      </w:r>
    </w:p>
    <w:p w14:paraId="0F56501C" w14:textId="7D4C0049" w:rsidR="00C436E3" w:rsidRDefault="00DD03E7" w:rsidP="00C436E3">
      <w:pPr>
        <w:rPr>
          <w:rFonts w:ascii="Arial Narrow" w:eastAsia="Arial Narrow" w:hAnsi="Arial Narrow" w:cs="Arial Narrow"/>
          <w:b/>
          <w:i/>
          <w:sz w:val="48"/>
          <w:szCs w:val="48"/>
          <w:lang w:val="en-US"/>
        </w:rPr>
      </w:pPr>
      <w:r>
        <w:rPr>
          <w:rFonts w:ascii="Arial Narrow" w:eastAsia="Arial Narrow" w:hAnsi="Arial Narrow" w:cs="Arial Narrow"/>
          <w:b/>
          <w:i/>
          <w:sz w:val="48"/>
          <w:szCs w:val="48"/>
          <w:lang w:val="en-US"/>
        </w:rPr>
        <w:br w:type="page"/>
      </w:r>
    </w:p>
    <w:p w14:paraId="43E528A3" w14:textId="4CBA73B1" w:rsidR="00C436E3" w:rsidRPr="00C436E3" w:rsidRDefault="00AA7879" w:rsidP="00C436E3">
      <w:pPr>
        <w:spacing w:before="100" w:beforeAutospacing="1" w:after="100" w:afterAutospacing="1" w:line="240" w:lineRule="auto"/>
        <w:ind w:left="360"/>
        <w:jc w:val="left"/>
        <w:rPr>
          <w:rFonts w:ascii="Times New Roman" w:eastAsia="Times New Roman" w:hAnsi="Times New Roman" w:cs="Times New Roman"/>
          <w:szCs w:val="24"/>
          <w:lang w:val="fr-FR"/>
        </w:rPr>
      </w:pPr>
      <w:r>
        <w:rPr>
          <w:rFonts w:ascii="Times New Roman" w:eastAsia="Times New Roman" w:hAnsi="Times New Roman" w:cs="Times New Roman"/>
          <w:szCs w:val="24"/>
          <w:lang w:val="fr-FR"/>
        </w:rPr>
        <w:lastRenderedPageBreak/>
        <w:t>Proposition de structure</w:t>
      </w:r>
    </w:p>
    <w:p w14:paraId="24441983" w14:textId="0B6885E4"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szCs w:val="24"/>
          <w:lang w:val="fr-FR"/>
        </w:rPr>
      </w:pPr>
      <w:r w:rsidRPr="00C436E3">
        <w:rPr>
          <w:rFonts w:ascii="Times New Roman" w:eastAsia="Times New Roman" w:hAnsi="Times New Roman" w:cs="Times New Roman"/>
          <w:szCs w:val="24"/>
          <w:lang w:val="fr-FR"/>
        </w:rPr>
        <w:t xml:space="preserve">Titre du projet  </w:t>
      </w:r>
    </w:p>
    <w:p w14:paraId="639377DA"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szCs w:val="24"/>
          <w:lang w:val="fr-FR"/>
        </w:rPr>
      </w:pPr>
      <w:r w:rsidRPr="00C436E3">
        <w:rPr>
          <w:rFonts w:ascii="Times New Roman" w:eastAsia="Times New Roman" w:hAnsi="Times New Roman" w:cs="Times New Roman"/>
          <w:szCs w:val="24"/>
          <w:lang w:val="fr-FR"/>
        </w:rPr>
        <w:t xml:space="preserve">Contexte et justification  </w:t>
      </w:r>
    </w:p>
    <w:p w14:paraId="2B69C80E"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szCs w:val="24"/>
          <w:lang w:val="fr-FR"/>
        </w:rPr>
      </w:pPr>
      <w:r w:rsidRPr="00C436E3">
        <w:rPr>
          <w:rFonts w:ascii="Times New Roman" w:eastAsia="Times New Roman" w:hAnsi="Times New Roman" w:cs="Times New Roman"/>
          <w:szCs w:val="24"/>
          <w:lang w:val="fr-FR"/>
        </w:rPr>
        <w:t xml:space="preserve">Objectif général et objectifs spécifiques  </w:t>
      </w:r>
    </w:p>
    <w:p w14:paraId="142C7D1B"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szCs w:val="24"/>
          <w:lang w:val="fr-FR"/>
        </w:rPr>
      </w:pPr>
      <w:r w:rsidRPr="00C436E3">
        <w:rPr>
          <w:rFonts w:ascii="Times New Roman" w:eastAsia="Times New Roman" w:hAnsi="Times New Roman" w:cs="Times New Roman"/>
          <w:szCs w:val="24"/>
          <w:lang w:val="fr-FR"/>
        </w:rPr>
        <w:t xml:space="preserve">Bénéficiaires et parties prenantes  </w:t>
      </w:r>
    </w:p>
    <w:p w14:paraId="09C83B3F"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color w:val="00B050"/>
          <w:szCs w:val="24"/>
          <w:lang w:val="fr-FR"/>
        </w:rPr>
      </w:pPr>
      <w:r w:rsidRPr="00C436E3">
        <w:rPr>
          <w:rFonts w:ascii="Times New Roman" w:eastAsia="Times New Roman" w:hAnsi="Times New Roman" w:cs="Times New Roman"/>
          <w:color w:val="00B050"/>
          <w:szCs w:val="24"/>
          <w:lang w:val="fr-FR"/>
        </w:rPr>
        <w:t xml:space="preserve">Activités principales  </w:t>
      </w:r>
    </w:p>
    <w:p w14:paraId="61958978"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color w:val="00B050"/>
          <w:szCs w:val="24"/>
          <w:lang w:val="fr-FR"/>
        </w:rPr>
      </w:pPr>
      <w:r w:rsidRPr="00C436E3">
        <w:rPr>
          <w:rFonts w:ascii="Times New Roman" w:eastAsia="Times New Roman" w:hAnsi="Times New Roman" w:cs="Times New Roman"/>
          <w:color w:val="00B050"/>
          <w:szCs w:val="24"/>
          <w:lang w:val="fr-FR"/>
        </w:rPr>
        <w:t xml:space="preserve">Résultats attendus et impacts  </w:t>
      </w:r>
    </w:p>
    <w:p w14:paraId="49255053"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color w:val="00B050"/>
          <w:szCs w:val="24"/>
          <w:lang w:val="fr-FR"/>
        </w:rPr>
      </w:pPr>
      <w:r w:rsidRPr="00C436E3">
        <w:rPr>
          <w:rFonts w:ascii="Times New Roman" w:eastAsia="Times New Roman" w:hAnsi="Times New Roman" w:cs="Times New Roman"/>
          <w:color w:val="00B050"/>
          <w:szCs w:val="24"/>
          <w:lang w:val="fr-FR"/>
        </w:rPr>
        <w:t xml:space="preserve">Durée et calendrier du projet  </w:t>
      </w:r>
    </w:p>
    <w:p w14:paraId="378769A7" w14:textId="77777777"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color w:val="00B050"/>
          <w:szCs w:val="24"/>
          <w:lang w:val="fr-FR"/>
        </w:rPr>
      </w:pPr>
      <w:r w:rsidRPr="00C436E3">
        <w:rPr>
          <w:rFonts w:ascii="Times New Roman" w:eastAsia="Times New Roman" w:hAnsi="Times New Roman" w:cs="Times New Roman"/>
          <w:color w:val="00B050"/>
          <w:szCs w:val="24"/>
          <w:lang w:val="fr-FR"/>
        </w:rPr>
        <w:t xml:space="preserve">Partenariats et sources de financement  </w:t>
      </w:r>
    </w:p>
    <w:p w14:paraId="7ABCB6AE" w14:textId="50FA1802" w:rsidR="00C436E3" w:rsidRPr="00C436E3" w:rsidRDefault="00C436E3" w:rsidP="00C436E3">
      <w:pPr>
        <w:pStyle w:val="ListParagraph"/>
        <w:numPr>
          <w:ilvl w:val="0"/>
          <w:numId w:val="40"/>
        </w:numPr>
        <w:spacing w:before="100" w:beforeAutospacing="1" w:after="100" w:afterAutospacing="1" w:line="240" w:lineRule="auto"/>
        <w:jc w:val="left"/>
        <w:rPr>
          <w:rFonts w:ascii="Times New Roman" w:eastAsia="Times New Roman" w:hAnsi="Times New Roman" w:cs="Times New Roman"/>
          <w:szCs w:val="24"/>
          <w:lang w:val="fr-FR"/>
        </w:rPr>
      </w:pPr>
      <w:r w:rsidRPr="00C436E3">
        <w:rPr>
          <w:rFonts w:ascii="Times New Roman" w:eastAsia="Times New Roman" w:hAnsi="Times New Roman" w:cs="Times New Roman"/>
          <w:szCs w:val="24"/>
          <w:lang w:val="fr-FR"/>
        </w:rPr>
        <w:t xml:space="preserve">Conclusion et perspectives  </w:t>
      </w:r>
    </w:p>
    <w:p w14:paraId="29224F2C" w14:textId="7B795061" w:rsidR="00C436E3" w:rsidRDefault="00AA7879">
      <w:pPr>
        <w:spacing w:line="276" w:lineRule="auto"/>
        <w:jc w:val="left"/>
        <w:rPr>
          <w:rFonts w:ascii="Arial Narrow" w:eastAsia="Arial Narrow" w:hAnsi="Arial Narrow" w:cs="Arial Narrow"/>
          <w:b/>
          <w:i/>
          <w:sz w:val="48"/>
          <w:szCs w:val="48"/>
          <w:lang w:val="en-US"/>
        </w:rPr>
      </w:pPr>
      <w:r>
        <w:rPr>
          <w:rFonts w:ascii="Arial Narrow" w:eastAsia="Arial Narrow" w:hAnsi="Arial Narrow" w:cs="Arial Narrow"/>
          <w:b/>
          <w:i/>
          <w:sz w:val="48"/>
          <w:szCs w:val="48"/>
          <w:lang w:val="en-US"/>
        </w:rPr>
        <w:t xml:space="preserve">Les parties que tu pourrais ajouter son en vert </w:t>
      </w:r>
      <w:r w:rsidR="00C436E3">
        <w:rPr>
          <w:rFonts w:ascii="Arial Narrow" w:eastAsia="Arial Narrow" w:hAnsi="Arial Narrow" w:cs="Arial Narrow"/>
          <w:b/>
          <w:i/>
          <w:sz w:val="48"/>
          <w:szCs w:val="48"/>
          <w:lang w:val="en-US"/>
        </w:rPr>
        <w:br w:type="page"/>
      </w:r>
    </w:p>
    <w:p w14:paraId="40251BC5" w14:textId="77777777" w:rsidR="00C436E3" w:rsidRPr="00C436E3" w:rsidRDefault="00C436E3" w:rsidP="00C436E3">
      <w:pPr>
        <w:rPr>
          <w:rFonts w:ascii="Arial Narrow" w:eastAsia="Arial Narrow" w:hAnsi="Arial Narrow" w:cs="Arial Narrow"/>
          <w:b/>
          <w:i/>
          <w:sz w:val="48"/>
          <w:szCs w:val="48"/>
          <w:lang w:val="en-US"/>
        </w:rPr>
      </w:pPr>
    </w:p>
    <w:p w14:paraId="25F1CA58" w14:textId="2D4A1D64" w:rsidR="008E0E69" w:rsidRDefault="008E0E69" w:rsidP="00C436E3">
      <w:pPr>
        <w:pStyle w:val="Heading1"/>
        <w:numPr>
          <w:ilvl w:val="0"/>
          <w:numId w:val="0"/>
        </w:numPr>
        <w:ind w:left="360"/>
        <w:rPr>
          <w:highlight w:val="white"/>
        </w:rPr>
      </w:pPr>
      <w:r>
        <w:rPr>
          <w:highlight w:val="white"/>
        </w:rPr>
        <w:t xml:space="preserve">Résumé </w:t>
      </w:r>
    </w:p>
    <w:p w14:paraId="3C4BFA8C" w14:textId="77777777" w:rsidR="00E11969" w:rsidRPr="00E11969" w:rsidRDefault="00E11969" w:rsidP="00E11969">
      <w:pPr>
        <w:numPr>
          <w:ilvl w:val="0"/>
          <w:numId w:val="31"/>
        </w:numPr>
        <w:spacing w:before="100" w:beforeAutospacing="1" w:after="100" w:afterAutospacing="1" w:line="240" w:lineRule="auto"/>
        <w:jc w:val="left"/>
        <w:rPr>
          <w:rFonts w:ascii="Times New Roman" w:eastAsia="Times New Roman" w:hAnsi="Times New Roman" w:cs="Times New Roman"/>
          <w:szCs w:val="24"/>
          <w:lang w:val="fr-FR"/>
        </w:rPr>
      </w:pPr>
      <w:r w:rsidRPr="00E11969">
        <w:rPr>
          <w:rFonts w:ascii="Times New Roman" w:eastAsia="Times New Roman" w:hAnsi="Times New Roman" w:cs="Times New Roman"/>
          <w:szCs w:val="24"/>
          <w:lang w:val="fr-FR"/>
        </w:rPr>
        <w:t>Présentation succincte du projet</w:t>
      </w:r>
    </w:p>
    <w:p w14:paraId="49D7A187" w14:textId="77777777" w:rsidR="00E11969" w:rsidRPr="00E11969" w:rsidRDefault="00E11969" w:rsidP="00E11969">
      <w:pPr>
        <w:numPr>
          <w:ilvl w:val="0"/>
          <w:numId w:val="31"/>
        </w:numPr>
        <w:spacing w:before="100" w:beforeAutospacing="1" w:after="100" w:afterAutospacing="1" w:line="240" w:lineRule="auto"/>
        <w:jc w:val="left"/>
        <w:rPr>
          <w:rFonts w:ascii="Times New Roman" w:eastAsia="Times New Roman" w:hAnsi="Times New Roman" w:cs="Times New Roman"/>
          <w:szCs w:val="24"/>
          <w:lang w:val="fr-FR"/>
        </w:rPr>
      </w:pPr>
      <w:r w:rsidRPr="00E11969">
        <w:rPr>
          <w:rFonts w:ascii="Times New Roman" w:eastAsia="Times New Roman" w:hAnsi="Times New Roman" w:cs="Times New Roman"/>
          <w:szCs w:val="24"/>
          <w:lang w:val="fr-FR"/>
        </w:rPr>
        <w:t>Objectifs principaux</w:t>
      </w:r>
    </w:p>
    <w:p w14:paraId="705C9B9F" w14:textId="77777777" w:rsidR="00E11969" w:rsidRPr="00E11969" w:rsidRDefault="00E11969" w:rsidP="00E11969">
      <w:pPr>
        <w:numPr>
          <w:ilvl w:val="0"/>
          <w:numId w:val="31"/>
        </w:numPr>
        <w:spacing w:before="100" w:beforeAutospacing="1" w:after="100" w:afterAutospacing="1" w:line="240" w:lineRule="auto"/>
        <w:jc w:val="left"/>
        <w:rPr>
          <w:rFonts w:ascii="Times New Roman" w:eastAsia="Times New Roman" w:hAnsi="Times New Roman" w:cs="Times New Roman"/>
          <w:szCs w:val="24"/>
          <w:lang w:val="fr-FR"/>
        </w:rPr>
      </w:pPr>
      <w:r w:rsidRPr="00E11969">
        <w:rPr>
          <w:rFonts w:ascii="Times New Roman" w:eastAsia="Times New Roman" w:hAnsi="Times New Roman" w:cs="Times New Roman"/>
          <w:szCs w:val="24"/>
          <w:lang w:val="fr-FR"/>
        </w:rPr>
        <w:t>Bénéficiaires ciblés</w:t>
      </w:r>
    </w:p>
    <w:p w14:paraId="2BCB0BF6" w14:textId="77777777" w:rsidR="00E11969" w:rsidRPr="00C436E3" w:rsidRDefault="00E11969" w:rsidP="00E11969">
      <w:pPr>
        <w:numPr>
          <w:ilvl w:val="0"/>
          <w:numId w:val="31"/>
        </w:numPr>
        <w:spacing w:before="100" w:beforeAutospacing="1" w:after="100" w:afterAutospacing="1" w:line="240" w:lineRule="auto"/>
        <w:jc w:val="left"/>
        <w:rPr>
          <w:rFonts w:ascii="Times New Roman" w:eastAsia="Times New Roman" w:hAnsi="Times New Roman" w:cs="Times New Roman"/>
          <w:color w:val="C0504D" w:themeColor="accent2"/>
          <w:szCs w:val="24"/>
          <w:lang w:val="fr-FR"/>
        </w:rPr>
      </w:pPr>
      <w:r w:rsidRPr="00C436E3">
        <w:rPr>
          <w:rFonts w:ascii="Times New Roman" w:eastAsia="Times New Roman" w:hAnsi="Times New Roman" w:cs="Times New Roman"/>
          <w:color w:val="C0504D" w:themeColor="accent2"/>
          <w:szCs w:val="24"/>
          <w:lang w:val="fr-FR"/>
        </w:rPr>
        <w:t>Budget global estimé</w:t>
      </w:r>
    </w:p>
    <w:p w14:paraId="2796B71B" w14:textId="77777777" w:rsidR="00E11969" w:rsidRDefault="00E11969" w:rsidP="00E11969">
      <w:pPr>
        <w:numPr>
          <w:ilvl w:val="0"/>
          <w:numId w:val="31"/>
        </w:numPr>
        <w:spacing w:before="100" w:beforeAutospacing="1" w:after="100" w:afterAutospacing="1" w:line="240" w:lineRule="auto"/>
        <w:jc w:val="left"/>
        <w:rPr>
          <w:rFonts w:ascii="Times New Roman" w:eastAsia="Times New Roman" w:hAnsi="Times New Roman" w:cs="Times New Roman"/>
          <w:szCs w:val="24"/>
          <w:lang w:val="fr-FR"/>
        </w:rPr>
      </w:pPr>
      <w:r w:rsidRPr="00E11969">
        <w:rPr>
          <w:rFonts w:ascii="Times New Roman" w:eastAsia="Times New Roman" w:hAnsi="Times New Roman" w:cs="Times New Roman"/>
          <w:szCs w:val="24"/>
          <w:lang w:val="fr-FR"/>
        </w:rPr>
        <w:t>Durée du projet</w:t>
      </w:r>
    </w:p>
    <w:p w14:paraId="30A2D7EB" w14:textId="77777777" w:rsidR="00C436E3" w:rsidRDefault="00C436E3" w:rsidP="00C436E3">
      <w:pPr>
        <w:spacing w:before="100" w:beforeAutospacing="1" w:after="100" w:afterAutospacing="1" w:line="240" w:lineRule="auto"/>
        <w:jc w:val="left"/>
        <w:rPr>
          <w:rFonts w:ascii="Times New Roman" w:eastAsia="Times New Roman" w:hAnsi="Times New Roman" w:cs="Times New Roman"/>
          <w:szCs w:val="24"/>
          <w:lang w:val="fr-FR"/>
        </w:rPr>
      </w:pPr>
    </w:p>
    <w:p w14:paraId="6327DB2C" w14:textId="77777777" w:rsidR="00E11969" w:rsidRDefault="00E11969">
      <w:pPr>
        <w:spacing w:line="276" w:lineRule="auto"/>
        <w:jc w:val="left"/>
        <w:rPr>
          <w:highlight w:val="white"/>
        </w:rPr>
      </w:pPr>
      <w:r>
        <w:rPr>
          <w:highlight w:val="white"/>
        </w:rPr>
        <w:br w:type="page"/>
      </w:r>
    </w:p>
    <w:p w14:paraId="0FAC898B" w14:textId="77777777" w:rsidR="00E11969" w:rsidRPr="00E11969" w:rsidRDefault="00E11969" w:rsidP="00E11969">
      <w:pPr>
        <w:pStyle w:val="Heading1"/>
        <w:rPr>
          <w:highlight w:val="white"/>
          <w:lang w:val="fr-FR"/>
        </w:rPr>
      </w:pPr>
      <w:r w:rsidRPr="00E11969">
        <w:rPr>
          <w:highlight w:val="white"/>
          <w:lang w:val="fr-FR"/>
        </w:rPr>
        <w:t>Contexte et justification</w:t>
      </w:r>
    </w:p>
    <w:p w14:paraId="69254D0B" w14:textId="77777777" w:rsidR="00E11969" w:rsidRPr="00E11969" w:rsidRDefault="00E11969" w:rsidP="00E11969">
      <w:pPr>
        <w:numPr>
          <w:ilvl w:val="0"/>
          <w:numId w:val="32"/>
        </w:numPr>
        <w:spacing w:line="276" w:lineRule="auto"/>
        <w:jc w:val="left"/>
        <w:rPr>
          <w:highlight w:val="white"/>
          <w:lang w:val="fr-FR"/>
        </w:rPr>
      </w:pPr>
      <w:r w:rsidRPr="00E11969">
        <w:rPr>
          <w:highlight w:val="white"/>
          <w:lang w:val="fr-FR"/>
        </w:rPr>
        <w:t>Problématique abordée</w:t>
      </w:r>
    </w:p>
    <w:p w14:paraId="57099E00" w14:textId="77777777" w:rsidR="00E11969" w:rsidRPr="00E11969" w:rsidRDefault="00E11969" w:rsidP="00E11969">
      <w:pPr>
        <w:numPr>
          <w:ilvl w:val="0"/>
          <w:numId w:val="32"/>
        </w:numPr>
        <w:spacing w:line="276" w:lineRule="auto"/>
        <w:jc w:val="left"/>
        <w:rPr>
          <w:highlight w:val="white"/>
          <w:lang w:val="fr-FR"/>
        </w:rPr>
      </w:pPr>
      <w:r w:rsidRPr="00E11969">
        <w:rPr>
          <w:highlight w:val="white"/>
          <w:lang w:val="fr-FR"/>
        </w:rPr>
        <w:t>Analyse du contexte (social, économique, environnemental, sanitaire, etc.)</w:t>
      </w:r>
    </w:p>
    <w:p w14:paraId="26FF3B45" w14:textId="77777777" w:rsidR="00E11969" w:rsidRPr="00E11969" w:rsidRDefault="00E11969" w:rsidP="00E11969">
      <w:pPr>
        <w:numPr>
          <w:ilvl w:val="0"/>
          <w:numId w:val="32"/>
        </w:numPr>
        <w:spacing w:line="276" w:lineRule="auto"/>
        <w:jc w:val="left"/>
        <w:rPr>
          <w:highlight w:val="white"/>
          <w:lang w:val="fr-FR"/>
        </w:rPr>
      </w:pPr>
      <w:r w:rsidRPr="00E11969">
        <w:rPr>
          <w:highlight w:val="white"/>
          <w:lang w:val="fr-FR"/>
        </w:rPr>
        <w:t>Justification du projet (statistiques, études, besoins identifiés)</w:t>
      </w:r>
    </w:p>
    <w:p w14:paraId="289194AB" w14:textId="77777777" w:rsidR="00E11969" w:rsidRPr="00E11969" w:rsidRDefault="00E11969" w:rsidP="00E11969">
      <w:pPr>
        <w:numPr>
          <w:ilvl w:val="0"/>
          <w:numId w:val="32"/>
        </w:numPr>
        <w:spacing w:line="276" w:lineRule="auto"/>
        <w:jc w:val="left"/>
        <w:rPr>
          <w:highlight w:val="white"/>
          <w:lang w:val="fr-FR"/>
        </w:rPr>
      </w:pPr>
      <w:r w:rsidRPr="00E11969">
        <w:rPr>
          <w:highlight w:val="white"/>
          <w:lang w:val="fr-FR"/>
        </w:rPr>
        <w:t>Pertinence du projet en lien avec les politiques publiques et les objectifs de développement</w:t>
      </w:r>
    </w:p>
    <w:p w14:paraId="38602810" w14:textId="3F3B5B3C" w:rsidR="008E0E69" w:rsidRDefault="008E0E69">
      <w:pPr>
        <w:spacing w:line="276" w:lineRule="auto"/>
        <w:jc w:val="left"/>
        <w:rPr>
          <w:highlight w:val="white"/>
        </w:rPr>
      </w:pPr>
      <w:r>
        <w:rPr>
          <w:highlight w:val="white"/>
        </w:rPr>
        <w:br w:type="page"/>
      </w:r>
    </w:p>
    <w:p w14:paraId="00000008" w14:textId="0FDCD55B" w:rsidR="00197D01" w:rsidRPr="00DD03E7" w:rsidRDefault="00AA7879" w:rsidP="00DD03E7">
      <w:pPr>
        <w:pStyle w:val="Heading1"/>
        <w:rPr>
          <w:highlight w:val="white"/>
        </w:rPr>
      </w:pPr>
      <w:r>
        <w:rPr>
          <w:highlight w:val="white"/>
        </w:rPr>
        <w:lastRenderedPageBreak/>
        <w:t>Vision de l’ONG</w:t>
      </w:r>
    </w:p>
    <w:p w14:paraId="00000009" w14:textId="4942E5E9" w:rsidR="00197D01" w:rsidRDefault="00AA7879" w:rsidP="00DD03E7">
      <w:pPr>
        <w:rPr>
          <w:highlight w:val="white"/>
        </w:rPr>
      </w:pPr>
      <w:r>
        <w:rPr>
          <w:highlight w:val="white"/>
        </w:rPr>
        <w:t>Impacter positivement le</w:t>
      </w:r>
      <w:r w:rsidR="00DC042E">
        <w:rPr>
          <w:highlight w:val="white"/>
        </w:rPr>
        <w:t xml:space="preserve">s populations du </w:t>
      </w:r>
      <w:r>
        <w:rPr>
          <w:highlight w:val="white"/>
        </w:rPr>
        <w:t xml:space="preserve">Bénin et </w:t>
      </w:r>
      <w:r w:rsidR="00DC042E">
        <w:rPr>
          <w:highlight w:val="white"/>
        </w:rPr>
        <w:t>d</w:t>
      </w:r>
      <w:r>
        <w:rPr>
          <w:highlight w:val="white"/>
        </w:rPr>
        <w:t xml:space="preserve">es autres pays du Sud par des actions concrètes sur leur </w:t>
      </w:r>
      <w:r w:rsidR="00DC042E">
        <w:rPr>
          <w:highlight w:val="white"/>
        </w:rPr>
        <w:t>bien-être</w:t>
      </w:r>
      <w:r>
        <w:rPr>
          <w:highlight w:val="white"/>
        </w:rPr>
        <w:t>, leur éducation et leur environnement afin de les amener à changer de paradigmes</w:t>
      </w:r>
      <w:r w:rsidR="00DC042E">
        <w:rPr>
          <w:highlight w:val="white"/>
        </w:rPr>
        <w:t>.</w:t>
      </w:r>
    </w:p>
    <w:p w14:paraId="74542A91" w14:textId="2C846EB2" w:rsidR="00DD03E7" w:rsidRPr="00DD03E7" w:rsidRDefault="00DD03E7" w:rsidP="00DD03E7">
      <w:pPr>
        <w:pStyle w:val="Heading2"/>
        <w:rPr>
          <w:highlight w:val="white"/>
        </w:rPr>
      </w:pPr>
      <w:r w:rsidRPr="00DD03E7">
        <w:rPr>
          <w:highlight w:val="white"/>
        </w:rPr>
        <w:t>Pourquoi nous avons cette vision ?</w:t>
      </w:r>
    </w:p>
    <w:p w14:paraId="2CB6AF0F" w14:textId="654D67DC" w:rsidR="00DD03E7" w:rsidRDefault="00DD03E7" w:rsidP="00DD03E7">
      <w:pPr>
        <w:pStyle w:val="Heading1"/>
      </w:pPr>
      <w:r w:rsidRPr="00DD03E7">
        <w:t>Objectifs</w:t>
      </w:r>
    </w:p>
    <w:p w14:paraId="415DD816" w14:textId="6DE44DBC" w:rsidR="00DD03E7" w:rsidRDefault="00DD03E7" w:rsidP="0036585B">
      <w:pPr>
        <w:pStyle w:val="Heading2"/>
        <w:numPr>
          <w:ilvl w:val="0"/>
          <w:numId w:val="13"/>
        </w:numPr>
      </w:pPr>
      <w:r>
        <w:t>Objectif général</w:t>
      </w:r>
    </w:p>
    <w:p w14:paraId="353429D8" w14:textId="258E54A0" w:rsidR="00DD03E7" w:rsidRDefault="00DD03E7" w:rsidP="00DD03E7">
      <w:pPr>
        <w:pStyle w:val="Heading2"/>
      </w:pPr>
      <w:r>
        <w:t>Objectifs spécifiques</w:t>
      </w:r>
    </w:p>
    <w:p w14:paraId="3911153D" w14:textId="77777777" w:rsidR="00DD03E7" w:rsidRPr="00DD03E7" w:rsidRDefault="00DD03E7" w:rsidP="00DD03E7"/>
    <w:p w14:paraId="0C242D4D" w14:textId="77777777" w:rsidR="00DD03E7" w:rsidRDefault="006D0445" w:rsidP="0036585B">
      <w:pPr>
        <w:pStyle w:val="Heading1"/>
      </w:pPr>
      <w:r>
        <w:rPr>
          <w:sz w:val="20"/>
          <w:szCs w:val="20"/>
          <w:highlight w:val="white"/>
        </w:rPr>
        <w:t xml:space="preserve"> </w:t>
      </w:r>
      <w:r w:rsidR="00DD03E7">
        <w:t xml:space="preserve">La mission de l’ONG </w:t>
      </w:r>
    </w:p>
    <w:p w14:paraId="5DA01FAE" w14:textId="17F72DC4" w:rsidR="00DD03E7" w:rsidRDefault="00DD03E7" w:rsidP="0036585B">
      <w:pPr>
        <w:rPr>
          <w:highlight w:val="white"/>
        </w:rPr>
      </w:pPr>
      <w:r>
        <w:rPr>
          <w:highlight w:val="white"/>
        </w:rPr>
        <w:t>Mener des actions pour aider l'être humain à profiter pleinement et en toute conscience de ses loisirs, de sa santé, tout en protégeant son environnement, en cultivant la paix, la sécurité, et en promouvant l'égalité des genres ainsi que la diversité culturelle à travers le monde.</w:t>
      </w:r>
    </w:p>
    <w:p w14:paraId="0000000A" w14:textId="62EC3837" w:rsidR="00197D01" w:rsidRDefault="00197D01">
      <w:pPr>
        <w:rPr>
          <w:rFonts w:ascii="Arial Narrow" w:eastAsia="Arial Narrow" w:hAnsi="Arial Narrow" w:cs="Arial Narrow"/>
          <w:sz w:val="20"/>
          <w:szCs w:val="20"/>
          <w:highlight w:val="white"/>
        </w:rPr>
      </w:pPr>
    </w:p>
    <w:p w14:paraId="1277AE70" w14:textId="17EA8049" w:rsidR="0036585B" w:rsidRDefault="0036585B" w:rsidP="0036585B">
      <w:pPr>
        <w:pStyle w:val="Heading2"/>
        <w:numPr>
          <w:ilvl w:val="0"/>
          <w:numId w:val="14"/>
        </w:numPr>
      </w:pPr>
      <w:r w:rsidRPr="0036585B">
        <w:rPr>
          <w:highlight w:val="white"/>
        </w:rPr>
        <w:lastRenderedPageBreak/>
        <w:t xml:space="preserve">Notre </w:t>
      </w:r>
      <w:r w:rsidR="00DC042E" w:rsidRPr="0036585B">
        <w:rPr>
          <w:highlight w:val="white"/>
        </w:rPr>
        <w:t>Logo</w:t>
      </w:r>
      <w:bookmarkStart w:id="0" w:name="_efhirc7wjy72" w:colFirst="0" w:colLast="0"/>
      <w:bookmarkEnd w:id="0"/>
    </w:p>
    <w:p w14:paraId="3D8B6051" w14:textId="77777777" w:rsidR="0036585B" w:rsidRDefault="0036585B" w:rsidP="0036585B">
      <w:r>
        <w:rPr>
          <w:noProof/>
        </w:rPr>
        <w:drawing>
          <wp:inline distT="0" distB="0" distL="0" distR="0" wp14:anchorId="069B3906" wp14:editId="374E7B0E">
            <wp:extent cx="4620895" cy="4620895"/>
            <wp:effectExtent l="0" t="0" r="8255" b="8255"/>
            <wp:docPr id="2024626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0895" cy="4620895"/>
                    </a:xfrm>
                    <a:prstGeom prst="rect">
                      <a:avLst/>
                    </a:prstGeom>
                    <a:noFill/>
                    <a:ln>
                      <a:noFill/>
                    </a:ln>
                  </pic:spPr>
                </pic:pic>
              </a:graphicData>
            </a:graphic>
          </wp:inline>
        </w:drawing>
      </w:r>
    </w:p>
    <w:p w14:paraId="6D84F3B3" w14:textId="77777777" w:rsidR="00A313C2" w:rsidRDefault="0036585B" w:rsidP="0036585B">
      <w:pPr>
        <w:pStyle w:val="Caption"/>
        <w:rPr>
          <w:lang w:val="en-US"/>
        </w:rPr>
      </w:pPr>
      <w:r w:rsidRPr="0036585B">
        <w:rPr>
          <w:lang w:val="en-US"/>
        </w:rPr>
        <w:t xml:space="preserve">Figure </w:t>
      </w:r>
      <w:r>
        <w:fldChar w:fldCharType="begin"/>
      </w:r>
      <w:r w:rsidRPr="0036585B">
        <w:rPr>
          <w:lang w:val="en-US"/>
        </w:rPr>
        <w:instrText xml:space="preserve"> SEQ Figure \* ARABIC </w:instrText>
      </w:r>
      <w:r>
        <w:fldChar w:fldCharType="separate"/>
      </w:r>
      <w:r w:rsidRPr="0036585B">
        <w:rPr>
          <w:noProof/>
          <w:lang w:val="en-US"/>
        </w:rPr>
        <w:t>1</w:t>
      </w:r>
      <w:r>
        <w:fldChar w:fldCharType="end"/>
      </w:r>
      <w:r w:rsidRPr="0036585B">
        <w:rPr>
          <w:lang w:val="en-US"/>
        </w:rPr>
        <w:t> : logo de RESCUE THE WOR</w:t>
      </w:r>
      <w:r>
        <w:rPr>
          <w:lang w:val="en-US"/>
        </w:rPr>
        <w:t>LD</w:t>
      </w:r>
    </w:p>
    <w:p w14:paraId="0E259D43" w14:textId="77777777" w:rsidR="00A313C2" w:rsidRPr="00C436E3" w:rsidRDefault="00A313C2" w:rsidP="0036585B">
      <w:pPr>
        <w:pStyle w:val="Caption"/>
        <w:rPr>
          <w:lang w:val="en-US"/>
        </w:rPr>
      </w:pPr>
    </w:p>
    <w:p w14:paraId="09825676" w14:textId="694DCE84" w:rsidR="00A313C2" w:rsidRPr="00A313C2" w:rsidRDefault="00A313C2" w:rsidP="00A313C2">
      <w:pPr>
        <w:pStyle w:val="Heading1"/>
        <w:rPr>
          <w:lang w:val="fr-FR"/>
        </w:rPr>
      </w:pPr>
      <w:r w:rsidRPr="00A313C2">
        <w:rPr>
          <w:lang w:val="fr-FR"/>
        </w:rPr>
        <w:t>Description du projet</w:t>
      </w:r>
    </w:p>
    <w:p w14:paraId="683B93C1" w14:textId="77777777" w:rsidR="00A313C2" w:rsidRPr="00A313C2" w:rsidRDefault="00A313C2" w:rsidP="00A313C2">
      <w:pPr>
        <w:numPr>
          <w:ilvl w:val="0"/>
          <w:numId w:val="33"/>
        </w:numPr>
        <w:rPr>
          <w:lang w:val="fr-FR"/>
        </w:rPr>
      </w:pPr>
      <w:r w:rsidRPr="00A313C2">
        <w:rPr>
          <w:lang w:val="fr-FR"/>
        </w:rPr>
        <w:t>Activités prévues</w:t>
      </w:r>
    </w:p>
    <w:p w14:paraId="50A0375E" w14:textId="77777777" w:rsidR="00A313C2" w:rsidRPr="00A313C2" w:rsidRDefault="00A313C2" w:rsidP="00A313C2">
      <w:pPr>
        <w:numPr>
          <w:ilvl w:val="0"/>
          <w:numId w:val="33"/>
        </w:numPr>
        <w:rPr>
          <w:lang w:val="fr-FR"/>
        </w:rPr>
      </w:pPr>
      <w:r w:rsidRPr="00A313C2">
        <w:rPr>
          <w:lang w:val="fr-FR"/>
        </w:rPr>
        <w:t>Méthodologie de mise en œuvre</w:t>
      </w:r>
    </w:p>
    <w:p w14:paraId="2D78EC56" w14:textId="77777777" w:rsidR="00A313C2" w:rsidRPr="00A313C2" w:rsidRDefault="00A313C2" w:rsidP="00A313C2">
      <w:pPr>
        <w:numPr>
          <w:ilvl w:val="0"/>
          <w:numId w:val="33"/>
        </w:numPr>
        <w:rPr>
          <w:lang w:val="fr-FR"/>
        </w:rPr>
      </w:pPr>
      <w:r w:rsidRPr="00A313C2">
        <w:rPr>
          <w:lang w:val="fr-FR"/>
        </w:rPr>
        <w:t>Approche participative (si applicable)</w:t>
      </w:r>
    </w:p>
    <w:p w14:paraId="130F7B42" w14:textId="77777777" w:rsidR="00A313C2" w:rsidRPr="00A313C2" w:rsidRDefault="00A313C2" w:rsidP="00A313C2">
      <w:pPr>
        <w:numPr>
          <w:ilvl w:val="0"/>
          <w:numId w:val="33"/>
        </w:numPr>
        <w:rPr>
          <w:lang w:val="fr-FR"/>
        </w:rPr>
      </w:pPr>
      <w:r w:rsidRPr="00A313C2">
        <w:rPr>
          <w:lang w:val="fr-FR"/>
        </w:rPr>
        <w:t>Innovation apportée par le projet</w:t>
      </w:r>
    </w:p>
    <w:p w14:paraId="77041E30" w14:textId="02420253" w:rsidR="00A313C2" w:rsidRPr="00A313C2" w:rsidRDefault="00A313C2" w:rsidP="00A313C2">
      <w:pPr>
        <w:pStyle w:val="Heading1"/>
        <w:rPr>
          <w:lang w:val="fr-FR"/>
        </w:rPr>
      </w:pPr>
      <w:r w:rsidRPr="00A313C2">
        <w:rPr>
          <w:lang w:val="fr-FR"/>
        </w:rPr>
        <w:t>Bénéficiaires et parties prenantes</w:t>
      </w:r>
    </w:p>
    <w:p w14:paraId="740716E3" w14:textId="77777777" w:rsidR="00A313C2" w:rsidRPr="00A313C2" w:rsidRDefault="00A313C2" w:rsidP="00A313C2">
      <w:pPr>
        <w:numPr>
          <w:ilvl w:val="0"/>
          <w:numId w:val="34"/>
        </w:numPr>
        <w:rPr>
          <w:lang w:val="fr-FR"/>
        </w:rPr>
      </w:pPr>
      <w:r w:rsidRPr="00A313C2">
        <w:rPr>
          <w:lang w:val="fr-FR"/>
        </w:rPr>
        <w:t>Population cible (nombre, caractéristiques, localisation)</w:t>
      </w:r>
    </w:p>
    <w:p w14:paraId="4F06019E" w14:textId="77777777" w:rsidR="00A313C2" w:rsidRPr="00A313C2" w:rsidRDefault="00A313C2" w:rsidP="00A313C2">
      <w:pPr>
        <w:numPr>
          <w:ilvl w:val="0"/>
          <w:numId w:val="34"/>
        </w:numPr>
        <w:rPr>
          <w:lang w:val="fr-FR"/>
        </w:rPr>
      </w:pPr>
      <w:r w:rsidRPr="00A313C2">
        <w:rPr>
          <w:lang w:val="fr-FR"/>
        </w:rPr>
        <w:t>Acteurs impliqués (ONG, gouvernement, partenaires techniques et financiers)</w:t>
      </w:r>
    </w:p>
    <w:p w14:paraId="0000000C" w14:textId="19CDFB12" w:rsidR="00197D01" w:rsidRPr="00A313C2" w:rsidRDefault="0036585B" w:rsidP="00A313C2">
      <w:pPr>
        <w:rPr>
          <w:rFonts w:ascii="Arial Narrow" w:eastAsia="Arial Narrow" w:hAnsi="Arial Narrow" w:cs="Arial Narrow"/>
          <w:sz w:val="36"/>
          <w:szCs w:val="36"/>
          <w:highlight w:val="white"/>
          <w:lang w:val="fr-FR"/>
        </w:rPr>
      </w:pPr>
      <w:r w:rsidRPr="00A313C2">
        <w:rPr>
          <w:lang w:val="fr-FR"/>
        </w:rPr>
        <w:br w:type="page"/>
      </w:r>
    </w:p>
    <w:p w14:paraId="0000000D" w14:textId="77777777" w:rsidR="00197D01" w:rsidRDefault="00AA7879" w:rsidP="0036585B">
      <w:pPr>
        <w:pStyle w:val="Heading1"/>
        <w:rPr>
          <w:highlight w:val="white"/>
        </w:rPr>
      </w:pPr>
      <w:bookmarkStart w:id="1" w:name="_pnl8dejrxc63" w:colFirst="0" w:colLast="0"/>
      <w:bookmarkEnd w:id="1"/>
      <w:r>
        <w:rPr>
          <w:highlight w:val="white"/>
        </w:rPr>
        <w:lastRenderedPageBreak/>
        <w:t>STATUS</w:t>
      </w:r>
    </w:p>
    <w:p w14:paraId="0000000E" w14:textId="77777777" w:rsidR="00197D01" w:rsidRPr="0036585B" w:rsidRDefault="00AA7879" w:rsidP="0036585B">
      <w:pPr>
        <w:pStyle w:val="Heading2"/>
        <w:numPr>
          <w:ilvl w:val="0"/>
          <w:numId w:val="15"/>
        </w:numPr>
        <w:rPr>
          <w:highlight w:val="white"/>
        </w:rPr>
      </w:pPr>
      <w:r w:rsidRPr="0036585B">
        <w:rPr>
          <w:highlight w:val="white"/>
        </w:rPr>
        <w:t>PRÉAMBULE</w:t>
      </w:r>
    </w:p>
    <w:p w14:paraId="0000000F" w14:textId="77777777" w:rsidR="00197D01" w:rsidRDefault="00AA7879" w:rsidP="0036585B">
      <w:pPr>
        <w:rPr>
          <w:highlight w:val="white"/>
        </w:rPr>
      </w:pPr>
      <w:r>
        <w:rPr>
          <w:highlight w:val="white"/>
        </w:rPr>
        <w:t xml:space="preserve">Face aux défis pressants du développement durable et de la protection de l’environnement dans un monde de plus en plus globalisé, les pays du Sud, notamment, sont confrontés à des enjeux majeurs tels que la pauvreté, les </w:t>
      </w:r>
      <w:r>
        <w:rPr>
          <w:highlight w:val="white"/>
        </w:rPr>
        <w:t>inégalités, la dégradation de la biodiversité et les effets du changement climatique. Bien que des efforts aient été faits à travers des initiatives et projets divers, ces problématiques demeurent, en particulier dans les régions où les actions manquent de cohésion et de soutien durable aux populations locales.</w:t>
      </w:r>
    </w:p>
    <w:p w14:paraId="00000010" w14:textId="77777777" w:rsidR="00197D01" w:rsidRDefault="00AA7879" w:rsidP="0036585B">
      <w:pPr>
        <w:rPr>
          <w:highlight w:val="white"/>
        </w:rPr>
      </w:pPr>
      <w:r>
        <w:rPr>
          <w:highlight w:val="white"/>
        </w:rPr>
        <w:t>Conscients que le développement humain ne peut se réaliser pleinement sans l’implication active des communautés locales et des divers acteurs, il est essentiel de promouvoir des actions concrètes, inclusives et respectueuses des aspirations de chaque individu, en valorisant la diversité culturelle, la paix et la sécurité pour tous.</w:t>
      </w:r>
    </w:p>
    <w:p w14:paraId="00000011" w14:textId="77777777" w:rsidR="00197D01" w:rsidRDefault="00AA7879" w:rsidP="0036585B">
      <w:pPr>
        <w:rPr>
          <w:highlight w:val="white"/>
        </w:rPr>
      </w:pPr>
      <w:r>
        <w:rPr>
          <w:highlight w:val="white"/>
        </w:rPr>
        <w:t>Animés par la conviction qu’un engagement collectif est indispensable pour construire un avenir prospère et équitable pour les générations actuelles et futures, et désireux de jouer un rôle central dans le bien-être social, la santé, et la préservation de l’environnement,</w:t>
      </w:r>
    </w:p>
    <w:p w14:paraId="00000012" w14:textId="623CB0C4" w:rsidR="00197D01" w:rsidRDefault="00AA7879" w:rsidP="0036585B">
      <w:pPr>
        <w:rPr>
          <w:highlight w:val="white"/>
        </w:rPr>
      </w:pPr>
      <w:bookmarkStart w:id="2" w:name="_yj9u9qon81xv" w:colFirst="0" w:colLast="0"/>
      <w:bookmarkEnd w:id="2"/>
      <w:r>
        <w:rPr>
          <w:highlight w:val="white"/>
        </w:rPr>
        <w:t xml:space="preserve">Nous, membres fondateurs et acteurs de </w:t>
      </w:r>
      <w:r>
        <w:rPr>
          <w:b/>
          <w:highlight w:val="white"/>
        </w:rPr>
        <w:t>Rescue The World</w:t>
      </w:r>
      <w:r>
        <w:rPr>
          <w:highlight w:val="white"/>
        </w:rPr>
        <w:t>, réunis ce jour , avons décidé de créer une Organisation Non Gouvernementale, en conformité avec les lois en vigueur, ayant pour mission de promouvoir un développement harmonieux et durable, à travers des initiatives concrètes et inclusives, pour un impact positif au Bénin et dans les pays du Sud.</w:t>
      </w:r>
    </w:p>
    <w:p w14:paraId="00000013" w14:textId="48BCDAA4" w:rsidR="0036585B" w:rsidRDefault="0036585B">
      <w:pPr>
        <w:spacing w:line="276" w:lineRule="auto"/>
        <w:jc w:val="left"/>
        <w:rPr>
          <w:highlight w:val="white"/>
        </w:rPr>
      </w:pPr>
      <w:bookmarkStart w:id="3" w:name="_lcv2zv31fgb5" w:colFirst="0" w:colLast="0"/>
      <w:bookmarkEnd w:id="3"/>
      <w:r>
        <w:rPr>
          <w:highlight w:val="white"/>
        </w:rPr>
        <w:br w:type="page"/>
      </w:r>
    </w:p>
    <w:p w14:paraId="00000014" w14:textId="2656BC04" w:rsidR="00197D01" w:rsidRDefault="00AA7879" w:rsidP="0036585B">
      <w:pPr>
        <w:pStyle w:val="Heading1"/>
        <w:rPr>
          <w:highlight w:val="white"/>
        </w:rPr>
      </w:pPr>
      <w:bookmarkStart w:id="4" w:name="_ghno36tthiao" w:colFirst="0" w:colLast="0"/>
      <w:bookmarkEnd w:id="4"/>
      <w:r>
        <w:rPr>
          <w:highlight w:val="white"/>
        </w:rPr>
        <w:lastRenderedPageBreak/>
        <w:t>GENERALITES</w:t>
      </w:r>
    </w:p>
    <w:p w14:paraId="00000015" w14:textId="5D6E0680" w:rsidR="00197D01" w:rsidRPr="0036585B" w:rsidRDefault="00AA7879" w:rsidP="0036585B">
      <w:pPr>
        <w:pStyle w:val="Heading2"/>
        <w:numPr>
          <w:ilvl w:val="0"/>
          <w:numId w:val="16"/>
        </w:numPr>
        <w:rPr>
          <w:highlight w:val="white"/>
        </w:rPr>
      </w:pPr>
      <w:bookmarkStart w:id="5" w:name="_o21l4okt15y0" w:colFirst="0" w:colLast="0"/>
      <w:bookmarkEnd w:id="5"/>
      <w:r w:rsidRPr="0036585B">
        <w:rPr>
          <w:highlight w:val="white"/>
        </w:rPr>
        <w:t>IDENTIFICATION</w:t>
      </w:r>
    </w:p>
    <w:p w14:paraId="43A8EC1F" w14:textId="77777777" w:rsidR="0036585B" w:rsidRPr="0036585B" w:rsidRDefault="00AA7879" w:rsidP="0036585B">
      <w:pPr>
        <w:pStyle w:val="ListParagraph"/>
        <w:numPr>
          <w:ilvl w:val="0"/>
          <w:numId w:val="17"/>
        </w:numPr>
        <w:rPr>
          <w:highlight w:val="white"/>
        </w:rPr>
      </w:pPr>
      <w:r w:rsidRPr="0036585B">
        <w:rPr>
          <w:b/>
          <w:highlight w:val="white"/>
        </w:rPr>
        <w:t xml:space="preserve">ARTICLE </w:t>
      </w:r>
    </w:p>
    <w:p w14:paraId="00000016" w14:textId="66C69A8F" w:rsidR="00197D01" w:rsidRPr="0036585B" w:rsidRDefault="00AA7879" w:rsidP="0036585B">
      <w:pPr>
        <w:rPr>
          <w:highlight w:val="white"/>
        </w:rPr>
      </w:pPr>
      <w:r w:rsidRPr="0036585B">
        <w:rPr>
          <w:highlight w:val="white"/>
        </w:rPr>
        <w:t xml:space="preserve">Il est créé en République du Bénin, dans le Département du Borgou, une Organisation non Gouvernementale nationale à but non lucratif, </w:t>
      </w:r>
      <w:r w:rsidRPr="0036585B">
        <w:rPr>
          <w:b/>
          <w:bCs/>
          <w:i/>
          <w:highlight w:val="white"/>
        </w:rPr>
        <w:t>Rescue</w:t>
      </w:r>
      <w:r w:rsidR="0036585B">
        <w:rPr>
          <w:b/>
          <w:bCs/>
          <w:i/>
          <w:highlight w:val="white"/>
        </w:rPr>
        <w:t xml:space="preserve"> </w:t>
      </w:r>
      <w:r w:rsidRPr="0036585B">
        <w:rPr>
          <w:b/>
          <w:bCs/>
          <w:i/>
          <w:highlight w:val="white"/>
        </w:rPr>
        <w:t>The World</w:t>
      </w:r>
      <w:r w:rsidRPr="0036585B">
        <w:rPr>
          <w:highlight w:val="white"/>
        </w:rPr>
        <w:t>, déclarée conformément à la loi du 1er juillet 1901 et les textes subséquents en vigueur, aux fins de développement durable et de bien-être. L’ONG respecte la législation en vigueur au Bénin.</w:t>
      </w:r>
    </w:p>
    <w:p w14:paraId="1140B317" w14:textId="77777777" w:rsidR="0036585B" w:rsidRPr="0036585B" w:rsidRDefault="00AA7879" w:rsidP="0036585B">
      <w:pPr>
        <w:pStyle w:val="ListParagraph"/>
        <w:numPr>
          <w:ilvl w:val="0"/>
          <w:numId w:val="17"/>
        </w:numPr>
        <w:rPr>
          <w:highlight w:val="white"/>
        </w:rPr>
      </w:pPr>
      <w:r w:rsidRPr="0036585B">
        <w:rPr>
          <w:b/>
          <w:highlight w:val="white"/>
        </w:rPr>
        <w:t xml:space="preserve">ARTICLE </w:t>
      </w:r>
    </w:p>
    <w:p w14:paraId="00000017" w14:textId="7BEB69A4" w:rsidR="00197D01" w:rsidRPr="005E6143" w:rsidRDefault="00AA7879" w:rsidP="0036585B">
      <w:r w:rsidRPr="005E6143">
        <w:t xml:space="preserve">Cette ONG est dénommée </w:t>
      </w:r>
      <w:r w:rsidRPr="005E6143">
        <w:rPr>
          <w:b/>
          <w:bCs/>
          <w:i/>
        </w:rPr>
        <w:t>Rescue The World</w:t>
      </w:r>
      <w:r w:rsidRPr="005E6143">
        <w:t xml:space="preserve">. Son sigle est </w:t>
      </w:r>
      <w:r w:rsidRPr="005E6143">
        <w:rPr>
          <w:b/>
          <w:i/>
          <w:iCs/>
        </w:rPr>
        <w:t>RTW</w:t>
      </w:r>
      <w:r w:rsidRPr="005E6143">
        <w:t>.</w:t>
      </w:r>
    </w:p>
    <w:p w14:paraId="52FB5C65" w14:textId="77777777" w:rsidR="0036585B" w:rsidRPr="005E6143" w:rsidRDefault="00AA7879" w:rsidP="005E6143">
      <w:pPr>
        <w:pStyle w:val="ListParagraph"/>
        <w:numPr>
          <w:ilvl w:val="0"/>
          <w:numId w:val="17"/>
        </w:numPr>
        <w:rPr>
          <w:u w:val="single"/>
        </w:rPr>
      </w:pPr>
      <w:r w:rsidRPr="005E6143">
        <w:rPr>
          <w:b/>
        </w:rPr>
        <w:t>ARTICLE</w:t>
      </w:r>
    </w:p>
    <w:p w14:paraId="06D93DE5" w14:textId="77777777" w:rsidR="005E6143" w:rsidRDefault="00AA7879" w:rsidP="0036585B">
      <w:pPr>
        <w:rPr>
          <w:highlight w:val="white"/>
        </w:rPr>
      </w:pPr>
      <w:r w:rsidRPr="0036585B">
        <w:rPr>
          <w:highlight w:val="white"/>
        </w:rPr>
        <w:t xml:space="preserve">Le siège social de </w:t>
      </w:r>
      <w:r w:rsidRPr="0036585B">
        <w:rPr>
          <w:i/>
          <w:highlight w:val="white"/>
        </w:rPr>
        <w:t>Rescue The World</w:t>
      </w:r>
      <w:r w:rsidRPr="0036585B">
        <w:rPr>
          <w:highlight w:val="white"/>
        </w:rPr>
        <w:t xml:space="preserve"> est fixé à Parakou, en République du Bénin. Il peut être transféré en tout lieu du territoire national sur décision de l’Assemblée Générale.</w:t>
      </w:r>
    </w:p>
    <w:p w14:paraId="3B9508FC" w14:textId="49B15A51" w:rsidR="005E6143" w:rsidRDefault="005E6143" w:rsidP="005E6143">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 description du Siege </w:t>
      </w:r>
    </w:p>
    <w:tbl>
      <w:tblPr>
        <w:tblStyle w:val="TableGrid"/>
        <w:tblW w:w="0" w:type="auto"/>
        <w:tblLook w:val="04A0" w:firstRow="1" w:lastRow="0" w:firstColumn="1" w:lastColumn="0" w:noHBand="0" w:noVBand="1"/>
      </w:tblPr>
      <w:tblGrid>
        <w:gridCol w:w="4389"/>
        <w:gridCol w:w="4390"/>
      </w:tblGrid>
      <w:tr w:rsidR="005E6143" w14:paraId="2BA71C24" w14:textId="77777777" w:rsidTr="005E6143">
        <w:tc>
          <w:tcPr>
            <w:tcW w:w="4389" w:type="dxa"/>
          </w:tcPr>
          <w:p w14:paraId="29552834" w14:textId="55D9F08F" w:rsidR="005E6143" w:rsidRDefault="005E6143" w:rsidP="005E6143">
            <w:pPr>
              <w:rPr>
                <w:highlight w:val="white"/>
              </w:rPr>
            </w:pPr>
            <w:r>
              <w:rPr>
                <w:highlight w:val="white"/>
              </w:rPr>
              <w:t>A</w:t>
            </w:r>
            <w:r w:rsidRPr="0036585B">
              <w:rPr>
                <w:highlight w:val="white"/>
              </w:rPr>
              <w:t>dresse</w:t>
            </w:r>
          </w:p>
        </w:tc>
        <w:tc>
          <w:tcPr>
            <w:tcW w:w="4390" w:type="dxa"/>
          </w:tcPr>
          <w:p w14:paraId="42F427C9" w14:textId="687A1ACF" w:rsidR="005E6143" w:rsidRDefault="005E6143" w:rsidP="005E6143">
            <w:pPr>
              <w:rPr>
                <w:highlight w:val="white"/>
              </w:rPr>
            </w:pPr>
            <w:r w:rsidRPr="0036585B">
              <w:rPr>
                <w:highlight w:val="white"/>
              </w:rPr>
              <w:t>Parakou</w:t>
            </w:r>
            <w:r>
              <w:rPr>
                <w:highlight w:val="white"/>
              </w:rPr>
              <w:t>/</w:t>
            </w:r>
            <w:r w:rsidRPr="0036585B">
              <w:rPr>
                <w:highlight w:val="white"/>
              </w:rPr>
              <w:t xml:space="preserve"> Bénin</w:t>
            </w:r>
            <w:r>
              <w:rPr>
                <w:highlight w:val="white"/>
              </w:rPr>
              <w:t xml:space="preserve"> </w:t>
            </w:r>
          </w:p>
        </w:tc>
      </w:tr>
      <w:tr w:rsidR="005E6143" w14:paraId="4F148A03" w14:textId="77777777" w:rsidTr="005E6143">
        <w:tc>
          <w:tcPr>
            <w:tcW w:w="4389" w:type="dxa"/>
          </w:tcPr>
          <w:p w14:paraId="44EF6DEA" w14:textId="5D637001" w:rsidR="005E6143" w:rsidRDefault="005E6143" w:rsidP="005E6143">
            <w:pPr>
              <w:rPr>
                <w:highlight w:val="white"/>
              </w:rPr>
            </w:pPr>
            <w:r w:rsidRPr="0036585B">
              <w:rPr>
                <w:highlight w:val="white"/>
              </w:rPr>
              <w:t>Quartier</w:t>
            </w:r>
          </w:p>
        </w:tc>
        <w:tc>
          <w:tcPr>
            <w:tcW w:w="4390" w:type="dxa"/>
          </w:tcPr>
          <w:p w14:paraId="305885DF" w14:textId="75BBCD7B" w:rsidR="005E6143" w:rsidRDefault="005E6143" w:rsidP="005E6143">
            <w:pPr>
              <w:rPr>
                <w:highlight w:val="white"/>
              </w:rPr>
            </w:pPr>
            <w:r w:rsidRPr="0036585B">
              <w:rPr>
                <w:highlight w:val="white"/>
              </w:rPr>
              <w:t>Bannikani</w:t>
            </w:r>
          </w:p>
        </w:tc>
      </w:tr>
      <w:tr w:rsidR="005E6143" w14:paraId="283AF8D3" w14:textId="77777777" w:rsidTr="005E6143">
        <w:tc>
          <w:tcPr>
            <w:tcW w:w="4389" w:type="dxa"/>
          </w:tcPr>
          <w:p w14:paraId="61FF724D" w14:textId="7CDA0A34" w:rsidR="005E6143" w:rsidRDefault="005E6143" w:rsidP="005E6143">
            <w:pPr>
              <w:rPr>
                <w:highlight w:val="white"/>
              </w:rPr>
            </w:pPr>
            <w:r w:rsidRPr="0036585B">
              <w:rPr>
                <w:highlight w:val="white"/>
              </w:rPr>
              <w:t>Téléphone</w:t>
            </w:r>
          </w:p>
        </w:tc>
        <w:tc>
          <w:tcPr>
            <w:tcW w:w="4390" w:type="dxa"/>
          </w:tcPr>
          <w:p w14:paraId="1FD0CC51" w14:textId="111A4A0C" w:rsidR="005E6143" w:rsidRDefault="005E6143" w:rsidP="005E6143">
            <w:pPr>
              <w:rPr>
                <w:highlight w:val="white"/>
              </w:rPr>
            </w:pPr>
            <w:r w:rsidRPr="0036585B">
              <w:rPr>
                <w:highlight w:val="white"/>
              </w:rPr>
              <w:t>(+229)</w:t>
            </w:r>
          </w:p>
        </w:tc>
      </w:tr>
      <w:tr w:rsidR="005E6143" w14:paraId="7671D6B6" w14:textId="77777777" w:rsidTr="005E6143">
        <w:tc>
          <w:tcPr>
            <w:tcW w:w="4389" w:type="dxa"/>
          </w:tcPr>
          <w:p w14:paraId="0CEA259D" w14:textId="08470872" w:rsidR="005E6143" w:rsidRPr="0036585B" w:rsidRDefault="005E6143" w:rsidP="005E6143">
            <w:pPr>
              <w:rPr>
                <w:highlight w:val="white"/>
              </w:rPr>
            </w:pPr>
            <w:r w:rsidRPr="0036585B">
              <w:rPr>
                <w:highlight w:val="white"/>
              </w:rPr>
              <w:t>Département</w:t>
            </w:r>
          </w:p>
        </w:tc>
        <w:tc>
          <w:tcPr>
            <w:tcW w:w="4390" w:type="dxa"/>
          </w:tcPr>
          <w:p w14:paraId="0DB1BB79" w14:textId="1C661349" w:rsidR="005E6143" w:rsidRDefault="005E6143" w:rsidP="005E6143">
            <w:pPr>
              <w:rPr>
                <w:highlight w:val="white"/>
              </w:rPr>
            </w:pPr>
            <w:r w:rsidRPr="0036585B">
              <w:rPr>
                <w:highlight w:val="white"/>
              </w:rPr>
              <w:t>Borgou</w:t>
            </w:r>
          </w:p>
        </w:tc>
      </w:tr>
      <w:tr w:rsidR="005E6143" w14:paraId="39DC4C73" w14:textId="77777777" w:rsidTr="005E6143">
        <w:tc>
          <w:tcPr>
            <w:tcW w:w="4389" w:type="dxa"/>
          </w:tcPr>
          <w:p w14:paraId="7B7B728F" w14:textId="536D9837" w:rsidR="005E6143" w:rsidRPr="0036585B" w:rsidRDefault="005E6143" w:rsidP="005E6143">
            <w:pPr>
              <w:rPr>
                <w:highlight w:val="white"/>
              </w:rPr>
            </w:pPr>
            <w:r w:rsidRPr="0036585B">
              <w:rPr>
                <w:highlight w:val="white"/>
              </w:rPr>
              <w:t>Email</w:t>
            </w:r>
          </w:p>
        </w:tc>
        <w:tc>
          <w:tcPr>
            <w:tcW w:w="4390" w:type="dxa"/>
          </w:tcPr>
          <w:p w14:paraId="49E6E497" w14:textId="77777777" w:rsidR="005E6143" w:rsidRPr="0036585B" w:rsidRDefault="005E6143" w:rsidP="005E6143">
            <w:pPr>
              <w:rPr>
                <w:highlight w:val="white"/>
              </w:rPr>
            </w:pPr>
          </w:p>
        </w:tc>
      </w:tr>
      <w:tr w:rsidR="005E6143" w14:paraId="7B21F231" w14:textId="77777777" w:rsidTr="005E6143">
        <w:tc>
          <w:tcPr>
            <w:tcW w:w="4389" w:type="dxa"/>
          </w:tcPr>
          <w:p w14:paraId="73522168" w14:textId="36FCF99F" w:rsidR="005E6143" w:rsidRPr="0036585B" w:rsidRDefault="005E6143" w:rsidP="005E6143">
            <w:pPr>
              <w:rPr>
                <w:highlight w:val="white"/>
              </w:rPr>
            </w:pPr>
            <w:r w:rsidRPr="0036585B">
              <w:rPr>
                <w:highlight w:val="white"/>
              </w:rPr>
              <w:t>Site web</w:t>
            </w:r>
          </w:p>
        </w:tc>
        <w:tc>
          <w:tcPr>
            <w:tcW w:w="4390" w:type="dxa"/>
          </w:tcPr>
          <w:p w14:paraId="30D8758A" w14:textId="77777777" w:rsidR="005E6143" w:rsidRPr="0036585B" w:rsidRDefault="005E6143" w:rsidP="005E6143">
            <w:pPr>
              <w:rPr>
                <w:highlight w:val="white"/>
              </w:rPr>
            </w:pPr>
          </w:p>
        </w:tc>
      </w:tr>
    </w:tbl>
    <w:p w14:paraId="75406336" w14:textId="45555A0F" w:rsidR="005E6143" w:rsidRPr="005E6143" w:rsidRDefault="005E6143" w:rsidP="005E6143">
      <w:pPr>
        <w:rPr>
          <w:highlight w:val="white"/>
        </w:rPr>
      </w:pPr>
      <w:r>
        <w:rPr>
          <w:highlight w:val="white"/>
        </w:rPr>
        <w:t>Source : réaliser par l’auteur</w:t>
      </w:r>
    </w:p>
    <w:p w14:paraId="4746D2DD" w14:textId="77777777" w:rsidR="005E6143" w:rsidRPr="005E6143" w:rsidRDefault="00AA7879" w:rsidP="005E6143">
      <w:pPr>
        <w:pStyle w:val="ListParagraph"/>
        <w:numPr>
          <w:ilvl w:val="0"/>
          <w:numId w:val="17"/>
        </w:numPr>
        <w:rPr>
          <w:highlight w:val="white"/>
        </w:rPr>
      </w:pPr>
      <w:r w:rsidRPr="005E6143">
        <w:rPr>
          <w:b/>
          <w:highlight w:val="white"/>
        </w:rPr>
        <w:t>ARTICLE</w:t>
      </w:r>
    </w:p>
    <w:p w14:paraId="00000019" w14:textId="341290B9" w:rsidR="00197D01" w:rsidRPr="005E6143" w:rsidRDefault="00AA7879" w:rsidP="005E6143">
      <w:pPr>
        <w:rPr>
          <w:highlight w:val="white"/>
        </w:rPr>
      </w:pPr>
      <w:r w:rsidRPr="005E6143">
        <w:rPr>
          <w:highlight w:val="white"/>
        </w:rPr>
        <w:t xml:space="preserve">La durée de vie de </w:t>
      </w:r>
      <w:r w:rsidRPr="005E6143">
        <w:rPr>
          <w:b/>
          <w:bCs/>
          <w:i/>
          <w:highlight w:val="white"/>
        </w:rPr>
        <w:t>Rescue The World</w:t>
      </w:r>
      <w:r w:rsidRPr="005E6143">
        <w:rPr>
          <w:highlight w:val="white"/>
        </w:rPr>
        <w:t xml:space="preserve"> est illimitée (sauf en cas de dissolution).</w:t>
      </w:r>
    </w:p>
    <w:p w14:paraId="725A604D" w14:textId="77777777" w:rsidR="005E6143" w:rsidRPr="005E6143" w:rsidRDefault="00AA7879" w:rsidP="005E6143">
      <w:pPr>
        <w:pStyle w:val="ListParagraph"/>
        <w:numPr>
          <w:ilvl w:val="0"/>
          <w:numId w:val="17"/>
        </w:numPr>
        <w:rPr>
          <w:b/>
          <w:highlight w:val="white"/>
        </w:rPr>
      </w:pPr>
      <w:r w:rsidRPr="005E6143">
        <w:rPr>
          <w:b/>
          <w:highlight w:val="white"/>
        </w:rPr>
        <w:t>ARTICLE</w:t>
      </w:r>
    </w:p>
    <w:p w14:paraId="0000001A" w14:textId="668AB54E" w:rsidR="00197D01" w:rsidRDefault="00AA7879" w:rsidP="005E6143">
      <w:pPr>
        <w:rPr>
          <w:highlight w:val="white"/>
        </w:rPr>
      </w:pPr>
      <w:r w:rsidRPr="00C015AB">
        <w:rPr>
          <w:b/>
          <w:bCs/>
          <w:i/>
          <w:highlight w:val="white"/>
        </w:rPr>
        <w:t>Rescue The World</w:t>
      </w:r>
      <w:r>
        <w:rPr>
          <w:highlight w:val="white"/>
        </w:rPr>
        <w:t xml:space="preserve"> est apolitique, laïque, et respectueuse de la législation en vigueur. Ses membres peuvent adhérer à d’autres ONG tant que leurs objectifs ne contredisent pas ceux de </w:t>
      </w:r>
      <w:r>
        <w:rPr>
          <w:i/>
          <w:highlight w:val="white"/>
        </w:rPr>
        <w:t>Rescue The World</w:t>
      </w:r>
      <w:r>
        <w:rPr>
          <w:highlight w:val="white"/>
        </w:rPr>
        <w:t>. Elle dispose de la personnalité morale et jouit de l’autonomie financière et organisationnelle.</w:t>
      </w:r>
    </w:p>
    <w:p w14:paraId="58228C43" w14:textId="77777777" w:rsidR="005E6143" w:rsidRPr="005E6143" w:rsidRDefault="00AA7879" w:rsidP="005E6143">
      <w:pPr>
        <w:pStyle w:val="ListParagraph"/>
        <w:numPr>
          <w:ilvl w:val="0"/>
          <w:numId w:val="17"/>
        </w:numPr>
        <w:rPr>
          <w:b/>
          <w:highlight w:val="white"/>
        </w:rPr>
      </w:pPr>
      <w:r w:rsidRPr="005E6143">
        <w:rPr>
          <w:b/>
          <w:highlight w:val="white"/>
        </w:rPr>
        <w:t>ARTICLE</w:t>
      </w:r>
    </w:p>
    <w:p w14:paraId="0000001B" w14:textId="12E6A235" w:rsidR="005E6143" w:rsidRDefault="00AA7879" w:rsidP="0036585B">
      <w:pPr>
        <w:rPr>
          <w:b/>
          <w:bCs/>
          <w:highlight w:val="white"/>
        </w:rPr>
      </w:pPr>
      <w:r>
        <w:rPr>
          <w:highlight w:val="white"/>
        </w:rPr>
        <w:t xml:space="preserve">La devise de </w:t>
      </w:r>
      <w:r>
        <w:rPr>
          <w:i/>
          <w:highlight w:val="white"/>
        </w:rPr>
        <w:t>Rescue The World</w:t>
      </w:r>
      <w:r>
        <w:rPr>
          <w:highlight w:val="white"/>
        </w:rPr>
        <w:t xml:space="preserve"> est </w:t>
      </w:r>
      <w:r w:rsidRPr="00CE60AE">
        <w:rPr>
          <w:b/>
          <w:bCs/>
        </w:rPr>
        <w:t xml:space="preserve">« Agir pour un avenir meilleur et durable </w:t>
      </w:r>
      <w:r w:rsidRPr="00CE60AE">
        <w:rPr>
          <w:b/>
          <w:bCs/>
          <w:highlight w:val="white"/>
        </w:rPr>
        <w:t>».</w:t>
      </w:r>
    </w:p>
    <w:p w14:paraId="34E98DB7" w14:textId="77777777" w:rsidR="005E6143" w:rsidRDefault="005E6143">
      <w:pPr>
        <w:spacing w:line="276" w:lineRule="auto"/>
        <w:jc w:val="left"/>
        <w:rPr>
          <w:b/>
          <w:bCs/>
          <w:highlight w:val="white"/>
        </w:rPr>
      </w:pPr>
      <w:r>
        <w:rPr>
          <w:b/>
          <w:bCs/>
          <w:highlight w:val="white"/>
        </w:rPr>
        <w:br w:type="page"/>
      </w:r>
    </w:p>
    <w:p w14:paraId="53AF3BFB" w14:textId="77777777" w:rsidR="005E6143" w:rsidRDefault="00AA7879" w:rsidP="005E6143">
      <w:pPr>
        <w:pStyle w:val="Heading2"/>
        <w:rPr>
          <w:highlight w:val="white"/>
        </w:rPr>
      </w:pPr>
      <w:bookmarkStart w:id="6" w:name="_hi66b7bu5d2x" w:colFirst="0" w:colLast="0"/>
      <w:bookmarkEnd w:id="6"/>
      <w:r w:rsidRPr="005E6143">
        <w:rPr>
          <w:highlight w:val="white"/>
        </w:rPr>
        <w:lastRenderedPageBreak/>
        <w:t>BUT - OBJECTIF - STRATEGIE D’ACTION</w:t>
      </w:r>
    </w:p>
    <w:p w14:paraId="339A3565" w14:textId="12E2175C" w:rsidR="005E6143" w:rsidRPr="005E6143" w:rsidRDefault="00AA7879" w:rsidP="00D3254D">
      <w:pPr>
        <w:pStyle w:val="ListParagraph"/>
        <w:numPr>
          <w:ilvl w:val="0"/>
          <w:numId w:val="17"/>
        </w:numPr>
        <w:rPr>
          <w:b/>
          <w:bCs/>
          <w:highlight w:val="white"/>
        </w:rPr>
      </w:pPr>
      <w:r w:rsidRPr="005E6143">
        <w:rPr>
          <w:b/>
          <w:bCs/>
          <w:highlight w:val="white"/>
        </w:rPr>
        <w:t>ARTICLE</w:t>
      </w:r>
    </w:p>
    <w:p w14:paraId="0000001D" w14:textId="5DBCEB42" w:rsidR="00197D01" w:rsidRDefault="00AA7879" w:rsidP="005E6143">
      <w:pPr>
        <w:rPr>
          <w:highlight w:val="white"/>
        </w:rPr>
      </w:pPr>
      <w:r w:rsidRPr="00CE60AE">
        <w:rPr>
          <w:b/>
          <w:bCs/>
          <w:i/>
          <w:highlight w:val="white"/>
        </w:rPr>
        <w:t>Rescue The World</w:t>
      </w:r>
      <w:r>
        <w:rPr>
          <w:highlight w:val="white"/>
        </w:rPr>
        <w:t xml:space="preserve"> aspire à être un acteur clé dans la promotion de la santé, des loisirs conscients, de l’égalité des genres, et de la protection de l’environnement au Bénin et dans d’autres pays du Sud. Sa mission est d'impacter positivement le bien-être, l’éducation, et l’environnement des populations par des actions concrètes et durables.</w:t>
      </w:r>
    </w:p>
    <w:p w14:paraId="7EBDBF3D" w14:textId="77777777" w:rsidR="005E6143" w:rsidRPr="005E6143" w:rsidRDefault="00AA7879" w:rsidP="00D3254D">
      <w:pPr>
        <w:pStyle w:val="ListParagraph"/>
        <w:numPr>
          <w:ilvl w:val="0"/>
          <w:numId w:val="17"/>
        </w:numPr>
        <w:rPr>
          <w:b/>
          <w:highlight w:val="white"/>
        </w:rPr>
      </w:pPr>
      <w:r w:rsidRPr="005E6143">
        <w:rPr>
          <w:b/>
          <w:highlight w:val="white"/>
        </w:rPr>
        <w:t>ARTICLE</w:t>
      </w:r>
    </w:p>
    <w:p w14:paraId="3AC70462" w14:textId="77777777" w:rsidR="00D3254D" w:rsidRDefault="00AA7879" w:rsidP="00D3254D">
      <w:pPr>
        <w:rPr>
          <w:rFonts w:eastAsia="Arial Unicode MS" w:cs="Arial Unicode MS"/>
          <w:highlight w:val="white"/>
        </w:rPr>
      </w:pPr>
      <w:r w:rsidRPr="00C6787E">
        <w:rPr>
          <w:highlight w:val="white"/>
        </w:rPr>
        <w:t xml:space="preserve">Les priorités de </w:t>
      </w:r>
      <w:r w:rsidRPr="00C6787E">
        <w:rPr>
          <w:i/>
          <w:highlight w:val="white"/>
        </w:rPr>
        <w:t>Rescue The World</w:t>
      </w:r>
      <w:r w:rsidRPr="00C6787E">
        <w:rPr>
          <w:rFonts w:eastAsia="Arial Unicode MS" w:cs="Arial Unicode MS"/>
          <w:highlight w:val="white"/>
        </w:rPr>
        <w:t xml:space="preserve"> sont les suivantes</w:t>
      </w:r>
    </w:p>
    <w:p w14:paraId="62D74AA5" w14:textId="07058CE3" w:rsidR="00D3254D" w:rsidRPr="00D3254D" w:rsidRDefault="00AA7879" w:rsidP="00D3254D">
      <w:pPr>
        <w:pStyle w:val="ListParagraph"/>
        <w:numPr>
          <w:ilvl w:val="0"/>
          <w:numId w:val="20"/>
        </w:numPr>
        <w:rPr>
          <w:rFonts w:eastAsia="Arial Unicode MS" w:cs="Arial Unicode MS"/>
          <w:highlight w:val="white"/>
        </w:rPr>
      </w:pPr>
      <w:r w:rsidRPr="00D3254D">
        <w:rPr>
          <w:rFonts w:eastAsia="Arial Unicode MS" w:cs="Arial Unicode MS"/>
          <w:highlight w:val="white"/>
        </w:rPr>
        <w:t>Prot</w:t>
      </w:r>
      <w:r w:rsidRPr="00D3254D">
        <w:rPr>
          <w:rFonts w:eastAsia="Arial Unicode MS"/>
          <w:highlight w:val="white"/>
        </w:rPr>
        <w:t>é</w:t>
      </w:r>
      <w:r w:rsidRPr="00D3254D">
        <w:rPr>
          <w:rFonts w:eastAsia="Arial Unicode MS" w:cs="Arial Unicode MS"/>
          <w:highlight w:val="white"/>
        </w:rPr>
        <w:t>ger l</w:t>
      </w:r>
      <w:r w:rsidRPr="00D3254D">
        <w:rPr>
          <w:rFonts w:eastAsia="Arial Unicode MS"/>
          <w:highlight w:val="white"/>
        </w:rPr>
        <w:t>’</w:t>
      </w:r>
      <w:r w:rsidRPr="00D3254D">
        <w:rPr>
          <w:rFonts w:eastAsia="Arial Unicode MS" w:cs="Arial Unicode MS"/>
          <w:highlight w:val="white"/>
        </w:rPr>
        <w:t>environnement pour un avenir durable</w:t>
      </w:r>
    </w:p>
    <w:p w14:paraId="6744175C" w14:textId="4B7D5DC1" w:rsidR="00D3254D" w:rsidRPr="00D3254D" w:rsidRDefault="00AA7879" w:rsidP="00D3254D">
      <w:pPr>
        <w:pStyle w:val="ListParagraph"/>
        <w:numPr>
          <w:ilvl w:val="0"/>
          <w:numId w:val="20"/>
        </w:numPr>
        <w:rPr>
          <w:rFonts w:eastAsia="Arial Unicode MS" w:cs="Arial Unicode MS"/>
          <w:highlight w:val="white"/>
        </w:rPr>
      </w:pPr>
      <w:r w:rsidRPr="00D3254D">
        <w:rPr>
          <w:rFonts w:eastAsia="Arial Unicode MS" w:cs="Arial Unicode MS"/>
          <w:highlight w:val="white"/>
        </w:rPr>
        <w:t>Promouvoir la paix, la s</w:t>
      </w:r>
      <w:r w:rsidRPr="00D3254D">
        <w:rPr>
          <w:rFonts w:eastAsia="Arial Unicode MS"/>
          <w:highlight w:val="white"/>
        </w:rPr>
        <w:t>é</w:t>
      </w:r>
      <w:r w:rsidRPr="00D3254D">
        <w:rPr>
          <w:rFonts w:eastAsia="Arial Unicode MS" w:cs="Arial Unicode MS"/>
          <w:highlight w:val="white"/>
        </w:rPr>
        <w:t>curit</w:t>
      </w:r>
      <w:r w:rsidRPr="00D3254D">
        <w:rPr>
          <w:rFonts w:eastAsia="Arial Unicode MS"/>
          <w:highlight w:val="white"/>
        </w:rPr>
        <w:t>é</w:t>
      </w:r>
      <w:r w:rsidRPr="00D3254D">
        <w:rPr>
          <w:highlight w:val="white"/>
        </w:rPr>
        <w:t>,</w:t>
      </w:r>
      <w:r w:rsidR="00C6787E" w:rsidRPr="00D3254D">
        <w:rPr>
          <w:highlight w:val="white"/>
        </w:rPr>
        <w:t xml:space="preserve"> les œuvres sociales</w:t>
      </w:r>
      <w:r w:rsidRPr="00D3254D">
        <w:rPr>
          <w:highlight w:val="white"/>
        </w:rPr>
        <w:t xml:space="preserve"> </w:t>
      </w:r>
      <w:r w:rsidRPr="00D3254D">
        <w:rPr>
          <w:rFonts w:eastAsia="Arial Unicode MS" w:cs="Arial Unicode MS"/>
          <w:highlight w:val="white"/>
        </w:rPr>
        <w:t>et la diversité culturelle</w:t>
      </w:r>
    </w:p>
    <w:p w14:paraId="2C311F60" w14:textId="77777777" w:rsidR="00D3254D" w:rsidRPr="00D3254D" w:rsidRDefault="00AA7879" w:rsidP="00D3254D">
      <w:pPr>
        <w:pStyle w:val="ListParagraph"/>
        <w:numPr>
          <w:ilvl w:val="0"/>
          <w:numId w:val="20"/>
        </w:numPr>
        <w:rPr>
          <w:rFonts w:eastAsia="Arial Unicode MS" w:cs="Arial Unicode MS"/>
          <w:highlight w:val="white"/>
        </w:rPr>
      </w:pPr>
      <w:r w:rsidRPr="00D3254D">
        <w:rPr>
          <w:rFonts w:eastAsia="Arial Unicode MS" w:cs="Arial Unicode MS"/>
          <w:highlight w:val="white"/>
        </w:rPr>
        <w:t>Favoriser l’égalité des genres et le bien-être communautaire</w:t>
      </w:r>
    </w:p>
    <w:p w14:paraId="26EFB25B" w14:textId="700FE0D4" w:rsidR="00C6787E" w:rsidRPr="00D3254D" w:rsidRDefault="00C6787E" w:rsidP="00D3254D">
      <w:pPr>
        <w:pStyle w:val="ListParagraph"/>
        <w:numPr>
          <w:ilvl w:val="0"/>
          <w:numId w:val="20"/>
        </w:numPr>
        <w:rPr>
          <w:rFonts w:eastAsia="Arial Unicode MS" w:cs="Arial Unicode MS"/>
          <w:highlight w:val="white"/>
        </w:rPr>
      </w:pPr>
      <w:r w:rsidRPr="00D3254D">
        <w:rPr>
          <w:rFonts w:eastAsia="Arial Unicode MS" w:cs="Arial Unicode MS"/>
          <w:highlight w:val="white"/>
        </w:rPr>
        <w:t>Promouvoir la santé communautaire, les loisirs conscients et accessibles</w:t>
      </w:r>
    </w:p>
    <w:p w14:paraId="54C57306" w14:textId="77777777" w:rsidR="00D3254D" w:rsidRPr="00D3254D" w:rsidRDefault="00AA7879" w:rsidP="00D3254D">
      <w:pPr>
        <w:pStyle w:val="ListParagraph"/>
        <w:numPr>
          <w:ilvl w:val="0"/>
          <w:numId w:val="17"/>
        </w:numPr>
        <w:rPr>
          <w:b/>
          <w:highlight w:val="white"/>
        </w:rPr>
      </w:pPr>
      <w:r w:rsidRPr="00D3254D">
        <w:rPr>
          <w:b/>
          <w:highlight w:val="white"/>
        </w:rPr>
        <w:t>ARTICLE</w:t>
      </w:r>
    </w:p>
    <w:p w14:paraId="00000020" w14:textId="7A6D56ED" w:rsidR="00D3254D" w:rsidRDefault="00AA7879" w:rsidP="0036585B">
      <w:pPr>
        <w:rPr>
          <w:highlight w:val="white"/>
        </w:rPr>
      </w:pPr>
      <w:r>
        <w:rPr>
          <w:highlight w:val="white"/>
        </w:rPr>
        <w:t xml:space="preserve">La stratégie d’intervention de </w:t>
      </w:r>
      <w:r>
        <w:rPr>
          <w:b/>
          <w:i/>
          <w:highlight w:val="white"/>
        </w:rPr>
        <w:t>Rescue The World</w:t>
      </w:r>
      <w:r>
        <w:rPr>
          <w:highlight w:val="white"/>
        </w:rPr>
        <w:t xml:space="preserve"> inclut le soutien aux groupes vulnérables et marginalisés, la promotion de l’approche genre, et le renforcement des capacités locales pour lutter contre les défis sociaux, économiques, et environnementaux au Bénin et dans d’autres régions.</w:t>
      </w:r>
    </w:p>
    <w:p w14:paraId="782B1270" w14:textId="7CFFD243" w:rsidR="00A313C2" w:rsidRPr="00A313C2" w:rsidRDefault="00A313C2" w:rsidP="00A313C2">
      <w:pPr>
        <w:pStyle w:val="Heading1"/>
        <w:rPr>
          <w:highlight w:val="white"/>
          <w:lang w:val="fr-FR"/>
        </w:rPr>
      </w:pPr>
      <w:r w:rsidRPr="00A313C2">
        <w:rPr>
          <w:highlight w:val="white"/>
          <w:lang w:val="fr-FR"/>
        </w:rPr>
        <w:t>Budget prévisionnel</w:t>
      </w:r>
    </w:p>
    <w:p w14:paraId="276F59A3" w14:textId="77777777" w:rsidR="00A313C2" w:rsidRPr="00A313C2" w:rsidRDefault="00A313C2" w:rsidP="00A313C2">
      <w:pPr>
        <w:numPr>
          <w:ilvl w:val="0"/>
          <w:numId w:val="35"/>
        </w:numPr>
        <w:spacing w:line="276" w:lineRule="auto"/>
        <w:jc w:val="left"/>
        <w:rPr>
          <w:highlight w:val="white"/>
          <w:lang w:val="fr-FR"/>
        </w:rPr>
      </w:pPr>
      <w:r w:rsidRPr="00A313C2">
        <w:rPr>
          <w:highlight w:val="white"/>
          <w:lang w:val="fr-FR"/>
        </w:rPr>
        <w:t>Dépenses estimées par catégorie (ressources humaines, logistique, formation, etc.)</w:t>
      </w:r>
    </w:p>
    <w:p w14:paraId="75CE7AEF" w14:textId="77777777" w:rsidR="00A313C2" w:rsidRPr="00A313C2" w:rsidRDefault="00A313C2" w:rsidP="00A313C2">
      <w:pPr>
        <w:numPr>
          <w:ilvl w:val="0"/>
          <w:numId w:val="35"/>
        </w:numPr>
        <w:spacing w:line="276" w:lineRule="auto"/>
        <w:jc w:val="left"/>
        <w:rPr>
          <w:highlight w:val="white"/>
          <w:lang w:val="fr-FR"/>
        </w:rPr>
      </w:pPr>
      <w:r w:rsidRPr="00A313C2">
        <w:rPr>
          <w:highlight w:val="white"/>
          <w:lang w:val="fr-FR"/>
        </w:rPr>
        <w:t>Source de financement (fonds propres, subventions, dons, partenariats)</w:t>
      </w:r>
    </w:p>
    <w:p w14:paraId="0D4F0FEC" w14:textId="0D8939C4" w:rsidR="00A313C2" w:rsidRPr="00A313C2" w:rsidRDefault="00A313C2" w:rsidP="00A313C2">
      <w:pPr>
        <w:spacing w:line="276" w:lineRule="auto"/>
        <w:jc w:val="left"/>
        <w:rPr>
          <w:highlight w:val="white"/>
          <w:lang w:val="fr-FR"/>
        </w:rPr>
      </w:pPr>
    </w:p>
    <w:p w14:paraId="2D229632" w14:textId="55BCB6CC" w:rsidR="00A313C2" w:rsidRPr="00A313C2" w:rsidRDefault="00A313C2" w:rsidP="00A313C2">
      <w:pPr>
        <w:pStyle w:val="Heading1"/>
        <w:rPr>
          <w:highlight w:val="white"/>
          <w:lang w:val="fr-FR"/>
        </w:rPr>
      </w:pPr>
      <w:r w:rsidRPr="00A313C2">
        <w:rPr>
          <w:highlight w:val="white"/>
          <w:lang w:val="fr-FR"/>
        </w:rPr>
        <w:t>Stratégie de suivi et évaluation</w:t>
      </w:r>
    </w:p>
    <w:p w14:paraId="22E8BE41" w14:textId="77777777" w:rsidR="00A313C2" w:rsidRPr="00A313C2" w:rsidRDefault="00A313C2" w:rsidP="00A313C2">
      <w:pPr>
        <w:numPr>
          <w:ilvl w:val="0"/>
          <w:numId w:val="36"/>
        </w:numPr>
        <w:spacing w:line="276" w:lineRule="auto"/>
        <w:jc w:val="left"/>
        <w:rPr>
          <w:highlight w:val="white"/>
          <w:lang w:val="fr-FR"/>
        </w:rPr>
      </w:pPr>
      <w:r w:rsidRPr="00A313C2">
        <w:rPr>
          <w:highlight w:val="white"/>
          <w:lang w:val="fr-FR"/>
        </w:rPr>
        <w:t>Indicateurs de performance</w:t>
      </w:r>
    </w:p>
    <w:p w14:paraId="55D77F08" w14:textId="77777777" w:rsidR="00A313C2" w:rsidRPr="00A313C2" w:rsidRDefault="00A313C2" w:rsidP="00A313C2">
      <w:pPr>
        <w:numPr>
          <w:ilvl w:val="0"/>
          <w:numId w:val="36"/>
        </w:numPr>
        <w:spacing w:line="276" w:lineRule="auto"/>
        <w:jc w:val="left"/>
        <w:rPr>
          <w:highlight w:val="white"/>
          <w:lang w:val="fr-FR"/>
        </w:rPr>
      </w:pPr>
      <w:r w:rsidRPr="00A313C2">
        <w:rPr>
          <w:highlight w:val="white"/>
          <w:lang w:val="fr-FR"/>
        </w:rPr>
        <w:t>Outils de suivi (questionnaires, rapports, enquêtes de terrain)</w:t>
      </w:r>
    </w:p>
    <w:p w14:paraId="47313152" w14:textId="77777777" w:rsidR="00A313C2" w:rsidRPr="00A313C2" w:rsidRDefault="00A313C2" w:rsidP="00A313C2">
      <w:pPr>
        <w:numPr>
          <w:ilvl w:val="0"/>
          <w:numId w:val="36"/>
        </w:numPr>
        <w:spacing w:line="276" w:lineRule="auto"/>
        <w:jc w:val="left"/>
        <w:rPr>
          <w:highlight w:val="white"/>
          <w:lang w:val="fr-FR"/>
        </w:rPr>
      </w:pPr>
      <w:r w:rsidRPr="00A313C2">
        <w:rPr>
          <w:highlight w:val="white"/>
          <w:lang w:val="fr-FR"/>
        </w:rPr>
        <w:t>Fréquence des évaluations</w:t>
      </w:r>
    </w:p>
    <w:p w14:paraId="71FABC8A" w14:textId="511025F1" w:rsidR="00A313C2" w:rsidRPr="00A313C2" w:rsidRDefault="00A313C2" w:rsidP="006C7FFA">
      <w:pPr>
        <w:pStyle w:val="Heading1"/>
        <w:rPr>
          <w:highlight w:val="white"/>
          <w:lang w:val="fr-FR"/>
        </w:rPr>
      </w:pPr>
      <w:r w:rsidRPr="00A313C2">
        <w:rPr>
          <w:highlight w:val="white"/>
          <w:lang w:val="fr-FR"/>
        </w:rPr>
        <w:t>Risques et stratégies d’atténuation</w:t>
      </w:r>
    </w:p>
    <w:p w14:paraId="3B1FF697" w14:textId="77777777" w:rsidR="00A313C2" w:rsidRPr="00A313C2" w:rsidRDefault="00A313C2" w:rsidP="00A313C2">
      <w:pPr>
        <w:numPr>
          <w:ilvl w:val="0"/>
          <w:numId w:val="37"/>
        </w:numPr>
        <w:spacing w:line="276" w:lineRule="auto"/>
        <w:jc w:val="left"/>
        <w:rPr>
          <w:highlight w:val="white"/>
          <w:lang w:val="fr-FR"/>
        </w:rPr>
      </w:pPr>
      <w:r w:rsidRPr="00A313C2">
        <w:rPr>
          <w:highlight w:val="white"/>
          <w:lang w:val="fr-FR"/>
        </w:rPr>
        <w:t>Problèmes potentiels (financiers, environnementaux, sociaux)</w:t>
      </w:r>
    </w:p>
    <w:p w14:paraId="5443CD74" w14:textId="77777777" w:rsidR="00A313C2" w:rsidRPr="00A313C2" w:rsidRDefault="00A313C2" w:rsidP="00A313C2">
      <w:pPr>
        <w:numPr>
          <w:ilvl w:val="0"/>
          <w:numId w:val="37"/>
        </w:numPr>
        <w:spacing w:line="276" w:lineRule="auto"/>
        <w:jc w:val="left"/>
        <w:rPr>
          <w:highlight w:val="white"/>
          <w:lang w:val="fr-FR"/>
        </w:rPr>
      </w:pPr>
      <w:r w:rsidRPr="00A313C2">
        <w:rPr>
          <w:highlight w:val="white"/>
          <w:lang w:val="fr-FR"/>
        </w:rPr>
        <w:t>Solutions envisagées pour les gérer</w:t>
      </w:r>
    </w:p>
    <w:p w14:paraId="1FA10F09" w14:textId="5C23CDA7" w:rsidR="00A313C2" w:rsidRPr="00A313C2" w:rsidRDefault="00A313C2" w:rsidP="006C7FFA">
      <w:pPr>
        <w:pStyle w:val="Heading1"/>
        <w:rPr>
          <w:highlight w:val="white"/>
          <w:lang w:val="fr-FR"/>
        </w:rPr>
      </w:pPr>
      <w:r w:rsidRPr="00A313C2">
        <w:rPr>
          <w:highlight w:val="white"/>
          <w:lang w:val="fr-FR"/>
        </w:rPr>
        <w:lastRenderedPageBreak/>
        <w:t>Perspectives de durabilité</w:t>
      </w:r>
    </w:p>
    <w:p w14:paraId="00CA88AA" w14:textId="77777777" w:rsidR="00A313C2" w:rsidRPr="00A313C2" w:rsidRDefault="00A313C2" w:rsidP="00A313C2">
      <w:pPr>
        <w:numPr>
          <w:ilvl w:val="0"/>
          <w:numId w:val="38"/>
        </w:numPr>
        <w:spacing w:line="276" w:lineRule="auto"/>
        <w:jc w:val="left"/>
        <w:rPr>
          <w:highlight w:val="white"/>
          <w:lang w:val="fr-FR"/>
        </w:rPr>
      </w:pPr>
      <w:r w:rsidRPr="00A313C2">
        <w:rPr>
          <w:highlight w:val="white"/>
          <w:lang w:val="fr-FR"/>
        </w:rPr>
        <w:t>Plan pour assurer la pérennité du projet après la phase de financement</w:t>
      </w:r>
    </w:p>
    <w:p w14:paraId="74E9A4AA" w14:textId="31D1A611" w:rsidR="00A313C2" w:rsidRPr="00A313C2" w:rsidRDefault="00A313C2" w:rsidP="00A313C2">
      <w:pPr>
        <w:numPr>
          <w:ilvl w:val="0"/>
          <w:numId w:val="38"/>
        </w:numPr>
        <w:spacing w:line="276" w:lineRule="auto"/>
        <w:jc w:val="left"/>
        <w:rPr>
          <w:highlight w:val="white"/>
          <w:lang w:val="fr-FR"/>
        </w:rPr>
      </w:pPr>
      <w:r w:rsidRPr="00A313C2">
        <w:rPr>
          <w:highlight w:val="white"/>
          <w:lang w:val="fr-FR"/>
        </w:rPr>
        <w:t>Implication des bénéficiaires dans la gestion post-proje</w:t>
      </w:r>
      <w:r w:rsidR="006C7FFA">
        <w:rPr>
          <w:highlight w:val="white"/>
          <w:lang w:val="fr-FR"/>
        </w:rPr>
        <w:t>t</w:t>
      </w:r>
    </w:p>
    <w:p w14:paraId="4FACCBBE" w14:textId="77777777" w:rsidR="00D3254D" w:rsidRDefault="00D3254D">
      <w:pPr>
        <w:spacing w:line="276" w:lineRule="auto"/>
        <w:jc w:val="left"/>
        <w:rPr>
          <w:highlight w:val="white"/>
        </w:rPr>
      </w:pPr>
      <w:r>
        <w:rPr>
          <w:highlight w:val="white"/>
        </w:rPr>
        <w:br w:type="page"/>
      </w:r>
    </w:p>
    <w:p w14:paraId="00000021" w14:textId="0E3BDA7B" w:rsidR="00197D01" w:rsidRDefault="00AA7879" w:rsidP="00D3254D">
      <w:pPr>
        <w:pStyle w:val="Heading2"/>
        <w:rPr>
          <w:highlight w:val="white"/>
        </w:rPr>
      </w:pPr>
      <w:bookmarkStart w:id="7" w:name="_wbp6uvdhw4d0" w:colFirst="0" w:colLast="0"/>
      <w:bookmarkEnd w:id="7"/>
      <w:r>
        <w:rPr>
          <w:highlight w:val="white"/>
        </w:rPr>
        <w:lastRenderedPageBreak/>
        <w:t>COMPOSITION</w:t>
      </w:r>
    </w:p>
    <w:p w14:paraId="4E57B3A3" w14:textId="77777777" w:rsidR="00D3254D" w:rsidRPr="00D3254D" w:rsidRDefault="00AA7879" w:rsidP="00D3254D">
      <w:pPr>
        <w:pStyle w:val="ListParagraph"/>
        <w:numPr>
          <w:ilvl w:val="0"/>
          <w:numId w:val="17"/>
        </w:numPr>
        <w:rPr>
          <w:b/>
          <w:bCs/>
          <w:highlight w:val="white"/>
        </w:rPr>
      </w:pPr>
      <w:r w:rsidRPr="00D3254D">
        <w:rPr>
          <w:b/>
          <w:bCs/>
          <w:highlight w:val="white"/>
        </w:rPr>
        <w:t>ARTICLE</w:t>
      </w:r>
    </w:p>
    <w:p w14:paraId="00000022" w14:textId="620E0160" w:rsidR="00197D01" w:rsidRDefault="00AA7879" w:rsidP="0036585B">
      <w:pPr>
        <w:rPr>
          <w:highlight w:val="white"/>
        </w:rPr>
      </w:pPr>
      <w:r>
        <w:rPr>
          <w:i/>
          <w:highlight w:val="white"/>
        </w:rPr>
        <w:t>Rescue The World</w:t>
      </w:r>
      <w:r>
        <w:rPr>
          <w:highlight w:val="white"/>
        </w:rPr>
        <w:t xml:space="preserve"> est ouverte à toute personne souhaitant contribuer à ses objectifs, sans discrimination de sexe, région, affiliation politique, ou nationalité.</w:t>
      </w:r>
    </w:p>
    <w:p w14:paraId="26A51585" w14:textId="77777777" w:rsidR="00D3254D" w:rsidRPr="00D3254D" w:rsidRDefault="00AA7879" w:rsidP="00D3254D">
      <w:pPr>
        <w:pStyle w:val="ListParagraph"/>
        <w:numPr>
          <w:ilvl w:val="0"/>
          <w:numId w:val="17"/>
        </w:numPr>
        <w:rPr>
          <w:highlight w:val="white"/>
        </w:rPr>
      </w:pPr>
      <w:r w:rsidRPr="00D3254D">
        <w:rPr>
          <w:b/>
          <w:highlight w:val="white"/>
        </w:rPr>
        <w:t>ARTICLE</w:t>
      </w:r>
    </w:p>
    <w:p w14:paraId="00000023" w14:textId="7E413542" w:rsidR="00197D01" w:rsidRPr="00D3254D" w:rsidRDefault="00AA7879" w:rsidP="00D3254D">
      <w:pPr>
        <w:rPr>
          <w:highlight w:val="white"/>
        </w:rPr>
      </w:pPr>
      <w:r w:rsidRPr="00D3254D">
        <w:rPr>
          <w:highlight w:val="white"/>
        </w:rPr>
        <w:t>L’ONG est composée est constituée de plusieurs types de membres, chacun ayant un rôle ou un statut particulier :</w:t>
      </w:r>
    </w:p>
    <w:p w14:paraId="00000024" w14:textId="77777777" w:rsidR="00197D01" w:rsidRDefault="00AA7879" w:rsidP="0036585B">
      <w:pPr>
        <w:rPr>
          <w:rFonts w:ascii="Roboto" w:eastAsia="Roboto" w:hAnsi="Roboto" w:cs="Roboto"/>
          <w:highlight w:val="white"/>
        </w:rPr>
      </w:pPr>
      <w:r>
        <w:rPr>
          <w:b/>
          <w:highlight w:val="white"/>
        </w:rPr>
        <w:t>Membres fondateurs</w:t>
      </w:r>
      <w:r>
        <w:rPr>
          <w:highlight w:val="white"/>
        </w:rPr>
        <w:t xml:space="preserve"> : Ce sont les personnes qui ont créé ou fondé l'ONG. Ils jouent souvent un rôle important dans l'orientation de l'ONG, surtout au début.</w:t>
      </w:r>
    </w:p>
    <w:p w14:paraId="00000025" w14:textId="77777777" w:rsidR="00197D01" w:rsidRDefault="00AA7879" w:rsidP="0036585B">
      <w:pPr>
        <w:rPr>
          <w:rFonts w:ascii="Roboto" w:eastAsia="Roboto" w:hAnsi="Roboto" w:cs="Roboto"/>
          <w:highlight w:val="white"/>
        </w:rPr>
      </w:pPr>
      <w:r>
        <w:rPr>
          <w:b/>
          <w:highlight w:val="white"/>
        </w:rPr>
        <w:t>Membres actifs</w:t>
      </w:r>
      <w:r>
        <w:rPr>
          <w:highlight w:val="white"/>
        </w:rPr>
        <w:t xml:space="preserve"> : Ce sont les membres qui participent régulièrement aux activités de l'ONG et contribuent activement à sa mission. Ce sont eux qui ont le droit de vote lors des prises de décision et qui peuvent occuper des postes à responsabilité.</w:t>
      </w:r>
    </w:p>
    <w:p w14:paraId="00000026" w14:textId="77777777" w:rsidR="00197D01" w:rsidRDefault="00AA7879" w:rsidP="0036585B">
      <w:pPr>
        <w:rPr>
          <w:rFonts w:ascii="Roboto" w:eastAsia="Roboto" w:hAnsi="Roboto" w:cs="Roboto"/>
          <w:highlight w:val="white"/>
        </w:rPr>
      </w:pPr>
      <w:r>
        <w:rPr>
          <w:b/>
          <w:highlight w:val="white"/>
        </w:rPr>
        <w:t>Membres adhérents</w:t>
      </w:r>
      <w:r>
        <w:rPr>
          <w:highlight w:val="white"/>
        </w:rPr>
        <w:t xml:space="preserve"> : Ce sont des membres qui soutiennent l'ONG en payant une cotisation, mais ils ne sont pas forcément aussi impliqués que les membres actifs dans les activités courantes.</w:t>
      </w:r>
    </w:p>
    <w:p w14:paraId="00000027" w14:textId="77777777" w:rsidR="00197D01" w:rsidRDefault="00AA7879" w:rsidP="0036585B">
      <w:pPr>
        <w:rPr>
          <w:rFonts w:ascii="Roboto" w:eastAsia="Roboto" w:hAnsi="Roboto" w:cs="Roboto"/>
          <w:highlight w:val="white"/>
        </w:rPr>
      </w:pPr>
      <w:r>
        <w:rPr>
          <w:b/>
          <w:highlight w:val="white"/>
        </w:rPr>
        <w:t>Membres d’honneur</w:t>
      </w:r>
      <w:r>
        <w:rPr>
          <w:highlight w:val="white"/>
        </w:rPr>
        <w:t xml:space="preserve"> : Ces membres reçoivent ce titre en signe de reconnaissance pour leurs actions ou leur soutien envers l'ONG. Ils ne participent pas activement à la gestion de l'ONG.</w:t>
      </w:r>
    </w:p>
    <w:p w14:paraId="00000028" w14:textId="77777777" w:rsidR="00197D01" w:rsidRDefault="00AA7879" w:rsidP="0036585B">
      <w:pPr>
        <w:rPr>
          <w:rFonts w:ascii="Roboto" w:eastAsia="Roboto" w:hAnsi="Roboto" w:cs="Roboto"/>
          <w:highlight w:val="white"/>
        </w:rPr>
      </w:pPr>
      <w:r>
        <w:rPr>
          <w:b/>
          <w:highlight w:val="white"/>
        </w:rPr>
        <w:t>Membres sympathisants</w:t>
      </w:r>
      <w:r>
        <w:rPr>
          <w:highlight w:val="white"/>
        </w:rPr>
        <w:t xml:space="preserve"> : Ils sont bienveillants et soutiennent l’ONG, mais sans engagement formel.</w:t>
      </w:r>
    </w:p>
    <w:p w14:paraId="25D170F9" w14:textId="77777777" w:rsidR="00D3254D" w:rsidRPr="00D3254D" w:rsidRDefault="00AA7879" w:rsidP="00D3254D">
      <w:pPr>
        <w:pStyle w:val="ListParagraph"/>
        <w:numPr>
          <w:ilvl w:val="0"/>
          <w:numId w:val="17"/>
        </w:numPr>
        <w:rPr>
          <w:b/>
          <w:highlight w:val="white"/>
        </w:rPr>
      </w:pPr>
      <w:r w:rsidRPr="00D3254D">
        <w:rPr>
          <w:b/>
          <w:highlight w:val="white"/>
        </w:rPr>
        <w:t>ARTICLE</w:t>
      </w:r>
    </w:p>
    <w:p w14:paraId="00000029" w14:textId="0B4C190E" w:rsidR="00D3254D" w:rsidRDefault="00AA7879" w:rsidP="0036585B">
      <w:pPr>
        <w:rPr>
          <w:highlight w:val="white"/>
        </w:rPr>
      </w:pPr>
      <w:r>
        <w:rPr>
          <w:highlight w:val="white"/>
        </w:rPr>
        <w:t xml:space="preserve">En Assemblée Générale, seuls les membres </w:t>
      </w:r>
      <w:r>
        <w:rPr>
          <w:highlight w:val="white"/>
        </w:rPr>
        <w:t>fondateurs et les membres actifs ont voix délibérative et sont éligibles aux postes de responsabilité. Les membres d’honneur et sympathisants sont exemptés de cotisations régulières et ont voix consultative.</w:t>
      </w:r>
    </w:p>
    <w:p w14:paraId="0169DCC5" w14:textId="77777777" w:rsidR="00D3254D" w:rsidRDefault="00D3254D">
      <w:pPr>
        <w:spacing w:line="276" w:lineRule="auto"/>
        <w:jc w:val="left"/>
        <w:rPr>
          <w:highlight w:val="white"/>
        </w:rPr>
      </w:pPr>
      <w:r>
        <w:rPr>
          <w:highlight w:val="white"/>
        </w:rPr>
        <w:br w:type="page"/>
      </w:r>
    </w:p>
    <w:p w14:paraId="0000002A" w14:textId="09718F94" w:rsidR="00197D01" w:rsidRDefault="00AA7879" w:rsidP="00D3254D">
      <w:pPr>
        <w:pStyle w:val="Heading1"/>
        <w:rPr>
          <w:highlight w:val="white"/>
        </w:rPr>
      </w:pPr>
      <w:bookmarkStart w:id="8" w:name="_7v3rahupvwrh" w:colFirst="0" w:colLast="0"/>
      <w:bookmarkEnd w:id="8"/>
      <w:r>
        <w:rPr>
          <w:highlight w:val="white"/>
        </w:rPr>
        <w:lastRenderedPageBreak/>
        <w:t>STRUCTURE - ORGANISATION</w:t>
      </w:r>
    </w:p>
    <w:p w14:paraId="1ED09231" w14:textId="6D953C5C" w:rsidR="00A82FE4" w:rsidRPr="00A82FE4" w:rsidRDefault="00AA7879" w:rsidP="00A82FE4">
      <w:pPr>
        <w:pStyle w:val="ListParagraph"/>
        <w:numPr>
          <w:ilvl w:val="0"/>
          <w:numId w:val="17"/>
        </w:numPr>
        <w:rPr>
          <w:b/>
          <w:bCs/>
          <w:highlight w:val="white"/>
        </w:rPr>
      </w:pPr>
      <w:bookmarkStart w:id="9" w:name="_j1j5uhsfmwk7" w:colFirst="0" w:colLast="0"/>
      <w:bookmarkEnd w:id="9"/>
      <w:r w:rsidRPr="00A82FE4">
        <w:rPr>
          <w:b/>
          <w:bCs/>
          <w:highlight w:val="white"/>
        </w:rPr>
        <w:t>ARTICLE</w:t>
      </w:r>
    </w:p>
    <w:p w14:paraId="0000002C" w14:textId="45EC8C56" w:rsidR="00197D01" w:rsidRDefault="00AA7879" w:rsidP="0036585B">
      <w:pPr>
        <w:rPr>
          <w:highlight w:val="white"/>
        </w:rPr>
      </w:pPr>
      <w:r>
        <w:rPr>
          <w:i/>
          <w:highlight w:val="white"/>
        </w:rPr>
        <w:t>Rescue The World</w:t>
      </w:r>
      <w:r>
        <w:rPr>
          <w:highlight w:val="white"/>
        </w:rPr>
        <w:t xml:space="preserve"> est structurée en quatre organes :</w:t>
      </w:r>
    </w:p>
    <w:p w14:paraId="0000002D" w14:textId="77777777" w:rsidR="00197D01" w:rsidRDefault="00AA7879" w:rsidP="0036585B">
      <w:pPr>
        <w:rPr>
          <w:rFonts w:ascii="Roboto" w:eastAsia="Roboto" w:hAnsi="Roboto" w:cs="Roboto"/>
          <w:highlight w:val="white"/>
        </w:rPr>
      </w:pPr>
      <w:r>
        <w:rPr>
          <w:b/>
          <w:highlight w:val="white"/>
        </w:rPr>
        <w:t>Assemblée Générale (AG)</w:t>
      </w:r>
      <w:r>
        <w:rPr>
          <w:highlight w:val="white"/>
        </w:rPr>
        <w:t xml:space="preserve"> : Organe délibérant</w:t>
      </w:r>
    </w:p>
    <w:p w14:paraId="0000002E" w14:textId="77777777" w:rsidR="00197D01" w:rsidRDefault="00AA7879" w:rsidP="0036585B">
      <w:pPr>
        <w:rPr>
          <w:rFonts w:ascii="Roboto" w:eastAsia="Roboto" w:hAnsi="Roboto" w:cs="Roboto"/>
          <w:highlight w:val="white"/>
        </w:rPr>
      </w:pPr>
      <w:r>
        <w:rPr>
          <w:b/>
          <w:highlight w:val="white"/>
        </w:rPr>
        <w:t>Conseil d’Administration (CA)</w:t>
      </w:r>
      <w:r>
        <w:rPr>
          <w:highlight w:val="white"/>
        </w:rPr>
        <w:t xml:space="preserve"> : Organe d’orientation et de suivi</w:t>
      </w:r>
    </w:p>
    <w:p w14:paraId="0000002F" w14:textId="77777777" w:rsidR="00197D01" w:rsidRDefault="00AA7879" w:rsidP="0036585B">
      <w:pPr>
        <w:rPr>
          <w:rFonts w:ascii="Roboto" w:eastAsia="Roboto" w:hAnsi="Roboto" w:cs="Roboto"/>
          <w:highlight w:val="white"/>
        </w:rPr>
      </w:pPr>
      <w:r>
        <w:rPr>
          <w:b/>
          <w:highlight w:val="white"/>
        </w:rPr>
        <w:t>Direction Exécutive (DE)</w:t>
      </w:r>
      <w:r>
        <w:rPr>
          <w:highlight w:val="white"/>
        </w:rPr>
        <w:t xml:space="preserve"> : Organe d’exécution</w:t>
      </w:r>
    </w:p>
    <w:p w14:paraId="00000030" w14:textId="77777777" w:rsidR="00197D01" w:rsidRDefault="00AA7879" w:rsidP="0036585B">
      <w:pPr>
        <w:rPr>
          <w:highlight w:val="white"/>
        </w:rPr>
      </w:pPr>
      <w:r>
        <w:rPr>
          <w:b/>
          <w:highlight w:val="white"/>
        </w:rPr>
        <w:t>Comité de Contrôle (CC)</w:t>
      </w:r>
      <w:r>
        <w:rPr>
          <w:highlight w:val="white"/>
        </w:rPr>
        <w:t xml:space="preserve"> : Organe de contrôle</w:t>
      </w:r>
    </w:p>
    <w:p w14:paraId="00000031" w14:textId="77777777" w:rsidR="00197D01" w:rsidRDefault="00AA7879" w:rsidP="00A82FE4">
      <w:pPr>
        <w:pStyle w:val="Heading3"/>
        <w:rPr>
          <w:b w:val="0"/>
          <w:highlight w:val="white"/>
        </w:rPr>
      </w:pPr>
      <w:r>
        <w:rPr>
          <w:highlight w:val="white"/>
        </w:rPr>
        <w:t>SESSION 1 : DE L'ASSEMBLÉE GÉNÉRALE (AG)</w:t>
      </w:r>
    </w:p>
    <w:p w14:paraId="55FF22BA"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2" w14:textId="60E8973E" w:rsidR="00197D01" w:rsidRDefault="00AA7879" w:rsidP="0036585B">
      <w:pPr>
        <w:rPr>
          <w:highlight w:val="white"/>
        </w:rPr>
      </w:pPr>
      <w:r>
        <w:rPr>
          <w:highlight w:val="white"/>
        </w:rPr>
        <w:t>L’Assemblée Générale est l’organe suprême de décision de l’ONG.</w:t>
      </w:r>
    </w:p>
    <w:p w14:paraId="48CE7DDD"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3" w14:textId="6E62366A" w:rsidR="00197D01" w:rsidRDefault="00AA7879" w:rsidP="0036585B">
      <w:pPr>
        <w:rPr>
          <w:highlight w:val="white"/>
        </w:rPr>
      </w:pPr>
      <w:r>
        <w:rPr>
          <w:highlight w:val="white"/>
        </w:rPr>
        <w:t>Elle est compétente pour définir les politiques générales, adopter les programmes, examiner les rapports, constituer les organes de l’ONG, voter le budget, et statuer sur les adhésions, les sanctions, et les cotisations.</w:t>
      </w:r>
    </w:p>
    <w:p w14:paraId="00000034" w14:textId="77777777" w:rsidR="00197D01" w:rsidRDefault="00AA7879" w:rsidP="00A82FE4">
      <w:pPr>
        <w:pStyle w:val="Heading3"/>
        <w:rPr>
          <w:highlight w:val="white"/>
        </w:rPr>
      </w:pPr>
      <w:r>
        <w:rPr>
          <w:highlight w:val="white"/>
        </w:rPr>
        <w:t>SESSION 2 : DU CONSEIL D’ADMINISTRATION (CA)</w:t>
      </w:r>
    </w:p>
    <w:p w14:paraId="63BA091B"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5" w14:textId="5155CD83" w:rsidR="00197D01" w:rsidRDefault="00AA7879" w:rsidP="0036585B">
      <w:pPr>
        <w:rPr>
          <w:highlight w:val="white"/>
        </w:rPr>
      </w:pPr>
      <w:r>
        <w:rPr>
          <w:highlight w:val="white"/>
        </w:rPr>
        <w:t xml:space="preserve">Le Conseil d’Administration est chargé </w:t>
      </w:r>
      <w:r w:rsidR="009773E7">
        <w:rPr>
          <w:highlight w:val="white"/>
        </w:rPr>
        <w:t>de la direction et de la prise des décisions stratégiques de l’ONG. Il délibère et statue sur toutes les questions relevant de sa compétence par un processus de vote. En cas d’égalité des voix lors d’un vote, la voix du Président est pré</w:t>
      </w:r>
      <w:r w:rsidR="00281449">
        <w:rPr>
          <w:highlight w:val="white"/>
        </w:rPr>
        <w:t xml:space="preserve">pondérante et emporte la décision. </w:t>
      </w:r>
    </w:p>
    <w:p w14:paraId="5D37397C" w14:textId="77777777" w:rsidR="00A82FE4" w:rsidRPr="00A82FE4" w:rsidRDefault="00AA7879" w:rsidP="00A82FE4">
      <w:pPr>
        <w:pStyle w:val="ListParagraph"/>
        <w:numPr>
          <w:ilvl w:val="0"/>
          <w:numId w:val="17"/>
        </w:numPr>
        <w:rPr>
          <w:highlight w:val="white"/>
        </w:rPr>
      </w:pPr>
      <w:r w:rsidRPr="00A82FE4">
        <w:rPr>
          <w:b/>
          <w:highlight w:val="white"/>
        </w:rPr>
        <w:t>ARTICLE</w:t>
      </w:r>
    </w:p>
    <w:p w14:paraId="00000036" w14:textId="67C3CA5D" w:rsidR="00197D01" w:rsidRPr="00A82FE4" w:rsidRDefault="00AA7879" w:rsidP="00A82FE4">
      <w:pPr>
        <w:rPr>
          <w:highlight w:val="white"/>
        </w:rPr>
      </w:pPr>
      <w:r w:rsidRPr="00A82FE4">
        <w:rPr>
          <w:highlight w:val="white"/>
        </w:rPr>
        <w:t>Le CA est composé d’un Président,</w:t>
      </w:r>
      <w:r w:rsidR="006A26F4" w:rsidRPr="00A82FE4">
        <w:rPr>
          <w:highlight w:val="white"/>
        </w:rPr>
        <w:t xml:space="preserve"> d’un Vice-Président</w:t>
      </w:r>
      <w:r w:rsidRPr="00A82FE4">
        <w:rPr>
          <w:highlight w:val="white"/>
        </w:rPr>
        <w:t xml:space="preserve"> d’un Secrétaire, d’un Trésorier, </w:t>
      </w:r>
      <w:r w:rsidR="00D95104" w:rsidRPr="00A82FE4">
        <w:rPr>
          <w:highlight w:val="white"/>
        </w:rPr>
        <w:t>de conseillers</w:t>
      </w:r>
      <w:r w:rsidR="006A26F4" w:rsidRPr="00A82FE4">
        <w:rPr>
          <w:highlight w:val="white"/>
        </w:rPr>
        <w:t>, d’un Chargé des Relations Extérieures</w:t>
      </w:r>
      <w:r w:rsidR="00095FE3" w:rsidRPr="00A82FE4">
        <w:rPr>
          <w:highlight w:val="white"/>
        </w:rPr>
        <w:t xml:space="preserve"> et partenariats</w:t>
      </w:r>
      <w:r w:rsidR="00D95104" w:rsidRPr="00A82FE4">
        <w:rPr>
          <w:highlight w:val="white"/>
        </w:rPr>
        <w:t>.</w:t>
      </w:r>
    </w:p>
    <w:p w14:paraId="4B393409" w14:textId="5991F328" w:rsidR="0076126C" w:rsidRPr="00A82FE4" w:rsidRDefault="0076126C" w:rsidP="00A82FE4">
      <w:pPr>
        <w:pStyle w:val="ListParagraph"/>
        <w:numPr>
          <w:ilvl w:val="0"/>
          <w:numId w:val="17"/>
        </w:numPr>
        <w:rPr>
          <w:b/>
          <w:bCs/>
          <w:highlight w:val="white"/>
        </w:rPr>
      </w:pPr>
      <w:r w:rsidRPr="00A82FE4">
        <w:rPr>
          <w:b/>
          <w:bCs/>
          <w:highlight w:val="white"/>
        </w:rPr>
        <w:t>ARTICLE</w:t>
      </w:r>
    </w:p>
    <w:p w14:paraId="6509F569" w14:textId="53EB61E0" w:rsidR="00A82FE4" w:rsidRDefault="0076126C" w:rsidP="0036585B">
      <w:pPr>
        <w:rPr>
          <w:highlight w:val="white"/>
        </w:rPr>
      </w:pPr>
      <w:r>
        <w:rPr>
          <w:highlight w:val="white"/>
        </w:rPr>
        <w:t>Le Conseil d’Administration est composé à 50% des membres fondateurs sous réserve de décès ou de démission</w:t>
      </w:r>
      <w:r w:rsidR="000C6A11">
        <w:rPr>
          <w:highlight w:val="white"/>
        </w:rPr>
        <w:t xml:space="preserve">. </w:t>
      </w:r>
      <w:r w:rsidR="000C6A11" w:rsidRPr="000C6A11">
        <w:rPr>
          <w:highlight w:val="white"/>
        </w:rPr>
        <w:t>Les postes de Président, Vice-Président et Trésorier sont exclusivement réservés aux membre</w:t>
      </w:r>
      <w:r w:rsidR="000C6A11">
        <w:rPr>
          <w:highlight w:val="white"/>
        </w:rPr>
        <w:t>s</w:t>
      </w:r>
      <w:r w:rsidR="000C6A11" w:rsidRPr="000C6A11">
        <w:rPr>
          <w:highlight w:val="white"/>
        </w:rPr>
        <w:t xml:space="preserve"> fondateurs. Les autres membres du conseil peuvent être élus parmi les membres actifs conformément </w:t>
      </w:r>
      <w:r w:rsidR="00A82FE4" w:rsidRPr="000C6A11">
        <w:rPr>
          <w:highlight w:val="white"/>
        </w:rPr>
        <w:t>aux dispositions</w:t>
      </w:r>
      <w:r w:rsidR="000C6A11" w:rsidRPr="000C6A11">
        <w:rPr>
          <w:highlight w:val="white"/>
        </w:rPr>
        <w:t xml:space="preserve"> des présents statuts.</w:t>
      </w:r>
    </w:p>
    <w:p w14:paraId="0816C3F1" w14:textId="77777777" w:rsidR="00A82FE4" w:rsidRDefault="00A82FE4">
      <w:pPr>
        <w:spacing w:line="276" w:lineRule="auto"/>
        <w:jc w:val="left"/>
        <w:rPr>
          <w:highlight w:val="white"/>
        </w:rPr>
      </w:pPr>
      <w:r>
        <w:rPr>
          <w:highlight w:val="white"/>
        </w:rPr>
        <w:br w:type="page"/>
      </w:r>
    </w:p>
    <w:p w14:paraId="00000037" w14:textId="77777777" w:rsidR="00197D01" w:rsidRDefault="00AA7879" w:rsidP="00A82FE4">
      <w:pPr>
        <w:pStyle w:val="Heading3"/>
        <w:rPr>
          <w:highlight w:val="white"/>
        </w:rPr>
      </w:pPr>
      <w:r>
        <w:rPr>
          <w:highlight w:val="white"/>
        </w:rPr>
        <w:lastRenderedPageBreak/>
        <w:t>SESSION 3 : DE LA DIRECTION EXÉCUTIVE (DE)</w:t>
      </w:r>
    </w:p>
    <w:p w14:paraId="1A315FDB"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8" w14:textId="06A59AD4" w:rsidR="00197D01" w:rsidRDefault="00AA7879" w:rsidP="0036585B">
      <w:pPr>
        <w:rPr>
          <w:highlight w:val="white"/>
        </w:rPr>
      </w:pPr>
      <w:r>
        <w:rPr>
          <w:highlight w:val="white"/>
        </w:rPr>
        <w:t>La Direction Exécutive assure l’exécution des décisions et la mise en œuvre du programme d’activités.</w:t>
      </w:r>
    </w:p>
    <w:p w14:paraId="3F6D674C"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9" w14:textId="56D834C6" w:rsidR="00197D01" w:rsidRDefault="00A82FE4" w:rsidP="0036585B">
      <w:pPr>
        <w:rPr>
          <w:bCs/>
          <w:highlight w:val="white"/>
        </w:rPr>
      </w:pPr>
      <w:r w:rsidRPr="00A82FE4">
        <w:rPr>
          <w:bCs/>
          <w:highlight w:val="white"/>
        </w:rPr>
        <w:t>Elle est composée d’un Directeur Exécutif, d’un Chargé de Programme, d’un Secrétaire</w:t>
      </w:r>
      <w:r w:rsidR="006A26F4" w:rsidRPr="00A82FE4">
        <w:rPr>
          <w:bCs/>
          <w:highlight w:val="white"/>
        </w:rPr>
        <w:t xml:space="preserve"> exécutif</w:t>
      </w:r>
      <w:r w:rsidRPr="00A82FE4">
        <w:rPr>
          <w:bCs/>
          <w:highlight w:val="white"/>
        </w:rPr>
        <w:t>, d’un Comptable</w:t>
      </w:r>
      <w:r w:rsidR="006A26F4" w:rsidRPr="00A82FE4">
        <w:rPr>
          <w:bCs/>
          <w:highlight w:val="white"/>
        </w:rPr>
        <w:t>, d’un Chargé de communication</w:t>
      </w:r>
      <w:r w:rsidR="006D0445" w:rsidRPr="00A82FE4">
        <w:rPr>
          <w:bCs/>
          <w:highlight w:val="white"/>
        </w:rPr>
        <w:t xml:space="preserve"> et du digital</w:t>
      </w:r>
      <w:r w:rsidR="006A26F4" w:rsidRPr="00A82FE4">
        <w:rPr>
          <w:bCs/>
          <w:highlight w:val="white"/>
        </w:rPr>
        <w:t>,</w:t>
      </w:r>
      <w:r w:rsidR="006D0445" w:rsidRPr="00A82FE4">
        <w:rPr>
          <w:bCs/>
          <w:highlight w:val="white"/>
        </w:rPr>
        <w:t xml:space="preserve"> Chargé de</w:t>
      </w:r>
      <w:r w:rsidR="00132F57" w:rsidRPr="00A82FE4">
        <w:rPr>
          <w:bCs/>
          <w:highlight w:val="white"/>
        </w:rPr>
        <w:t>s</w:t>
      </w:r>
      <w:r w:rsidR="006D0445" w:rsidRPr="00A82FE4">
        <w:rPr>
          <w:bCs/>
          <w:highlight w:val="white"/>
        </w:rPr>
        <w:t xml:space="preserve"> relation</w:t>
      </w:r>
      <w:r w:rsidR="00132F57" w:rsidRPr="00A82FE4">
        <w:rPr>
          <w:bCs/>
          <w:highlight w:val="white"/>
        </w:rPr>
        <w:t>s</w:t>
      </w:r>
      <w:r w:rsidR="006D0445" w:rsidRPr="00A82FE4">
        <w:rPr>
          <w:bCs/>
          <w:highlight w:val="white"/>
        </w:rPr>
        <w:t xml:space="preserve"> soc</w:t>
      </w:r>
      <w:r w:rsidR="009773E7" w:rsidRPr="00A82FE4">
        <w:rPr>
          <w:bCs/>
          <w:highlight w:val="white"/>
        </w:rPr>
        <w:t>iales et communautaires.</w:t>
      </w:r>
      <w:r w:rsidR="006A26F4" w:rsidRPr="00A82FE4">
        <w:rPr>
          <w:bCs/>
          <w:highlight w:val="white"/>
        </w:rPr>
        <w:t xml:space="preserve"> </w:t>
      </w:r>
    </w:p>
    <w:p w14:paraId="0000003A" w14:textId="77777777" w:rsidR="00197D01" w:rsidRDefault="00AA7879" w:rsidP="00A82FE4">
      <w:pPr>
        <w:pStyle w:val="Heading3"/>
        <w:rPr>
          <w:highlight w:val="white"/>
        </w:rPr>
      </w:pPr>
      <w:r>
        <w:rPr>
          <w:highlight w:val="white"/>
        </w:rPr>
        <w:t>SESSION 4 : DU COMITÉ DE CONTRÔLE (CC)</w:t>
      </w:r>
    </w:p>
    <w:p w14:paraId="47B79EA0" w14:textId="77777777" w:rsidR="00A82FE4" w:rsidRPr="00A82FE4" w:rsidRDefault="00AA7879" w:rsidP="00A82FE4">
      <w:pPr>
        <w:pStyle w:val="ListParagraph"/>
        <w:numPr>
          <w:ilvl w:val="0"/>
          <w:numId w:val="17"/>
        </w:numPr>
        <w:rPr>
          <w:b/>
          <w:highlight w:val="white"/>
        </w:rPr>
      </w:pPr>
      <w:r w:rsidRPr="00A82FE4">
        <w:rPr>
          <w:b/>
          <w:highlight w:val="white"/>
        </w:rPr>
        <w:t>ARTICLE</w:t>
      </w:r>
    </w:p>
    <w:p w14:paraId="0000003B" w14:textId="4338ED7E" w:rsidR="00A82FE4" w:rsidRDefault="00AA7879" w:rsidP="0036585B">
      <w:pPr>
        <w:rPr>
          <w:highlight w:val="white"/>
        </w:rPr>
      </w:pPr>
      <w:r>
        <w:rPr>
          <w:highlight w:val="white"/>
        </w:rPr>
        <w:t>Le Comité de Contrôle est responsable de la vérification de la gestion financière et d’appui-conseil sur les ressources</w:t>
      </w:r>
      <w:r w:rsidR="00475847">
        <w:rPr>
          <w:highlight w:val="white"/>
        </w:rPr>
        <w:t xml:space="preserve"> financière</w:t>
      </w:r>
      <w:r>
        <w:rPr>
          <w:highlight w:val="white"/>
        </w:rPr>
        <w:t xml:space="preserve"> de l’ONG. Il est </w:t>
      </w:r>
      <w:r w:rsidR="006A26F4">
        <w:rPr>
          <w:highlight w:val="white"/>
        </w:rPr>
        <w:t xml:space="preserve">composé </w:t>
      </w:r>
      <w:r w:rsidR="006A26F4" w:rsidRPr="006A26F4">
        <w:rPr>
          <w:highlight w:val="white"/>
        </w:rPr>
        <w:t>d’un Président</w:t>
      </w:r>
      <w:r w:rsidR="006A26F4">
        <w:rPr>
          <w:highlight w:val="white"/>
        </w:rPr>
        <w:t xml:space="preserve"> et </w:t>
      </w:r>
      <w:r>
        <w:rPr>
          <w:highlight w:val="white"/>
        </w:rPr>
        <w:t>de deux commissaires</w:t>
      </w:r>
      <w:r w:rsidR="006A26F4">
        <w:rPr>
          <w:highlight w:val="white"/>
        </w:rPr>
        <w:t xml:space="preserve"> aux comptes</w:t>
      </w:r>
      <w:r>
        <w:rPr>
          <w:highlight w:val="white"/>
        </w:rPr>
        <w:t>.</w:t>
      </w:r>
    </w:p>
    <w:p w14:paraId="79FBDE20" w14:textId="77777777" w:rsidR="00A82FE4" w:rsidRDefault="00A82FE4">
      <w:pPr>
        <w:spacing w:line="276" w:lineRule="auto"/>
        <w:jc w:val="left"/>
        <w:rPr>
          <w:highlight w:val="white"/>
        </w:rPr>
      </w:pPr>
      <w:r>
        <w:rPr>
          <w:highlight w:val="white"/>
        </w:rPr>
        <w:br w:type="page"/>
      </w:r>
    </w:p>
    <w:p w14:paraId="0000003C" w14:textId="64F87B05" w:rsidR="00197D01" w:rsidRDefault="00AA7879" w:rsidP="00A82FE4">
      <w:pPr>
        <w:pStyle w:val="Heading2"/>
        <w:rPr>
          <w:highlight w:val="white"/>
        </w:rPr>
      </w:pPr>
      <w:bookmarkStart w:id="10" w:name="_7b0a5adgdyk0" w:colFirst="0" w:colLast="0"/>
      <w:bookmarkEnd w:id="10"/>
      <w:r>
        <w:rPr>
          <w:highlight w:val="white"/>
        </w:rPr>
        <w:lastRenderedPageBreak/>
        <w:t>RESSOURCES</w:t>
      </w:r>
    </w:p>
    <w:p w14:paraId="23610A2B" w14:textId="77777777" w:rsidR="00A82FE4" w:rsidRPr="00401F6D" w:rsidRDefault="00AA7879" w:rsidP="00401F6D">
      <w:pPr>
        <w:pStyle w:val="ListParagraph"/>
        <w:numPr>
          <w:ilvl w:val="0"/>
          <w:numId w:val="17"/>
        </w:numPr>
        <w:rPr>
          <w:b/>
          <w:highlight w:val="white"/>
        </w:rPr>
      </w:pPr>
      <w:r w:rsidRPr="00401F6D">
        <w:rPr>
          <w:b/>
          <w:highlight w:val="white"/>
        </w:rPr>
        <w:t>ARTICLE</w:t>
      </w:r>
    </w:p>
    <w:p w14:paraId="0000003D" w14:textId="470EF1DA" w:rsidR="00197D01" w:rsidRDefault="00AA7879" w:rsidP="0036585B">
      <w:pPr>
        <w:rPr>
          <w:highlight w:val="white"/>
        </w:rPr>
      </w:pPr>
      <w:r>
        <w:rPr>
          <w:highlight w:val="white"/>
        </w:rPr>
        <w:t>Les ressources de l’ONG comprennent :</w:t>
      </w:r>
    </w:p>
    <w:p w14:paraId="0000003E" w14:textId="77777777" w:rsidR="00197D01" w:rsidRDefault="00AA7879" w:rsidP="0036585B">
      <w:pPr>
        <w:rPr>
          <w:rFonts w:ascii="Roboto" w:eastAsia="Roboto" w:hAnsi="Roboto" w:cs="Roboto"/>
          <w:highlight w:val="white"/>
        </w:rPr>
      </w:pPr>
      <w:r>
        <w:rPr>
          <w:b/>
          <w:highlight w:val="white"/>
        </w:rPr>
        <w:t>Avoirs financiers</w:t>
      </w:r>
      <w:r>
        <w:rPr>
          <w:highlight w:val="white"/>
        </w:rPr>
        <w:t xml:space="preserve"> : Cotisations, dons, subventions</w:t>
      </w:r>
    </w:p>
    <w:p w14:paraId="0000003F" w14:textId="77777777" w:rsidR="00197D01" w:rsidRDefault="00AA7879" w:rsidP="0036585B">
      <w:pPr>
        <w:rPr>
          <w:rFonts w:ascii="Roboto" w:eastAsia="Roboto" w:hAnsi="Roboto" w:cs="Roboto"/>
          <w:highlight w:val="white"/>
        </w:rPr>
      </w:pPr>
      <w:r>
        <w:rPr>
          <w:b/>
          <w:highlight w:val="white"/>
        </w:rPr>
        <w:t>Ressources humaines</w:t>
      </w:r>
      <w:r>
        <w:rPr>
          <w:highlight w:val="white"/>
        </w:rPr>
        <w:t xml:space="preserve"> : Membres et compétences externes</w:t>
      </w:r>
    </w:p>
    <w:p w14:paraId="00000040" w14:textId="77777777" w:rsidR="00197D01" w:rsidRDefault="00AA7879" w:rsidP="0036585B">
      <w:pPr>
        <w:rPr>
          <w:rFonts w:ascii="Roboto" w:eastAsia="Roboto" w:hAnsi="Roboto" w:cs="Roboto"/>
          <w:highlight w:val="white"/>
        </w:rPr>
      </w:pPr>
      <w:r>
        <w:rPr>
          <w:b/>
          <w:highlight w:val="white"/>
        </w:rPr>
        <w:t>Ressources matérielles</w:t>
      </w:r>
      <w:r>
        <w:rPr>
          <w:highlight w:val="white"/>
        </w:rPr>
        <w:t xml:space="preserve"> : Équipements</w:t>
      </w:r>
    </w:p>
    <w:p w14:paraId="379375A4" w14:textId="77777777" w:rsidR="00401F6D" w:rsidRPr="00401F6D" w:rsidRDefault="00AA7879" w:rsidP="00401F6D">
      <w:pPr>
        <w:pStyle w:val="ListParagraph"/>
        <w:numPr>
          <w:ilvl w:val="0"/>
          <w:numId w:val="17"/>
        </w:numPr>
        <w:rPr>
          <w:b/>
          <w:highlight w:val="white"/>
        </w:rPr>
      </w:pPr>
      <w:r w:rsidRPr="00401F6D">
        <w:rPr>
          <w:b/>
          <w:highlight w:val="white"/>
        </w:rPr>
        <w:t>ARTICLE</w:t>
      </w:r>
    </w:p>
    <w:p w14:paraId="7D0DB776" w14:textId="7F28A693" w:rsidR="00401F6D" w:rsidRDefault="00AA7879" w:rsidP="0036585B">
      <w:pPr>
        <w:rPr>
          <w:highlight w:val="white"/>
        </w:rPr>
      </w:pPr>
      <w:r>
        <w:rPr>
          <w:highlight w:val="white"/>
        </w:rPr>
        <w:t>Les avoirs financiers sont domiciliés dans un compte bancaire au nom de l’ONG, avec des modalités précisées dans le règlement intérieur.</w:t>
      </w:r>
    </w:p>
    <w:p w14:paraId="00000042" w14:textId="1244237B" w:rsidR="00197D01" w:rsidRDefault="00AA7879" w:rsidP="00401F6D">
      <w:pPr>
        <w:pStyle w:val="Heading2"/>
        <w:rPr>
          <w:highlight w:val="white"/>
        </w:rPr>
      </w:pPr>
      <w:bookmarkStart w:id="11" w:name="_jl5esxiuy75i" w:colFirst="0" w:colLast="0"/>
      <w:bookmarkEnd w:id="11"/>
      <w:r>
        <w:rPr>
          <w:highlight w:val="white"/>
        </w:rPr>
        <w:t>DES MODIFICATIONS ET DISSOLUTION</w:t>
      </w:r>
    </w:p>
    <w:p w14:paraId="4A910ED6" w14:textId="09084929" w:rsidR="00401F6D" w:rsidRPr="00401F6D" w:rsidRDefault="00AA7879" w:rsidP="00401F6D">
      <w:pPr>
        <w:pStyle w:val="ListParagraph"/>
        <w:numPr>
          <w:ilvl w:val="0"/>
          <w:numId w:val="17"/>
        </w:numPr>
        <w:rPr>
          <w:b/>
          <w:highlight w:val="white"/>
        </w:rPr>
      </w:pPr>
      <w:bookmarkStart w:id="12" w:name="_z96zsx5annnr" w:colFirst="0" w:colLast="0"/>
      <w:bookmarkEnd w:id="12"/>
      <w:r w:rsidRPr="00401F6D">
        <w:rPr>
          <w:b/>
          <w:highlight w:val="white"/>
        </w:rPr>
        <w:t>ARTICLE</w:t>
      </w:r>
    </w:p>
    <w:p w14:paraId="00000044" w14:textId="12FE8DC2" w:rsidR="00197D01" w:rsidRDefault="00AA7879" w:rsidP="0036585B">
      <w:pPr>
        <w:rPr>
          <w:highlight w:val="white"/>
        </w:rPr>
      </w:pPr>
      <w:r>
        <w:rPr>
          <w:highlight w:val="white"/>
        </w:rPr>
        <w:t>Les modifications aux statuts sont décidées en Assemblée Générale avec un quorum de 50% de membres présents ou représentés, requis.</w:t>
      </w:r>
    </w:p>
    <w:p w14:paraId="38442666" w14:textId="77777777" w:rsidR="00401F6D" w:rsidRPr="00401F6D" w:rsidRDefault="00AA7879" w:rsidP="00401F6D">
      <w:pPr>
        <w:pStyle w:val="ListParagraph"/>
        <w:numPr>
          <w:ilvl w:val="0"/>
          <w:numId w:val="17"/>
        </w:numPr>
        <w:rPr>
          <w:b/>
          <w:highlight w:val="white"/>
        </w:rPr>
      </w:pPr>
      <w:r w:rsidRPr="00401F6D">
        <w:rPr>
          <w:b/>
          <w:highlight w:val="white"/>
        </w:rPr>
        <w:t>ARTICLE</w:t>
      </w:r>
    </w:p>
    <w:p w14:paraId="00000045" w14:textId="321A5BE5" w:rsidR="00197D01" w:rsidRDefault="00AA7879" w:rsidP="0036585B">
      <w:pPr>
        <w:rPr>
          <w:highlight w:val="white"/>
        </w:rPr>
      </w:pPr>
      <w:r>
        <w:rPr>
          <w:highlight w:val="white"/>
        </w:rPr>
        <w:t>La dissolution de l’ONG se fait dans les mêmes conditions de quorum, et l’actif net est destiné à une ONG similaire ou à des œuvres caritatives.</w:t>
      </w:r>
    </w:p>
    <w:p w14:paraId="00000046" w14:textId="0430EECF" w:rsidR="00197D01" w:rsidRDefault="00AA7879" w:rsidP="00401F6D">
      <w:pPr>
        <w:pStyle w:val="Heading2"/>
        <w:rPr>
          <w:highlight w:val="white"/>
        </w:rPr>
      </w:pPr>
      <w:bookmarkStart w:id="13" w:name="_t8jnzz6ydlb2" w:colFirst="0" w:colLast="0"/>
      <w:bookmarkEnd w:id="13"/>
      <w:r>
        <w:rPr>
          <w:highlight w:val="white"/>
        </w:rPr>
        <w:t>DISPOSITIONS DIVERSES</w:t>
      </w:r>
    </w:p>
    <w:p w14:paraId="2BE2C673" w14:textId="4ADBFBFA" w:rsidR="00401F6D" w:rsidRPr="00401F6D" w:rsidRDefault="00AA7879" w:rsidP="00401F6D">
      <w:pPr>
        <w:pStyle w:val="ListParagraph"/>
        <w:numPr>
          <w:ilvl w:val="0"/>
          <w:numId w:val="17"/>
        </w:numPr>
        <w:rPr>
          <w:b/>
          <w:highlight w:val="white"/>
        </w:rPr>
      </w:pPr>
      <w:bookmarkStart w:id="14" w:name="_4psruc8l03jq" w:colFirst="0" w:colLast="0"/>
      <w:bookmarkEnd w:id="14"/>
      <w:r w:rsidRPr="00401F6D">
        <w:rPr>
          <w:b/>
          <w:highlight w:val="white"/>
        </w:rPr>
        <w:t>ARTICLE</w:t>
      </w:r>
    </w:p>
    <w:p w14:paraId="00000048" w14:textId="4F207985" w:rsidR="00197D01" w:rsidRDefault="00AA7879" w:rsidP="0036585B">
      <w:pPr>
        <w:rPr>
          <w:highlight w:val="white"/>
        </w:rPr>
      </w:pPr>
      <w:r>
        <w:rPr>
          <w:highlight w:val="white"/>
        </w:rPr>
        <w:t>L’ONG peut établir des partenariats avec d’autres organisations pour atteindre ses objectifs.</w:t>
      </w:r>
    </w:p>
    <w:p w14:paraId="2D0D2F8C" w14:textId="77777777" w:rsidR="00640D43" w:rsidRPr="00640D43" w:rsidRDefault="00AA7879" w:rsidP="00640D43">
      <w:pPr>
        <w:pStyle w:val="ListParagraph"/>
        <w:numPr>
          <w:ilvl w:val="0"/>
          <w:numId w:val="17"/>
        </w:numPr>
        <w:rPr>
          <w:b/>
          <w:highlight w:val="white"/>
        </w:rPr>
      </w:pPr>
      <w:r w:rsidRPr="00640D43">
        <w:rPr>
          <w:b/>
          <w:highlight w:val="white"/>
        </w:rPr>
        <w:t>ARTICLE</w:t>
      </w:r>
    </w:p>
    <w:p w14:paraId="00000049" w14:textId="01E0EDBD" w:rsidR="00197D01" w:rsidRDefault="00AA7879" w:rsidP="0036585B">
      <w:pPr>
        <w:rPr>
          <w:highlight w:val="white"/>
        </w:rPr>
      </w:pPr>
      <w:r>
        <w:rPr>
          <w:highlight w:val="white"/>
        </w:rPr>
        <w:t>En cas de litige, le tribunal compétent est celui du siège de l’ONG.</w:t>
      </w:r>
    </w:p>
    <w:p w14:paraId="16B17D86" w14:textId="77777777" w:rsidR="00640D43" w:rsidRPr="00640D43" w:rsidRDefault="00AA7879" w:rsidP="00640D43">
      <w:pPr>
        <w:pStyle w:val="ListParagraph"/>
        <w:numPr>
          <w:ilvl w:val="0"/>
          <w:numId w:val="17"/>
        </w:numPr>
        <w:rPr>
          <w:b/>
          <w:highlight w:val="white"/>
        </w:rPr>
      </w:pPr>
      <w:r w:rsidRPr="00640D43">
        <w:rPr>
          <w:b/>
          <w:highlight w:val="white"/>
        </w:rPr>
        <w:t>ARTICLE</w:t>
      </w:r>
    </w:p>
    <w:p w14:paraId="0000004A" w14:textId="5A87616D" w:rsidR="00197D01" w:rsidRDefault="00AA7879" w:rsidP="0036585B">
      <w:pPr>
        <w:rPr>
          <w:highlight w:val="white"/>
        </w:rPr>
      </w:pPr>
      <w:r>
        <w:rPr>
          <w:highlight w:val="white"/>
        </w:rPr>
        <w:t xml:space="preserve">Un règlement intérieur est adopté pour préciser les </w:t>
      </w:r>
      <w:r>
        <w:rPr>
          <w:highlight w:val="white"/>
        </w:rPr>
        <w:t>modalités d’application des présents statuts.</w:t>
      </w:r>
    </w:p>
    <w:p w14:paraId="2E26098E" w14:textId="77777777" w:rsidR="00640D43" w:rsidRPr="00640D43" w:rsidRDefault="00AA7879" w:rsidP="00640D43">
      <w:pPr>
        <w:pStyle w:val="ListParagraph"/>
        <w:numPr>
          <w:ilvl w:val="0"/>
          <w:numId w:val="17"/>
        </w:numPr>
        <w:rPr>
          <w:b/>
          <w:highlight w:val="white"/>
        </w:rPr>
      </w:pPr>
      <w:r w:rsidRPr="00640D43">
        <w:rPr>
          <w:b/>
          <w:highlight w:val="white"/>
        </w:rPr>
        <w:t>ARTICLE</w:t>
      </w:r>
    </w:p>
    <w:p w14:paraId="0000004B" w14:textId="5717CD2D" w:rsidR="00640D43" w:rsidRDefault="00AA7879" w:rsidP="0036585B">
      <w:pPr>
        <w:rPr>
          <w:highlight w:val="white"/>
        </w:rPr>
      </w:pPr>
      <w:r>
        <w:rPr>
          <w:highlight w:val="white"/>
        </w:rPr>
        <w:t>Les présents statuts adoptés par l’Assemblée Générale entrent en vigueur immédiatement.</w:t>
      </w:r>
    </w:p>
    <w:p w14:paraId="61A376F7" w14:textId="0C91951B" w:rsidR="00197D01" w:rsidRDefault="00197D01" w:rsidP="00640D43">
      <w:pPr>
        <w:spacing w:line="276" w:lineRule="auto"/>
        <w:jc w:val="left"/>
        <w:rPr>
          <w:highlight w:val="white"/>
        </w:rPr>
      </w:pPr>
    </w:p>
    <w:p w14:paraId="0000004D" w14:textId="77777777" w:rsidR="00197D01" w:rsidRDefault="00AA7879" w:rsidP="00640D43">
      <w:pPr>
        <w:jc w:val="right"/>
        <w:rPr>
          <w:b/>
        </w:rPr>
      </w:pPr>
      <w:r>
        <w:rPr>
          <w:b/>
        </w:rPr>
        <w:t>Lu, délibéré, adopté, Parakou, le [Date]</w:t>
      </w:r>
    </w:p>
    <w:p w14:paraId="0000004F" w14:textId="77777777" w:rsidR="00197D01" w:rsidRDefault="00AA7879" w:rsidP="00640D43">
      <w:pPr>
        <w:jc w:val="right"/>
      </w:pPr>
      <w:r>
        <w:rPr>
          <w:b/>
        </w:rPr>
        <w:t>L’Assemblée Générale constitutive</w:t>
      </w:r>
    </w:p>
    <w:p w14:paraId="00000050" w14:textId="77777777" w:rsidR="00197D01" w:rsidRDefault="00AA7879" w:rsidP="0036585B">
      <w:r>
        <w:br w:type="page"/>
      </w:r>
    </w:p>
    <w:p w14:paraId="00000051" w14:textId="77777777" w:rsidR="00197D01" w:rsidRDefault="00AA7879" w:rsidP="00640D43">
      <w:pPr>
        <w:pStyle w:val="Heading1"/>
        <w:numPr>
          <w:ilvl w:val="0"/>
          <w:numId w:val="21"/>
        </w:numPr>
      </w:pPr>
      <w:r>
        <w:lastRenderedPageBreak/>
        <w:t>RÈGLEMENT INTÉRIEUR</w:t>
      </w:r>
    </w:p>
    <w:p w14:paraId="00000053" w14:textId="1B2C9A55" w:rsidR="00197D01" w:rsidRDefault="00AA7879" w:rsidP="00640D43">
      <w:pPr>
        <w:pStyle w:val="Heading2"/>
        <w:numPr>
          <w:ilvl w:val="0"/>
          <w:numId w:val="22"/>
        </w:numPr>
      </w:pPr>
      <w:r>
        <w:t>DISPOSITIONS GENERALES</w:t>
      </w:r>
    </w:p>
    <w:p w14:paraId="00000055" w14:textId="77777777" w:rsidR="00197D01" w:rsidRDefault="00AA7879" w:rsidP="0036585B">
      <w:bookmarkStart w:id="15" w:name="_m9cae32z4qhn" w:colFirst="0" w:colLast="0"/>
      <w:bookmarkEnd w:id="15"/>
      <w:r>
        <w:t xml:space="preserve">Le présent règlement intérieur, adopté par l'Assemblée Générale, complète les dispositions des statuts de </w:t>
      </w:r>
      <w:r>
        <w:rPr>
          <w:b/>
        </w:rPr>
        <w:t>Rescue The World</w:t>
      </w:r>
      <w:r>
        <w:t xml:space="preserve"> et en précise les modalités d’application en vue de promouvoir le bien-être des communautés vulnérables, la protection de l’environnement, et l'accès aux droits fondamentaux au Bénin et au-delà.</w:t>
      </w:r>
    </w:p>
    <w:p w14:paraId="00000056" w14:textId="16A231D4" w:rsidR="00197D01" w:rsidRDefault="00AA7879" w:rsidP="00640D43">
      <w:pPr>
        <w:pStyle w:val="Heading2"/>
      </w:pPr>
      <w:bookmarkStart w:id="16" w:name="_7ijp9xpb2r7d" w:colFirst="0" w:colLast="0"/>
      <w:bookmarkEnd w:id="16"/>
      <w:r>
        <w:t>ADHÉSION, DÉMISSION, DÉCÈS</w:t>
      </w:r>
    </w:p>
    <w:p w14:paraId="00000057" w14:textId="77777777" w:rsidR="00197D01" w:rsidRDefault="00AA7879" w:rsidP="00640D43">
      <w:pPr>
        <w:pStyle w:val="Heading3"/>
      </w:pPr>
      <w:bookmarkStart w:id="17" w:name="_y6qtdsk3867w" w:colFirst="0" w:colLast="0"/>
      <w:bookmarkEnd w:id="17"/>
      <w:r>
        <w:t>SECTION 1 : ADHESION</w:t>
      </w:r>
    </w:p>
    <w:p w14:paraId="08641DE0" w14:textId="33643A4A" w:rsidR="00640D43" w:rsidRPr="00640D43" w:rsidRDefault="00AA7879" w:rsidP="00640D43">
      <w:pPr>
        <w:pStyle w:val="ListParagraph"/>
        <w:numPr>
          <w:ilvl w:val="0"/>
          <w:numId w:val="23"/>
        </w:numPr>
        <w:rPr>
          <w:b/>
        </w:rPr>
      </w:pPr>
      <w:r w:rsidRPr="00640D43">
        <w:rPr>
          <w:b/>
        </w:rPr>
        <w:t>ARTICLE</w:t>
      </w:r>
    </w:p>
    <w:p w14:paraId="00000058" w14:textId="536C9A31" w:rsidR="00197D01" w:rsidRDefault="00AA7879" w:rsidP="0036585B">
      <w:r>
        <w:t>Le postulant à l’adhésion introduit une demande manuscrite adressée au Président. Il doit joindre les documents suivants :</w:t>
      </w:r>
    </w:p>
    <w:p w14:paraId="00000059" w14:textId="77777777" w:rsidR="00197D01" w:rsidRDefault="00AA7879" w:rsidP="00640D43">
      <w:pPr>
        <w:pStyle w:val="ListParagraph"/>
        <w:numPr>
          <w:ilvl w:val="0"/>
          <w:numId w:val="24"/>
        </w:numPr>
      </w:pPr>
      <w:r>
        <w:t>Deux photos d’identité récentes,</w:t>
      </w:r>
    </w:p>
    <w:p w14:paraId="0000005A" w14:textId="77777777" w:rsidR="00197D01" w:rsidRDefault="00AA7879" w:rsidP="00640D43">
      <w:pPr>
        <w:pStyle w:val="ListParagraph"/>
        <w:numPr>
          <w:ilvl w:val="0"/>
          <w:numId w:val="24"/>
        </w:numPr>
      </w:pPr>
      <w:r>
        <w:t>Un acte de naissance ou jugement supplétif,</w:t>
      </w:r>
    </w:p>
    <w:p w14:paraId="0000005B" w14:textId="77777777" w:rsidR="00197D01" w:rsidRDefault="00AA7879" w:rsidP="00640D43">
      <w:pPr>
        <w:pStyle w:val="ListParagraph"/>
        <w:numPr>
          <w:ilvl w:val="0"/>
          <w:numId w:val="24"/>
        </w:numPr>
      </w:pPr>
      <w:r>
        <w:t>Un Curriculum Vitae certifié sur l’honneur,</w:t>
      </w:r>
    </w:p>
    <w:p w14:paraId="0000005C" w14:textId="77777777" w:rsidR="00197D01" w:rsidRDefault="00AA7879" w:rsidP="00640D43">
      <w:pPr>
        <w:pStyle w:val="ListParagraph"/>
        <w:numPr>
          <w:ilvl w:val="0"/>
          <w:numId w:val="24"/>
        </w:numPr>
      </w:pPr>
      <w:r>
        <w:t>Un extrait de casier judiciaire en cours de validité,</w:t>
      </w:r>
    </w:p>
    <w:p w14:paraId="0000005D" w14:textId="77777777" w:rsidR="00197D01" w:rsidRDefault="00AA7879" w:rsidP="00640D43">
      <w:pPr>
        <w:pStyle w:val="ListParagraph"/>
        <w:numPr>
          <w:ilvl w:val="0"/>
          <w:numId w:val="24"/>
        </w:numPr>
      </w:pPr>
      <w:r>
        <w:t xml:space="preserve">Une lettre de motivation démontrant son intérêt pour les actions </w:t>
      </w:r>
      <w:r>
        <w:t>humanitaires et environnementales de l'ONG.</w:t>
      </w:r>
    </w:p>
    <w:p w14:paraId="6E19E34E" w14:textId="77777777" w:rsidR="00640D43" w:rsidRPr="00640D43" w:rsidRDefault="00AA7879" w:rsidP="00640D43">
      <w:pPr>
        <w:pStyle w:val="ListParagraph"/>
        <w:numPr>
          <w:ilvl w:val="0"/>
          <w:numId w:val="23"/>
        </w:numPr>
        <w:rPr>
          <w:b/>
        </w:rPr>
      </w:pPr>
      <w:r w:rsidRPr="00640D43">
        <w:rPr>
          <w:b/>
        </w:rPr>
        <w:t xml:space="preserve">ARTICLE </w:t>
      </w:r>
    </w:p>
    <w:p w14:paraId="0000005E" w14:textId="34F31FDB" w:rsidR="00197D01" w:rsidRDefault="00AA7879" w:rsidP="0036585B">
      <w:r>
        <w:t xml:space="preserve">Suite à la demande, une enquête de moralité est réalisée afin d'évaluer l’engagement de la personne pour les valeurs de </w:t>
      </w:r>
      <w:r>
        <w:rPr>
          <w:b/>
        </w:rPr>
        <w:t>Rescue The World</w:t>
      </w:r>
      <w:r>
        <w:t>.</w:t>
      </w:r>
    </w:p>
    <w:p w14:paraId="75127CF5" w14:textId="77777777" w:rsidR="00640D43" w:rsidRPr="00640D43" w:rsidRDefault="00AA7879" w:rsidP="00640D43">
      <w:pPr>
        <w:pStyle w:val="ListParagraph"/>
        <w:numPr>
          <w:ilvl w:val="0"/>
          <w:numId w:val="23"/>
        </w:numPr>
        <w:rPr>
          <w:b/>
        </w:rPr>
      </w:pPr>
      <w:r w:rsidRPr="00640D43">
        <w:rPr>
          <w:b/>
        </w:rPr>
        <w:t>ARTICLE</w:t>
      </w:r>
    </w:p>
    <w:p w14:paraId="0000005F" w14:textId="7923FF9F" w:rsidR="00197D01" w:rsidRDefault="00AA7879" w:rsidP="0036585B">
      <w:r>
        <w:t>Si l'adhésion est accordée, le postulant reçoit une notification et est invité à verser une cotisation annuelle et à prendre possession de sa carte de membre.</w:t>
      </w:r>
    </w:p>
    <w:p w14:paraId="00000060" w14:textId="77777777" w:rsidR="00197D01" w:rsidRDefault="00AA7879" w:rsidP="00640D43">
      <w:pPr>
        <w:pStyle w:val="Heading3"/>
      </w:pPr>
      <w:bookmarkStart w:id="18" w:name="_kw8cbq9jdmip" w:colFirst="0" w:colLast="0"/>
      <w:bookmarkEnd w:id="18"/>
      <w:r>
        <w:t>SECTION 2 : DÉMISSION, DÉCÈS</w:t>
      </w:r>
    </w:p>
    <w:p w14:paraId="2FCFB8B2" w14:textId="77777777" w:rsidR="00640D43" w:rsidRPr="00640D43" w:rsidRDefault="00AA7879" w:rsidP="00640D43">
      <w:pPr>
        <w:pStyle w:val="ListParagraph"/>
        <w:numPr>
          <w:ilvl w:val="0"/>
          <w:numId w:val="23"/>
        </w:numPr>
        <w:rPr>
          <w:b/>
        </w:rPr>
      </w:pPr>
      <w:r w:rsidRPr="00640D43">
        <w:rPr>
          <w:b/>
        </w:rPr>
        <w:t>ARTICLE</w:t>
      </w:r>
    </w:p>
    <w:p w14:paraId="00000061" w14:textId="79A0FB25" w:rsidR="00197D01" w:rsidRDefault="00AA7879" w:rsidP="0036585B">
      <w:r>
        <w:t>La qualité de membre se perd par démission, radiation ou décès. Le membre démissionnaire informe le Président par écrit et respecte un préavis de 2 mois.</w:t>
      </w:r>
    </w:p>
    <w:p w14:paraId="4867071B" w14:textId="77777777" w:rsidR="00640D43" w:rsidRDefault="00640D43" w:rsidP="0036585B"/>
    <w:p w14:paraId="2067622F" w14:textId="77777777" w:rsidR="00640D43" w:rsidRPr="00640D43" w:rsidRDefault="00AA7879" w:rsidP="00640D43">
      <w:pPr>
        <w:pStyle w:val="ListParagraph"/>
        <w:numPr>
          <w:ilvl w:val="0"/>
          <w:numId w:val="23"/>
        </w:numPr>
        <w:rPr>
          <w:b/>
        </w:rPr>
      </w:pPr>
      <w:r w:rsidRPr="00640D43">
        <w:rPr>
          <w:b/>
        </w:rPr>
        <w:lastRenderedPageBreak/>
        <w:t>ARTICLE</w:t>
      </w:r>
    </w:p>
    <w:p w14:paraId="00000062" w14:textId="1E00D13A" w:rsidR="00197D01" w:rsidRDefault="00AA7879" w:rsidP="0036585B">
      <w:r>
        <w:t>En cas de démission, le membre perd tous les droits et avantages liés à son statut au sein de l'organisation, et doit restituer les biens de l’ONG en sa possession.</w:t>
      </w:r>
    </w:p>
    <w:p w14:paraId="15FCEEF8" w14:textId="77777777" w:rsidR="00640D43" w:rsidRDefault="00640D43" w:rsidP="0036585B"/>
    <w:p w14:paraId="00000063" w14:textId="443D570B" w:rsidR="00197D01" w:rsidRDefault="00AA7879" w:rsidP="00640D43">
      <w:pPr>
        <w:pStyle w:val="Heading2"/>
      </w:pPr>
      <w:bookmarkStart w:id="19" w:name="_w447wjrogaff" w:colFirst="0" w:colLast="0"/>
      <w:bookmarkEnd w:id="19"/>
      <w:r>
        <w:t>DROITS ET DEVOIRS</w:t>
      </w:r>
    </w:p>
    <w:p w14:paraId="0A4B2A10" w14:textId="2E4215E8" w:rsidR="00640D43" w:rsidRPr="00640D43" w:rsidRDefault="00AA7879" w:rsidP="00640D43">
      <w:pPr>
        <w:pStyle w:val="ListParagraph"/>
        <w:numPr>
          <w:ilvl w:val="0"/>
          <w:numId w:val="23"/>
        </w:numPr>
        <w:rPr>
          <w:b/>
        </w:rPr>
      </w:pPr>
      <w:r w:rsidRPr="00640D43">
        <w:rPr>
          <w:b/>
        </w:rPr>
        <w:t>ARTICLE</w:t>
      </w:r>
    </w:p>
    <w:p w14:paraId="00000064" w14:textId="57379490" w:rsidR="00197D01" w:rsidRDefault="00AA7879" w:rsidP="0036585B">
      <w:r>
        <w:t>Les membres ont le droit de :</w:t>
      </w:r>
    </w:p>
    <w:p w14:paraId="00000065" w14:textId="77777777" w:rsidR="00197D01" w:rsidRDefault="00AA7879" w:rsidP="00640D43">
      <w:pPr>
        <w:pStyle w:val="ListParagraph"/>
        <w:numPr>
          <w:ilvl w:val="0"/>
          <w:numId w:val="25"/>
        </w:numPr>
      </w:pPr>
      <w:r>
        <w:t>Participer activement à la prise de décision, voter et se faire élire pour des postes de responsabilité.</w:t>
      </w:r>
    </w:p>
    <w:p w14:paraId="00000066" w14:textId="77777777" w:rsidR="00197D01" w:rsidRDefault="00AA7879" w:rsidP="00640D43">
      <w:pPr>
        <w:pStyle w:val="ListParagraph"/>
        <w:numPr>
          <w:ilvl w:val="0"/>
          <w:numId w:val="25"/>
        </w:numPr>
      </w:pPr>
      <w:r>
        <w:t>Exprimer librement leurs opinions dans le cadre des activités de l'ONG.</w:t>
      </w:r>
    </w:p>
    <w:p w14:paraId="00000067" w14:textId="77777777" w:rsidR="00197D01" w:rsidRDefault="00AA7879" w:rsidP="00640D43">
      <w:pPr>
        <w:pStyle w:val="ListParagraph"/>
        <w:numPr>
          <w:ilvl w:val="0"/>
          <w:numId w:val="25"/>
        </w:numPr>
      </w:pPr>
      <w:r>
        <w:t xml:space="preserve">Être informés des actions et des projets en cours de </w:t>
      </w:r>
      <w:r w:rsidRPr="00640D43">
        <w:rPr>
          <w:b/>
        </w:rPr>
        <w:t>Rescue The World</w:t>
      </w:r>
      <w:r>
        <w:t>.</w:t>
      </w:r>
    </w:p>
    <w:p w14:paraId="00000068" w14:textId="77777777" w:rsidR="00197D01" w:rsidRDefault="00AA7879" w:rsidP="00640D43">
      <w:pPr>
        <w:pStyle w:val="ListParagraph"/>
        <w:numPr>
          <w:ilvl w:val="0"/>
          <w:numId w:val="25"/>
        </w:numPr>
      </w:pPr>
      <w:r>
        <w:t>Bénéficier de la solidarité de l'ONG en cas de difficultés.</w:t>
      </w:r>
    </w:p>
    <w:p w14:paraId="077E9892" w14:textId="77777777" w:rsidR="00640D43" w:rsidRPr="00640D43" w:rsidRDefault="00AA7879" w:rsidP="00640D43">
      <w:pPr>
        <w:pStyle w:val="ListParagraph"/>
        <w:numPr>
          <w:ilvl w:val="0"/>
          <w:numId w:val="23"/>
        </w:numPr>
        <w:rPr>
          <w:b/>
        </w:rPr>
      </w:pPr>
      <w:r w:rsidRPr="00640D43">
        <w:rPr>
          <w:b/>
        </w:rPr>
        <w:t>ARTICLE</w:t>
      </w:r>
    </w:p>
    <w:p w14:paraId="00000069" w14:textId="69FC1A01" w:rsidR="00197D01" w:rsidRDefault="00AA7879" w:rsidP="0036585B">
      <w:r>
        <w:t>Les membres ont le devoir de :</w:t>
      </w:r>
    </w:p>
    <w:p w14:paraId="0000006A" w14:textId="77777777" w:rsidR="00197D01" w:rsidRDefault="00AA7879" w:rsidP="00640D43">
      <w:pPr>
        <w:pStyle w:val="ListParagraph"/>
        <w:numPr>
          <w:ilvl w:val="0"/>
          <w:numId w:val="26"/>
        </w:numPr>
      </w:pPr>
      <w:r>
        <w:t>Participer activement aux projets de développement et de sensibilisation menés par l'ONG.</w:t>
      </w:r>
    </w:p>
    <w:p w14:paraId="0000006B" w14:textId="77777777" w:rsidR="00197D01" w:rsidRDefault="00AA7879" w:rsidP="00640D43">
      <w:pPr>
        <w:pStyle w:val="ListParagraph"/>
        <w:numPr>
          <w:ilvl w:val="0"/>
          <w:numId w:val="26"/>
        </w:numPr>
      </w:pPr>
      <w:r>
        <w:t xml:space="preserve">Respecter les principes de solidarité, d’intégrité et de </w:t>
      </w:r>
      <w:r>
        <w:t>durabilité en ligne avec la mission de l’ONG.</w:t>
      </w:r>
    </w:p>
    <w:p w14:paraId="0000006C" w14:textId="77777777" w:rsidR="00197D01" w:rsidRDefault="00AA7879" w:rsidP="00640D43">
      <w:pPr>
        <w:pStyle w:val="ListParagraph"/>
        <w:numPr>
          <w:ilvl w:val="0"/>
          <w:numId w:val="26"/>
        </w:numPr>
      </w:pPr>
      <w:r>
        <w:t>S’acquitter de leurs cotisations et autres contributions financières.</w:t>
      </w:r>
    </w:p>
    <w:p w14:paraId="0000006D" w14:textId="77777777" w:rsidR="00197D01" w:rsidRDefault="00AA7879" w:rsidP="00640D43">
      <w:pPr>
        <w:pStyle w:val="ListParagraph"/>
        <w:numPr>
          <w:ilvl w:val="0"/>
          <w:numId w:val="26"/>
        </w:numPr>
      </w:pPr>
      <w:r>
        <w:t>Défendre l’image de l’ONG et soutenir ses actions pour le développement durable et la réduction de la pauvreté.</w:t>
      </w:r>
    </w:p>
    <w:p w14:paraId="3BEBF839" w14:textId="77777777" w:rsidR="00640D43" w:rsidRDefault="00640D43" w:rsidP="00640D43">
      <w:pPr>
        <w:pStyle w:val="ListParagraph"/>
      </w:pPr>
    </w:p>
    <w:p w14:paraId="0000006E" w14:textId="3874FEA4" w:rsidR="00197D01" w:rsidRDefault="00AA7879" w:rsidP="00640D43">
      <w:pPr>
        <w:pStyle w:val="Heading2"/>
      </w:pPr>
      <w:bookmarkStart w:id="20" w:name="_nfavse9pix4e" w:colFirst="0" w:colLast="0"/>
      <w:bookmarkEnd w:id="20"/>
      <w:r>
        <w:t xml:space="preserve">DISCIPLINE ET </w:t>
      </w:r>
      <w:r>
        <w:t>SANCTIONS</w:t>
      </w:r>
    </w:p>
    <w:p w14:paraId="458F637C" w14:textId="08EC54ED" w:rsidR="00640D43" w:rsidRDefault="00AA7879" w:rsidP="00A46DDE">
      <w:pPr>
        <w:pStyle w:val="ListParagraph"/>
        <w:numPr>
          <w:ilvl w:val="0"/>
          <w:numId w:val="23"/>
        </w:numPr>
      </w:pPr>
      <w:r>
        <w:t>ARTICLE</w:t>
      </w:r>
    </w:p>
    <w:p w14:paraId="0000006F" w14:textId="47F60E4C" w:rsidR="00197D01" w:rsidRDefault="00AA7879" w:rsidP="0036585B">
      <w:r>
        <w:t>Les infractions à la discipline de l’ONG comprennent :</w:t>
      </w:r>
    </w:p>
    <w:p w14:paraId="00000070" w14:textId="77777777" w:rsidR="00197D01" w:rsidRDefault="00AA7879" w:rsidP="00A46DDE">
      <w:pPr>
        <w:pStyle w:val="ListParagraph"/>
        <w:numPr>
          <w:ilvl w:val="0"/>
          <w:numId w:val="27"/>
        </w:numPr>
      </w:pPr>
      <w:r>
        <w:t>Abus de ressources de l’ONG, détournement de fonds.</w:t>
      </w:r>
    </w:p>
    <w:p w14:paraId="00000071" w14:textId="77777777" w:rsidR="00197D01" w:rsidRDefault="00AA7879" w:rsidP="00A46DDE">
      <w:pPr>
        <w:pStyle w:val="ListParagraph"/>
        <w:numPr>
          <w:ilvl w:val="0"/>
          <w:numId w:val="27"/>
        </w:numPr>
      </w:pPr>
      <w:r>
        <w:t>Violations des règles d’éthique, notamment la diffusion de fausses informations et les comportements discriminatoires.</w:t>
      </w:r>
    </w:p>
    <w:p w14:paraId="00000072" w14:textId="77777777" w:rsidR="00197D01" w:rsidRDefault="00AA7879" w:rsidP="00A46DDE">
      <w:pPr>
        <w:pStyle w:val="ListParagraph"/>
        <w:numPr>
          <w:ilvl w:val="0"/>
          <w:numId w:val="27"/>
        </w:numPr>
      </w:pPr>
      <w:r>
        <w:t>Non-respect des engagements pris au nom de l’ONG.</w:t>
      </w:r>
    </w:p>
    <w:p w14:paraId="2964B38A" w14:textId="77777777" w:rsidR="00A46DDE" w:rsidRDefault="00A46DDE" w:rsidP="00A46DDE"/>
    <w:p w14:paraId="32479D96" w14:textId="77777777" w:rsidR="00A46DDE" w:rsidRPr="00A46DDE" w:rsidRDefault="00AA7879" w:rsidP="00A46DDE">
      <w:pPr>
        <w:pStyle w:val="ListParagraph"/>
        <w:numPr>
          <w:ilvl w:val="0"/>
          <w:numId w:val="23"/>
        </w:numPr>
        <w:rPr>
          <w:b/>
        </w:rPr>
      </w:pPr>
      <w:r w:rsidRPr="00A46DDE">
        <w:rPr>
          <w:b/>
        </w:rPr>
        <w:lastRenderedPageBreak/>
        <w:t>ARTICLE</w:t>
      </w:r>
    </w:p>
    <w:p w14:paraId="00000074" w14:textId="2D2598C9" w:rsidR="00197D01" w:rsidRDefault="00AA7879" w:rsidP="0036585B">
      <w:r>
        <w:t>Les sanctions appliquées peuvent aller du rappel à l’ordre, à l’avertissement, à la suspension de responsabilités, voire à la radiation en cas d’infractions graves.</w:t>
      </w:r>
    </w:p>
    <w:p w14:paraId="00000075" w14:textId="506919D8" w:rsidR="00197D01" w:rsidRDefault="00AA7879" w:rsidP="00A46DDE">
      <w:pPr>
        <w:pStyle w:val="Heading2"/>
      </w:pPr>
      <w:bookmarkStart w:id="21" w:name="_gk7to6o7g4hh" w:colFirst="0" w:colLast="0"/>
      <w:bookmarkEnd w:id="21"/>
      <w:r>
        <w:t>FONCTIONNEMENT ET GESTION</w:t>
      </w:r>
    </w:p>
    <w:p w14:paraId="00000077" w14:textId="77777777" w:rsidR="00197D01" w:rsidRDefault="00AA7879" w:rsidP="00A46DDE">
      <w:pPr>
        <w:pStyle w:val="Heading3"/>
      </w:pPr>
      <w:bookmarkStart w:id="22" w:name="_9n5xnuus1qpw" w:colFirst="0" w:colLast="0"/>
      <w:bookmarkStart w:id="23" w:name="_nsmhvpm3eyxn" w:colFirst="0" w:colLast="0"/>
      <w:bookmarkEnd w:id="22"/>
      <w:bookmarkEnd w:id="23"/>
      <w:r>
        <w:t>SECTION 1 : GRATUITÉ DES FONCTIONS</w:t>
      </w:r>
    </w:p>
    <w:p w14:paraId="414AF9D0" w14:textId="7A924D81" w:rsidR="000C6A11" w:rsidRPr="00A46DDE" w:rsidRDefault="000C6A11" w:rsidP="00A46DDE">
      <w:pPr>
        <w:pStyle w:val="ListParagraph"/>
        <w:numPr>
          <w:ilvl w:val="0"/>
          <w:numId w:val="23"/>
        </w:numPr>
        <w:rPr>
          <w:b/>
          <w:bCs/>
        </w:rPr>
      </w:pPr>
      <w:r w:rsidRPr="00A46DDE">
        <w:rPr>
          <w:b/>
          <w:bCs/>
        </w:rPr>
        <w:t>ARTICLE</w:t>
      </w:r>
    </w:p>
    <w:p w14:paraId="00000078" w14:textId="7821BC8A" w:rsidR="00197D01" w:rsidRDefault="00AA7879" w:rsidP="0036585B">
      <w:r>
        <w:t>Les fonctions au sein des organes sont bénévoles, à l'exception des postes exécutifs. Les membres peuvent recevoir des primes d'incitation en fonction des performances et de la participation active aux projets.</w:t>
      </w:r>
    </w:p>
    <w:p w14:paraId="00000079" w14:textId="77777777" w:rsidR="00197D01" w:rsidRDefault="00AA7879" w:rsidP="00A46DDE">
      <w:pPr>
        <w:pStyle w:val="Heading3"/>
      </w:pPr>
      <w:bookmarkStart w:id="24" w:name="_7jjd4kln8pdz" w:colFirst="0" w:colLast="0"/>
      <w:bookmarkEnd w:id="24"/>
      <w:r>
        <w:t>SECTION 2 : MANDAT DES ORGANES</w:t>
      </w:r>
    </w:p>
    <w:p w14:paraId="06B3FF12" w14:textId="77777777" w:rsidR="00A46DDE" w:rsidRPr="00A46DDE" w:rsidRDefault="007D255D" w:rsidP="0036585B">
      <w:pPr>
        <w:pStyle w:val="ListParagraph"/>
        <w:numPr>
          <w:ilvl w:val="0"/>
          <w:numId w:val="23"/>
        </w:numPr>
      </w:pPr>
      <w:r w:rsidRPr="00A46DDE">
        <w:rPr>
          <w:b/>
          <w:bCs/>
        </w:rPr>
        <w:t>ARTICLE</w:t>
      </w:r>
    </w:p>
    <w:p w14:paraId="0000007A" w14:textId="0376FC26" w:rsidR="00197D01" w:rsidRDefault="00AA7879" w:rsidP="00A46DDE">
      <w:r>
        <w:t>Les durées des mandats sont définies comme suit :</w:t>
      </w:r>
    </w:p>
    <w:p w14:paraId="0000007B" w14:textId="77777777" w:rsidR="00197D01" w:rsidRDefault="00AA7879" w:rsidP="00A46DDE">
      <w:pPr>
        <w:pStyle w:val="ListParagraph"/>
        <w:numPr>
          <w:ilvl w:val="0"/>
          <w:numId w:val="29"/>
        </w:numPr>
      </w:pPr>
      <w:r w:rsidRPr="00A46DDE">
        <w:rPr>
          <w:b/>
        </w:rPr>
        <w:t>Assemblée Générale (AG) :</w:t>
      </w:r>
      <w:r>
        <w:t xml:space="preserve"> sans mandat limité, se réunit au moins une fois par an.</w:t>
      </w:r>
    </w:p>
    <w:p w14:paraId="0000007C" w14:textId="1ECC26EB" w:rsidR="00197D01" w:rsidRDefault="00AA7879" w:rsidP="00A46DDE">
      <w:pPr>
        <w:pStyle w:val="ListParagraph"/>
        <w:numPr>
          <w:ilvl w:val="0"/>
          <w:numId w:val="29"/>
        </w:numPr>
      </w:pPr>
      <w:r w:rsidRPr="00A46DDE">
        <w:rPr>
          <w:b/>
        </w:rPr>
        <w:t>Conseil d’Administration (CA) :</w:t>
      </w:r>
      <w:r w:rsidR="006C60F5">
        <w:t xml:space="preserve"> 05</w:t>
      </w:r>
      <w:r w:rsidR="005E736F">
        <w:t xml:space="preserve"> </w:t>
      </w:r>
      <w:r>
        <w:t>ans</w:t>
      </w:r>
      <w:r w:rsidR="005E736F">
        <w:t xml:space="preserve"> </w:t>
      </w:r>
      <w:r>
        <w:t>renouvelables.</w:t>
      </w:r>
    </w:p>
    <w:p w14:paraId="5E93F951" w14:textId="77777777" w:rsidR="005E736F" w:rsidRPr="005E736F" w:rsidRDefault="00AA7879" w:rsidP="00A46DDE">
      <w:pPr>
        <w:pStyle w:val="ListParagraph"/>
        <w:numPr>
          <w:ilvl w:val="0"/>
          <w:numId w:val="29"/>
        </w:numPr>
      </w:pPr>
      <w:r w:rsidRPr="00A46DDE">
        <w:rPr>
          <w:b/>
        </w:rPr>
        <w:t>Direction Exécutive (DE) :</w:t>
      </w:r>
      <w:r>
        <w:t xml:space="preserve"> </w:t>
      </w:r>
      <w:r w:rsidR="005E736F">
        <w:t>04 ans renouvelables</w:t>
      </w:r>
      <w:r>
        <w:t>.</w:t>
      </w:r>
    </w:p>
    <w:p w14:paraId="1B26D36B" w14:textId="401A7DEF" w:rsidR="005E736F" w:rsidRPr="00A46DDE" w:rsidRDefault="005E736F" w:rsidP="00A46DDE">
      <w:pPr>
        <w:pStyle w:val="ListParagraph"/>
        <w:numPr>
          <w:ilvl w:val="0"/>
          <w:numId w:val="29"/>
        </w:numPr>
        <w:rPr>
          <w:b/>
          <w:color w:val="000000"/>
        </w:rPr>
      </w:pPr>
      <w:r w:rsidRPr="00A46DDE">
        <w:rPr>
          <w:b/>
        </w:rPr>
        <w:t>Comité de contrôle </w:t>
      </w:r>
      <w:r w:rsidRPr="00A46DDE">
        <w:rPr>
          <w:b/>
          <w:color w:val="000000"/>
        </w:rPr>
        <w:t xml:space="preserve">: </w:t>
      </w:r>
      <w:r w:rsidR="0029385C" w:rsidRPr="00A46DDE">
        <w:rPr>
          <w:bCs/>
          <w:color w:val="000000"/>
        </w:rPr>
        <w:t>4ans renouvelables</w:t>
      </w:r>
      <w:r w:rsidRPr="00A46DDE">
        <w:rPr>
          <w:b/>
          <w:color w:val="000000"/>
        </w:rPr>
        <w:t xml:space="preserve"> </w:t>
      </w:r>
    </w:p>
    <w:p w14:paraId="0000007E" w14:textId="77777777" w:rsidR="00197D01" w:rsidRDefault="00AA7879" w:rsidP="00A46DDE">
      <w:pPr>
        <w:pStyle w:val="Heading3"/>
      </w:pPr>
      <w:bookmarkStart w:id="25" w:name="_f31v0wmy1tgj" w:colFirst="0" w:colLast="0"/>
      <w:bookmarkEnd w:id="25"/>
      <w:r>
        <w:t>SECTION 3 : RÉUNION ET DÉLIBÉRATION</w:t>
      </w:r>
    </w:p>
    <w:p w14:paraId="5C9ACFF2" w14:textId="77777777" w:rsidR="00A46DDE" w:rsidRPr="00A46DDE" w:rsidRDefault="00AA7879" w:rsidP="00A46DDE">
      <w:pPr>
        <w:pStyle w:val="ListParagraph"/>
        <w:numPr>
          <w:ilvl w:val="0"/>
          <w:numId w:val="23"/>
        </w:numPr>
        <w:rPr>
          <w:b/>
        </w:rPr>
      </w:pPr>
      <w:r w:rsidRPr="00A46DDE">
        <w:rPr>
          <w:b/>
        </w:rPr>
        <w:t>ARTICLE</w:t>
      </w:r>
    </w:p>
    <w:p w14:paraId="0000007F" w14:textId="37A5542B" w:rsidR="00197D01" w:rsidRDefault="00AA7879" w:rsidP="0036585B">
      <w:r>
        <w:t xml:space="preserve">Les décisions au sein des organes de l’ONG sont prises par consensus lorsque possible. Si un vote est nécessaire, il se fait à la majorité absolue, et les </w:t>
      </w:r>
      <w:r>
        <w:t>décisions sont validées par les deux tiers des membres présents.</w:t>
      </w:r>
    </w:p>
    <w:p w14:paraId="00000080" w14:textId="4407E406" w:rsidR="00197D01" w:rsidRDefault="00AA7879" w:rsidP="00A46DDE">
      <w:pPr>
        <w:pStyle w:val="Heading2"/>
      </w:pPr>
      <w:bookmarkStart w:id="26" w:name="_nzgt1r96qqpz" w:colFirst="0" w:colLast="0"/>
      <w:bookmarkEnd w:id="26"/>
      <w:r>
        <w:t>GESTION DES RESSOURCES</w:t>
      </w:r>
    </w:p>
    <w:p w14:paraId="1A0278C5" w14:textId="30973DEA" w:rsidR="00A46DDE" w:rsidRPr="00A46DDE" w:rsidRDefault="00AA7879" w:rsidP="00A46DDE">
      <w:pPr>
        <w:pStyle w:val="ListParagraph"/>
        <w:numPr>
          <w:ilvl w:val="0"/>
          <w:numId w:val="23"/>
        </w:numPr>
        <w:rPr>
          <w:b/>
        </w:rPr>
      </w:pPr>
      <w:r w:rsidRPr="00A46DDE">
        <w:rPr>
          <w:b/>
        </w:rPr>
        <w:t>ARTICLE</w:t>
      </w:r>
    </w:p>
    <w:p w14:paraId="00000081" w14:textId="6D380AC7" w:rsidR="00197D01" w:rsidRDefault="00AA7879" w:rsidP="0036585B">
      <w:r>
        <w:t xml:space="preserve">Les ressources financières de </w:t>
      </w:r>
      <w:r>
        <w:rPr>
          <w:b/>
        </w:rPr>
        <w:t>Rescue The World</w:t>
      </w:r>
      <w:r>
        <w:t xml:space="preserve"> proviennent principalement des dons, des cotisations des membres, ainsi que de partenariats avec d'autres organisations. Les dépenses doivent être rigoureusement justifiées et orientées vers le financement des projets de développement et de secours.</w:t>
      </w:r>
    </w:p>
    <w:p w14:paraId="6D7EBEAB" w14:textId="77777777" w:rsidR="00FE196D" w:rsidRPr="00FE196D" w:rsidRDefault="00AA7879" w:rsidP="00FE196D">
      <w:pPr>
        <w:pStyle w:val="ListParagraph"/>
        <w:numPr>
          <w:ilvl w:val="0"/>
          <w:numId w:val="23"/>
        </w:numPr>
        <w:rPr>
          <w:b/>
        </w:rPr>
      </w:pPr>
      <w:r w:rsidRPr="00FE196D">
        <w:rPr>
          <w:b/>
        </w:rPr>
        <w:t>ARTICLE</w:t>
      </w:r>
    </w:p>
    <w:p w14:paraId="00000082" w14:textId="1C185B99" w:rsidR="00197D01" w:rsidRDefault="00AA7879" w:rsidP="0036585B">
      <w:r>
        <w:lastRenderedPageBreak/>
        <w:t>Les opérations de retrait de fonds sont soumises à la co-signature du Directeur Exécutif et du Trésorier de l'ONG. Les ressources doivent être gérées conformément aux principes de transparence et d’orthodoxie financière.</w:t>
      </w:r>
    </w:p>
    <w:p w14:paraId="00000083" w14:textId="77777777" w:rsidR="00197D01" w:rsidRDefault="00197D01" w:rsidP="0036585B"/>
    <w:p w14:paraId="00000084" w14:textId="77777777" w:rsidR="00197D01" w:rsidRDefault="00AA7879" w:rsidP="0036585B">
      <w:pPr>
        <w:rPr>
          <w:b/>
        </w:rPr>
      </w:pPr>
      <w:r>
        <w:rPr>
          <w:b/>
        </w:rPr>
        <w:t>Droit d’adhésion et cotisation :</w:t>
      </w:r>
    </w:p>
    <w:p w14:paraId="00000085" w14:textId="77777777" w:rsidR="00197D01" w:rsidRDefault="00AA7879" w:rsidP="00FE196D">
      <w:pPr>
        <w:pStyle w:val="ListParagraph"/>
        <w:numPr>
          <w:ilvl w:val="0"/>
          <w:numId w:val="30"/>
        </w:numPr>
      </w:pPr>
      <w:r>
        <w:t xml:space="preserve">Droit d'adhésion : </w:t>
      </w:r>
      <w:r w:rsidRPr="00FE196D">
        <w:rPr>
          <w:highlight w:val="yellow"/>
        </w:rPr>
        <w:t>10 000 FCFA</w:t>
      </w:r>
    </w:p>
    <w:p w14:paraId="00000086" w14:textId="77777777" w:rsidR="00197D01" w:rsidRDefault="00AA7879" w:rsidP="00FE196D">
      <w:pPr>
        <w:pStyle w:val="ListParagraph"/>
        <w:numPr>
          <w:ilvl w:val="0"/>
          <w:numId w:val="30"/>
        </w:numPr>
      </w:pPr>
      <w:r>
        <w:t xml:space="preserve">Cotisation mensuelle : </w:t>
      </w:r>
      <w:r w:rsidRPr="00FE196D">
        <w:rPr>
          <w:highlight w:val="yellow"/>
        </w:rPr>
        <w:t>2 500 FCFA</w:t>
      </w:r>
    </w:p>
    <w:p w14:paraId="00000087" w14:textId="77777777" w:rsidR="00197D01" w:rsidRDefault="00197D01" w:rsidP="0036585B"/>
    <w:p w14:paraId="7A7A98B7" w14:textId="77777777" w:rsidR="00FE196D" w:rsidRDefault="00AA7879" w:rsidP="00FE196D">
      <w:pPr>
        <w:pStyle w:val="Heading1"/>
      </w:pPr>
      <w:r>
        <w:t>Conclusion</w:t>
      </w:r>
    </w:p>
    <w:p w14:paraId="00000088" w14:textId="38ED163B" w:rsidR="00197D01" w:rsidRDefault="00AA7879" w:rsidP="00FE196D">
      <w:r>
        <w:t xml:space="preserve">Ce règlement intérieur, tel qu’adopté par l’Assemblée Générale de </w:t>
      </w:r>
      <w:r>
        <w:rPr>
          <w:b/>
        </w:rPr>
        <w:t>Rescue The World</w:t>
      </w:r>
      <w:r>
        <w:t>, est immédiatement en vigueur et constitue un cadre de référence pour l'organisation et la gestion des activités de l'ONG.</w:t>
      </w:r>
    </w:p>
    <w:p w14:paraId="00000089" w14:textId="77777777" w:rsidR="00197D01" w:rsidRDefault="00197D01" w:rsidP="00FE196D">
      <w:pPr>
        <w:jc w:val="right"/>
      </w:pPr>
    </w:p>
    <w:p w14:paraId="0000008A" w14:textId="77777777" w:rsidR="00197D01" w:rsidRDefault="00AA7879" w:rsidP="00FE196D">
      <w:pPr>
        <w:jc w:val="right"/>
        <w:rPr>
          <w:b/>
        </w:rPr>
      </w:pPr>
      <w:r>
        <w:rPr>
          <w:b/>
        </w:rPr>
        <w:t>Lu, délibéré, adopté, Parakou, le [Date]</w:t>
      </w:r>
    </w:p>
    <w:p w14:paraId="0000008B" w14:textId="77777777" w:rsidR="00197D01" w:rsidRDefault="00197D01" w:rsidP="00FE196D">
      <w:pPr>
        <w:jc w:val="right"/>
        <w:rPr>
          <w:b/>
        </w:rPr>
      </w:pPr>
    </w:p>
    <w:p w14:paraId="0000008C" w14:textId="77777777" w:rsidR="00197D01" w:rsidRDefault="00AA7879" w:rsidP="00FE196D">
      <w:pPr>
        <w:jc w:val="right"/>
      </w:pPr>
      <w:r>
        <w:rPr>
          <w:b/>
        </w:rPr>
        <w:t>L’Assemblée Générale constitutive</w:t>
      </w:r>
    </w:p>
    <w:sectPr w:rsidR="00197D01">
      <w:pgSz w:w="11906" w:h="16838"/>
      <w:pgMar w:top="1417" w:right="1417" w:bottom="1417"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5B7450C5-44B2-467A-A1B5-49B0944B1509}"/>
    <w:embedBold r:id="rId2" w:fontKey="{E9B2FE2E-0187-428B-ADB1-7FD08EDBA06B}"/>
    <w:embedItalic r:id="rId3" w:fontKey="{ECB7F9C3-E66F-4FC2-9E91-F13BF5A3E449}"/>
    <w:embedBoldItalic r:id="rId4" w:fontKey="{86F2E5F6-9318-4FA2-901C-225D39DB628D}"/>
  </w:font>
  <w:font w:name="Cambria">
    <w:panose1 w:val="02040503050406030204"/>
    <w:charset w:val="00"/>
    <w:family w:val="roman"/>
    <w:pitch w:val="variable"/>
    <w:sig w:usb0="E00006FF" w:usb1="420024FF" w:usb2="02000000" w:usb3="00000000" w:csb0="0000019F" w:csb1="00000000"/>
    <w:embedRegular r:id="rId5" w:fontKey="{0A1BD703-7B71-4DC2-B730-1152BF305B32}"/>
    <w:embedBold r:id="rId6" w:fontKey="{2EA9DF3A-154D-41B2-8551-A576534B2D4A}"/>
    <w:embedBoldItalic r:id="rId7" w:fontKey="{B2981936-6F9C-4819-B8EA-325AA903567A}"/>
  </w:font>
  <w:font w:name="Arial Narrow">
    <w:panose1 w:val="020B0606020202030204"/>
    <w:charset w:val="00"/>
    <w:family w:val="swiss"/>
    <w:pitch w:val="variable"/>
    <w:sig w:usb0="00000287" w:usb1="00000800" w:usb2="00000000" w:usb3="00000000" w:csb0="0000009F" w:csb1="00000000"/>
    <w:embedRegular r:id="rId8" w:fontKey="{F1DF47D5-C6B8-4CD4-9FD7-0C332A684765}"/>
    <w:embedBoldItalic r:id="rId9" w:fontKey="{87B32B25-4B53-42C3-9236-C737593810B2}"/>
  </w:font>
  <w:font w:name="Arial Unicode MS">
    <w:panose1 w:val="020B0604020202020204"/>
    <w:charset w:val="00"/>
    <w:family w:val="auto"/>
    <w:pitch w:val="default"/>
  </w:font>
  <w:font w:name="Roboto">
    <w:charset w:val="00"/>
    <w:family w:val="auto"/>
    <w:pitch w:val="variable"/>
    <w:sig w:usb0="E0000AFF" w:usb1="5000217F" w:usb2="00000021" w:usb3="00000000" w:csb0="0000019F" w:csb1="00000000"/>
    <w:embedRegular r:id="rId10" w:fontKey="{C879FBEC-1C25-43A1-ACDD-1D3F9AA2E93C}"/>
  </w:font>
  <w:font w:name="Calibri">
    <w:panose1 w:val="020F0502020204030204"/>
    <w:charset w:val="00"/>
    <w:family w:val="swiss"/>
    <w:pitch w:val="variable"/>
    <w:sig w:usb0="E4002EFF" w:usb1="C200247B" w:usb2="00000009" w:usb3="00000000" w:csb0="000001FF" w:csb1="00000000"/>
    <w:embedRegular r:id="rId11" w:fontKey="{CCE37D8E-CF65-4CB4-8C98-4D24651905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F54"/>
    <w:multiLevelType w:val="hybridMultilevel"/>
    <w:tmpl w:val="2FA88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B81B7E"/>
    <w:multiLevelType w:val="multilevel"/>
    <w:tmpl w:val="CE24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C58BB"/>
    <w:multiLevelType w:val="hybridMultilevel"/>
    <w:tmpl w:val="8D8461C2"/>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C607A6"/>
    <w:multiLevelType w:val="multilevel"/>
    <w:tmpl w:val="367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32931"/>
    <w:multiLevelType w:val="hybridMultilevel"/>
    <w:tmpl w:val="CF487D5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1804B0"/>
    <w:multiLevelType w:val="multilevel"/>
    <w:tmpl w:val="FB22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67AEF"/>
    <w:multiLevelType w:val="hybridMultilevel"/>
    <w:tmpl w:val="433003E8"/>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47348A"/>
    <w:multiLevelType w:val="multilevel"/>
    <w:tmpl w:val="B43C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A0229"/>
    <w:multiLevelType w:val="hybridMultilevel"/>
    <w:tmpl w:val="259ACFF6"/>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C8138F"/>
    <w:multiLevelType w:val="hybridMultilevel"/>
    <w:tmpl w:val="172402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5829D7"/>
    <w:multiLevelType w:val="multilevel"/>
    <w:tmpl w:val="C6A65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119D"/>
    <w:multiLevelType w:val="multilevel"/>
    <w:tmpl w:val="D1F0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9016C"/>
    <w:multiLevelType w:val="multilevel"/>
    <w:tmpl w:val="7D0C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A44DE5"/>
    <w:multiLevelType w:val="hybridMultilevel"/>
    <w:tmpl w:val="6D0E21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28367C1"/>
    <w:multiLevelType w:val="hybridMultilevel"/>
    <w:tmpl w:val="B11CFA8C"/>
    <w:lvl w:ilvl="0" w:tplc="BD088686">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7B6432"/>
    <w:multiLevelType w:val="hybridMultilevel"/>
    <w:tmpl w:val="4E32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9E1ED9"/>
    <w:multiLevelType w:val="hybridMultilevel"/>
    <w:tmpl w:val="696CC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7463B"/>
    <w:multiLevelType w:val="hybridMultilevel"/>
    <w:tmpl w:val="31B0A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C41021"/>
    <w:multiLevelType w:val="hybridMultilevel"/>
    <w:tmpl w:val="E6CE0A22"/>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A33030"/>
    <w:multiLevelType w:val="hybridMultilevel"/>
    <w:tmpl w:val="782A6A7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083661"/>
    <w:multiLevelType w:val="hybridMultilevel"/>
    <w:tmpl w:val="EFBC9DDE"/>
    <w:lvl w:ilvl="0" w:tplc="C010CD24">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7843D4"/>
    <w:multiLevelType w:val="multilevel"/>
    <w:tmpl w:val="ACA48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FB5A6E"/>
    <w:multiLevelType w:val="hybridMultilevel"/>
    <w:tmpl w:val="EA6A7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F690BBE"/>
    <w:multiLevelType w:val="multilevel"/>
    <w:tmpl w:val="3B2ED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2D76D7"/>
    <w:multiLevelType w:val="multilevel"/>
    <w:tmpl w:val="F23E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6702C"/>
    <w:multiLevelType w:val="multilevel"/>
    <w:tmpl w:val="09AEB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2F1017A"/>
    <w:multiLevelType w:val="hybridMultilevel"/>
    <w:tmpl w:val="C3540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984551"/>
    <w:multiLevelType w:val="multilevel"/>
    <w:tmpl w:val="00A87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A201B2B"/>
    <w:multiLevelType w:val="multilevel"/>
    <w:tmpl w:val="F7C6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E56374"/>
    <w:multiLevelType w:val="multilevel"/>
    <w:tmpl w:val="245AF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483046"/>
    <w:multiLevelType w:val="hybridMultilevel"/>
    <w:tmpl w:val="6E3EAB00"/>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3EA2943"/>
    <w:multiLevelType w:val="multilevel"/>
    <w:tmpl w:val="34448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E32AA6"/>
    <w:multiLevelType w:val="multilevel"/>
    <w:tmpl w:val="DFC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946760"/>
    <w:multiLevelType w:val="hybridMultilevel"/>
    <w:tmpl w:val="C7F0C6B6"/>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F1B040C"/>
    <w:multiLevelType w:val="multilevel"/>
    <w:tmpl w:val="DB141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1610417">
    <w:abstractNumId w:val="29"/>
  </w:num>
  <w:num w:numId="2" w16cid:durableId="1726174528">
    <w:abstractNumId w:val="27"/>
  </w:num>
  <w:num w:numId="3" w16cid:durableId="1620840652">
    <w:abstractNumId w:val="12"/>
  </w:num>
  <w:num w:numId="4" w16cid:durableId="996302281">
    <w:abstractNumId w:val="10"/>
  </w:num>
  <w:num w:numId="5" w16cid:durableId="1843080195">
    <w:abstractNumId w:val="34"/>
  </w:num>
  <w:num w:numId="6" w16cid:durableId="586961438">
    <w:abstractNumId w:val="23"/>
  </w:num>
  <w:num w:numId="7" w16cid:durableId="763646792">
    <w:abstractNumId w:val="21"/>
  </w:num>
  <w:num w:numId="8" w16cid:durableId="1825928161">
    <w:abstractNumId w:val="31"/>
  </w:num>
  <w:num w:numId="9" w16cid:durableId="525488421">
    <w:abstractNumId w:val="25"/>
  </w:num>
  <w:num w:numId="10" w16cid:durableId="1956329042">
    <w:abstractNumId w:val="9"/>
  </w:num>
  <w:num w:numId="11" w16cid:durableId="322974908">
    <w:abstractNumId w:val="14"/>
  </w:num>
  <w:num w:numId="12" w16cid:durableId="1010108558">
    <w:abstractNumId w:val="20"/>
  </w:num>
  <w:num w:numId="13" w16cid:durableId="307588228">
    <w:abstractNumId w:val="20"/>
    <w:lvlOverride w:ilvl="0">
      <w:startOverride w:val="1"/>
    </w:lvlOverride>
  </w:num>
  <w:num w:numId="14" w16cid:durableId="1583295322">
    <w:abstractNumId w:val="20"/>
    <w:lvlOverride w:ilvl="0">
      <w:startOverride w:val="1"/>
    </w:lvlOverride>
  </w:num>
  <w:num w:numId="15" w16cid:durableId="992761796">
    <w:abstractNumId w:val="20"/>
    <w:lvlOverride w:ilvl="0">
      <w:startOverride w:val="1"/>
    </w:lvlOverride>
  </w:num>
  <w:num w:numId="16" w16cid:durableId="2000691159">
    <w:abstractNumId w:val="20"/>
    <w:lvlOverride w:ilvl="0">
      <w:startOverride w:val="1"/>
    </w:lvlOverride>
  </w:num>
  <w:num w:numId="17" w16cid:durableId="853573148">
    <w:abstractNumId w:val="19"/>
  </w:num>
  <w:num w:numId="18" w16cid:durableId="93987816">
    <w:abstractNumId w:val="6"/>
  </w:num>
  <w:num w:numId="19" w16cid:durableId="67385668">
    <w:abstractNumId w:val="8"/>
  </w:num>
  <w:num w:numId="20" w16cid:durableId="1668241663">
    <w:abstractNumId w:val="30"/>
  </w:num>
  <w:num w:numId="21" w16cid:durableId="949818222">
    <w:abstractNumId w:val="14"/>
    <w:lvlOverride w:ilvl="0">
      <w:startOverride w:val="1"/>
    </w:lvlOverride>
  </w:num>
  <w:num w:numId="22" w16cid:durableId="22485496">
    <w:abstractNumId w:val="20"/>
    <w:lvlOverride w:ilvl="0">
      <w:startOverride w:val="1"/>
    </w:lvlOverride>
  </w:num>
  <w:num w:numId="23" w16cid:durableId="1550262129">
    <w:abstractNumId w:val="33"/>
  </w:num>
  <w:num w:numId="24" w16cid:durableId="152524280">
    <w:abstractNumId w:val="22"/>
  </w:num>
  <w:num w:numId="25" w16cid:durableId="1849637963">
    <w:abstractNumId w:val="16"/>
  </w:num>
  <w:num w:numId="26" w16cid:durableId="1227643831">
    <w:abstractNumId w:val="17"/>
  </w:num>
  <w:num w:numId="27" w16cid:durableId="141196458">
    <w:abstractNumId w:val="15"/>
  </w:num>
  <w:num w:numId="28" w16cid:durableId="2038308054">
    <w:abstractNumId w:val="26"/>
  </w:num>
  <w:num w:numId="29" w16cid:durableId="169217500">
    <w:abstractNumId w:val="4"/>
  </w:num>
  <w:num w:numId="30" w16cid:durableId="1468544894">
    <w:abstractNumId w:val="2"/>
  </w:num>
  <w:num w:numId="31" w16cid:durableId="1685133825">
    <w:abstractNumId w:val="7"/>
  </w:num>
  <w:num w:numId="32" w16cid:durableId="553322464">
    <w:abstractNumId w:val="5"/>
  </w:num>
  <w:num w:numId="33" w16cid:durableId="1569457734">
    <w:abstractNumId w:val="1"/>
  </w:num>
  <w:num w:numId="34" w16cid:durableId="438181041">
    <w:abstractNumId w:val="24"/>
  </w:num>
  <w:num w:numId="35" w16cid:durableId="1983732713">
    <w:abstractNumId w:val="28"/>
  </w:num>
  <w:num w:numId="36" w16cid:durableId="1345788485">
    <w:abstractNumId w:val="11"/>
  </w:num>
  <w:num w:numId="37" w16cid:durableId="121849316">
    <w:abstractNumId w:val="3"/>
  </w:num>
  <w:num w:numId="38" w16cid:durableId="1893879116">
    <w:abstractNumId w:val="32"/>
  </w:num>
  <w:num w:numId="39" w16cid:durableId="655037714">
    <w:abstractNumId w:val="0"/>
  </w:num>
  <w:num w:numId="40" w16cid:durableId="933126952">
    <w:abstractNumId w:val="13"/>
  </w:num>
  <w:num w:numId="41" w16cid:durableId="20090187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D01"/>
    <w:rsid w:val="00004424"/>
    <w:rsid w:val="00095FE3"/>
    <w:rsid w:val="000C6A11"/>
    <w:rsid w:val="00132F57"/>
    <w:rsid w:val="0016466D"/>
    <w:rsid w:val="00197D01"/>
    <w:rsid w:val="00281449"/>
    <w:rsid w:val="0029385C"/>
    <w:rsid w:val="0036585B"/>
    <w:rsid w:val="003B59D0"/>
    <w:rsid w:val="003F415F"/>
    <w:rsid w:val="00401F6D"/>
    <w:rsid w:val="00420F07"/>
    <w:rsid w:val="00475847"/>
    <w:rsid w:val="004F5360"/>
    <w:rsid w:val="0053340A"/>
    <w:rsid w:val="005E6143"/>
    <w:rsid w:val="005E736F"/>
    <w:rsid w:val="00640D43"/>
    <w:rsid w:val="006A26F4"/>
    <w:rsid w:val="006C60F5"/>
    <w:rsid w:val="006C7FFA"/>
    <w:rsid w:val="006D0445"/>
    <w:rsid w:val="0076126C"/>
    <w:rsid w:val="007D255D"/>
    <w:rsid w:val="008E0E69"/>
    <w:rsid w:val="009318B2"/>
    <w:rsid w:val="009773E7"/>
    <w:rsid w:val="009C7C69"/>
    <w:rsid w:val="009F1568"/>
    <w:rsid w:val="00A313C2"/>
    <w:rsid w:val="00A46DDE"/>
    <w:rsid w:val="00A82FE4"/>
    <w:rsid w:val="00AA7879"/>
    <w:rsid w:val="00BE74E1"/>
    <w:rsid w:val="00C015AB"/>
    <w:rsid w:val="00C436E3"/>
    <w:rsid w:val="00C6787E"/>
    <w:rsid w:val="00CE60AE"/>
    <w:rsid w:val="00D3254D"/>
    <w:rsid w:val="00D95104"/>
    <w:rsid w:val="00DC042E"/>
    <w:rsid w:val="00DD03E7"/>
    <w:rsid w:val="00E049CD"/>
    <w:rsid w:val="00E11969"/>
    <w:rsid w:val="00FE19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A850A"/>
  <w15:docId w15:val="{35453AF5-1870-4D3B-97BF-DA82A516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E7"/>
    <w:pPr>
      <w:spacing w:line="360" w:lineRule="auto"/>
      <w:jc w:val="both"/>
    </w:pPr>
    <w:rPr>
      <w:rFonts w:ascii="Garamond" w:hAnsi="Garamond"/>
      <w:sz w:val="24"/>
    </w:rPr>
  </w:style>
  <w:style w:type="paragraph" w:styleId="Heading1">
    <w:name w:val="heading 1"/>
    <w:basedOn w:val="Normal"/>
    <w:next w:val="Normal"/>
    <w:uiPriority w:val="9"/>
    <w:qFormat/>
    <w:rsid w:val="00DD03E7"/>
    <w:pPr>
      <w:keepNext/>
      <w:keepLines/>
      <w:numPr>
        <w:numId w:val="11"/>
      </w:numPr>
      <w:spacing w:before="400" w:after="120"/>
      <w:outlineLvl w:val="0"/>
    </w:pPr>
    <w:rPr>
      <w:rFonts w:ascii="Cambria" w:hAnsi="Cambria"/>
      <w:b/>
      <w:sz w:val="40"/>
      <w:szCs w:val="40"/>
    </w:rPr>
  </w:style>
  <w:style w:type="paragraph" w:styleId="Heading2">
    <w:name w:val="heading 2"/>
    <w:basedOn w:val="Normal"/>
    <w:next w:val="Normal"/>
    <w:uiPriority w:val="9"/>
    <w:unhideWhenUsed/>
    <w:qFormat/>
    <w:rsid w:val="00DD03E7"/>
    <w:pPr>
      <w:keepNext/>
      <w:keepLines/>
      <w:numPr>
        <w:numId w:val="12"/>
      </w:numPr>
      <w:spacing w:before="360" w:after="120"/>
      <w:outlineLvl w:val="1"/>
    </w:pPr>
    <w:rPr>
      <w:rFonts w:ascii="Cambria" w:hAnsi="Cambria"/>
      <w:b/>
      <w:sz w:val="32"/>
      <w:szCs w:val="32"/>
    </w:rPr>
  </w:style>
  <w:style w:type="paragraph" w:styleId="Heading3">
    <w:name w:val="heading 3"/>
    <w:basedOn w:val="Normal"/>
    <w:next w:val="Normal"/>
    <w:uiPriority w:val="9"/>
    <w:unhideWhenUsed/>
    <w:qFormat/>
    <w:rsid w:val="00A82FE4"/>
    <w:pPr>
      <w:keepNext/>
      <w:keepLines/>
      <w:spacing w:before="320" w:after="80"/>
      <w:outlineLvl w:val="2"/>
    </w:pPr>
    <w:rPr>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C6787E"/>
    <w:pPr>
      <w:ind w:left="720"/>
      <w:contextualSpacing/>
    </w:pPr>
  </w:style>
  <w:style w:type="paragraph" w:styleId="Caption">
    <w:name w:val="caption"/>
    <w:basedOn w:val="Normal"/>
    <w:next w:val="Normal"/>
    <w:uiPriority w:val="35"/>
    <w:unhideWhenUsed/>
    <w:qFormat/>
    <w:rsid w:val="0036585B"/>
    <w:pPr>
      <w:spacing w:after="200" w:line="240" w:lineRule="auto"/>
    </w:pPr>
    <w:rPr>
      <w:i/>
      <w:iCs/>
      <w:color w:val="1F497D" w:themeColor="text2"/>
      <w:sz w:val="18"/>
      <w:szCs w:val="18"/>
    </w:rPr>
  </w:style>
  <w:style w:type="table" w:styleId="TableGrid">
    <w:name w:val="Table Grid"/>
    <w:basedOn w:val="TableNormal"/>
    <w:uiPriority w:val="39"/>
    <w:rsid w:val="005E61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4815">
      <w:bodyDiv w:val="1"/>
      <w:marLeft w:val="0"/>
      <w:marRight w:val="0"/>
      <w:marTop w:val="0"/>
      <w:marBottom w:val="0"/>
      <w:divBdr>
        <w:top w:val="none" w:sz="0" w:space="0" w:color="auto"/>
        <w:left w:val="none" w:sz="0" w:space="0" w:color="auto"/>
        <w:bottom w:val="none" w:sz="0" w:space="0" w:color="auto"/>
        <w:right w:val="none" w:sz="0" w:space="0" w:color="auto"/>
      </w:divBdr>
    </w:div>
    <w:div w:id="115565792">
      <w:bodyDiv w:val="1"/>
      <w:marLeft w:val="0"/>
      <w:marRight w:val="0"/>
      <w:marTop w:val="0"/>
      <w:marBottom w:val="0"/>
      <w:divBdr>
        <w:top w:val="none" w:sz="0" w:space="0" w:color="auto"/>
        <w:left w:val="none" w:sz="0" w:space="0" w:color="auto"/>
        <w:bottom w:val="none" w:sz="0" w:space="0" w:color="auto"/>
        <w:right w:val="none" w:sz="0" w:space="0" w:color="auto"/>
      </w:divBdr>
    </w:div>
    <w:div w:id="132524944">
      <w:bodyDiv w:val="1"/>
      <w:marLeft w:val="0"/>
      <w:marRight w:val="0"/>
      <w:marTop w:val="0"/>
      <w:marBottom w:val="0"/>
      <w:divBdr>
        <w:top w:val="none" w:sz="0" w:space="0" w:color="auto"/>
        <w:left w:val="none" w:sz="0" w:space="0" w:color="auto"/>
        <w:bottom w:val="none" w:sz="0" w:space="0" w:color="auto"/>
        <w:right w:val="none" w:sz="0" w:space="0" w:color="auto"/>
      </w:divBdr>
    </w:div>
    <w:div w:id="697703280">
      <w:bodyDiv w:val="1"/>
      <w:marLeft w:val="0"/>
      <w:marRight w:val="0"/>
      <w:marTop w:val="0"/>
      <w:marBottom w:val="0"/>
      <w:divBdr>
        <w:top w:val="none" w:sz="0" w:space="0" w:color="auto"/>
        <w:left w:val="none" w:sz="0" w:space="0" w:color="auto"/>
        <w:bottom w:val="none" w:sz="0" w:space="0" w:color="auto"/>
        <w:right w:val="none" w:sz="0" w:space="0" w:color="auto"/>
      </w:divBdr>
    </w:div>
    <w:div w:id="1372875546">
      <w:bodyDiv w:val="1"/>
      <w:marLeft w:val="0"/>
      <w:marRight w:val="0"/>
      <w:marTop w:val="0"/>
      <w:marBottom w:val="0"/>
      <w:divBdr>
        <w:top w:val="none" w:sz="0" w:space="0" w:color="auto"/>
        <w:left w:val="none" w:sz="0" w:space="0" w:color="auto"/>
        <w:bottom w:val="none" w:sz="0" w:space="0" w:color="auto"/>
        <w:right w:val="none" w:sz="0" w:space="0" w:color="auto"/>
      </w:divBdr>
    </w:div>
    <w:div w:id="1378385237">
      <w:bodyDiv w:val="1"/>
      <w:marLeft w:val="0"/>
      <w:marRight w:val="0"/>
      <w:marTop w:val="0"/>
      <w:marBottom w:val="0"/>
      <w:divBdr>
        <w:top w:val="none" w:sz="0" w:space="0" w:color="auto"/>
        <w:left w:val="none" w:sz="0" w:space="0" w:color="auto"/>
        <w:bottom w:val="none" w:sz="0" w:space="0" w:color="auto"/>
        <w:right w:val="none" w:sz="0" w:space="0" w:color="auto"/>
      </w:divBdr>
    </w:div>
    <w:div w:id="1474326191">
      <w:bodyDiv w:val="1"/>
      <w:marLeft w:val="0"/>
      <w:marRight w:val="0"/>
      <w:marTop w:val="0"/>
      <w:marBottom w:val="0"/>
      <w:divBdr>
        <w:top w:val="none" w:sz="0" w:space="0" w:color="auto"/>
        <w:left w:val="none" w:sz="0" w:space="0" w:color="auto"/>
        <w:bottom w:val="none" w:sz="0" w:space="0" w:color="auto"/>
        <w:right w:val="none" w:sz="0" w:space="0" w:color="auto"/>
      </w:divBdr>
    </w:div>
    <w:div w:id="1486899691">
      <w:bodyDiv w:val="1"/>
      <w:marLeft w:val="0"/>
      <w:marRight w:val="0"/>
      <w:marTop w:val="0"/>
      <w:marBottom w:val="0"/>
      <w:divBdr>
        <w:top w:val="none" w:sz="0" w:space="0" w:color="auto"/>
        <w:left w:val="none" w:sz="0" w:space="0" w:color="auto"/>
        <w:bottom w:val="none" w:sz="0" w:space="0" w:color="auto"/>
        <w:right w:val="none" w:sz="0" w:space="0" w:color="auto"/>
      </w:divBdr>
    </w:div>
    <w:div w:id="1506092423">
      <w:bodyDiv w:val="1"/>
      <w:marLeft w:val="0"/>
      <w:marRight w:val="0"/>
      <w:marTop w:val="0"/>
      <w:marBottom w:val="0"/>
      <w:divBdr>
        <w:top w:val="none" w:sz="0" w:space="0" w:color="auto"/>
        <w:left w:val="none" w:sz="0" w:space="0" w:color="auto"/>
        <w:bottom w:val="none" w:sz="0" w:space="0" w:color="auto"/>
        <w:right w:val="none" w:sz="0" w:space="0" w:color="auto"/>
      </w:divBdr>
    </w:div>
    <w:div w:id="1584409154">
      <w:bodyDiv w:val="1"/>
      <w:marLeft w:val="0"/>
      <w:marRight w:val="0"/>
      <w:marTop w:val="0"/>
      <w:marBottom w:val="0"/>
      <w:divBdr>
        <w:top w:val="none" w:sz="0" w:space="0" w:color="auto"/>
        <w:left w:val="none" w:sz="0" w:space="0" w:color="auto"/>
        <w:bottom w:val="none" w:sz="0" w:space="0" w:color="auto"/>
        <w:right w:val="none" w:sz="0" w:space="0" w:color="auto"/>
      </w:divBdr>
    </w:div>
    <w:div w:id="2140144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E4C4-CD4C-4563-A861-4DD823A2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2396</Words>
  <Characters>13183</Characters>
  <Application>Microsoft Office Word</Application>
  <DocSecurity>4</DocSecurity>
  <Lines>109</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gniel</dc:creator>
  <cp:lastModifiedBy>Géniel Gandaho</cp:lastModifiedBy>
  <cp:revision>2</cp:revision>
  <dcterms:created xsi:type="dcterms:W3CDTF">2025-02-14T18:07:00Z</dcterms:created>
  <dcterms:modified xsi:type="dcterms:W3CDTF">2025-02-14T18:07:00Z</dcterms:modified>
</cp:coreProperties>
</file>