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0025021"/>
    <w:p w14:paraId="24CA4CE9" w14:textId="77777777" w:rsidR="00841831" w:rsidRPr="008A4972" w:rsidRDefault="00841831" w:rsidP="008A4972">
      <w:pPr>
        <w:pStyle w:val="Titre1"/>
        <w:spacing w:line="360" w:lineRule="auto"/>
        <w:rPr>
          <w:sz w:val="24"/>
          <w:szCs w:val="24"/>
        </w:rPr>
      </w:pPr>
      <w:r w:rsidRPr="008A4972">
        <w:rPr>
          <w:noProof/>
          <w:sz w:val="24"/>
          <w:szCs w:val="24"/>
        </w:rPr>
        <mc:AlternateContent>
          <mc:Choice Requires="wps">
            <w:drawing>
              <wp:anchor distT="0" distB="0" distL="114300" distR="114300" simplePos="0" relativeHeight="251663360" behindDoc="0" locked="0" layoutInCell="1" allowOverlap="1" wp14:anchorId="027512E1" wp14:editId="6061F882">
                <wp:simplePos x="0" y="0"/>
                <wp:positionH relativeFrom="margin">
                  <wp:posOffset>-485775</wp:posOffset>
                </wp:positionH>
                <wp:positionV relativeFrom="margin">
                  <wp:posOffset>-161925</wp:posOffset>
                </wp:positionV>
                <wp:extent cx="6682740" cy="3629025"/>
                <wp:effectExtent l="0" t="0" r="3810" b="9525"/>
                <wp:wrapNone/>
                <wp:docPr id="2119559398" name="Zone de texte 1"/>
                <wp:cNvGraphicFramePr/>
                <a:graphic xmlns:a="http://schemas.openxmlformats.org/drawingml/2006/main">
                  <a:graphicData uri="http://schemas.microsoft.com/office/word/2010/wordprocessingShape">
                    <wps:wsp>
                      <wps:cNvSpPr txBox="1"/>
                      <wps:spPr>
                        <a:xfrm>
                          <a:off x="0" y="0"/>
                          <a:ext cx="6682740" cy="3629025"/>
                        </a:xfrm>
                        <a:prstGeom prst="rect">
                          <a:avLst/>
                        </a:prstGeom>
                        <a:solidFill>
                          <a:schemeClr val="lt1"/>
                        </a:solidFill>
                        <a:ln w="6350">
                          <a:noFill/>
                        </a:ln>
                      </wps:spPr>
                      <wps:txbx>
                        <w:txbxContent>
                          <w:p w14:paraId="210EFD4C" w14:textId="77777777" w:rsidR="00841831" w:rsidRPr="00FE47BA" w:rsidRDefault="00841831" w:rsidP="00841831">
                            <w:pPr>
                              <w:spacing w:after="0" w:line="360" w:lineRule="auto"/>
                              <w:jc w:val="center"/>
                              <w:rPr>
                                <w:rFonts w:ascii="Times New Roman" w:hAnsi="Times New Roman" w:cs="Times New Roman"/>
                                <w:b/>
                                <w:bCs/>
                                <w:sz w:val="28"/>
                                <w:szCs w:val="28"/>
                              </w:rPr>
                            </w:pPr>
                            <w:bookmarkStart w:id="1" w:name="_Toc451449275"/>
                            <w:bookmarkStart w:id="2" w:name="_Toc462961572"/>
                            <w:r w:rsidRPr="00FE47BA">
                              <w:rPr>
                                <w:rFonts w:ascii="Times New Roman" w:hAnsi="Times New Roman" w:cs="Times New Roman"/>
                                <w:b/>
                                <w:bCs/>
                                <w:sz w:val="28"/>
                                <w:szCs w:val="28"/>
                              </w:rPr>
                              <w:t xml:space="preserve"> REPUBLIQUE DU BENIN   </w:t>
                            </w:r>
                            <w:bookmarkEnd w:id="1"/>
                            <w:bookmarkEnd w:id="2"/>
                          </w:p>
                          <w:p w14:paraId="57181A62" w14:textId="77777777" w:rsidR="00841831" w:rsidRPr="00FE47BA" w:rsidRDefault="00841831" w:rsidP="00841831">
                            <w:pPr>
                              <w:spacing w:after="0" w:line="360" w:lineRule="auto"/>
                              <w:jc w:val="center"/>
                              <w:rPr>
                                <w:rFonts w:ascii="Times New Roman" w:eastAsia="Calibri" w:hAnsi="Times New Roman" w:cs="Times New Roman"/>
                                <w:iCs/>
                                <w:caps/>
                                <w:sz w:val="28"/>
                                <w:szCs w:val="28"/>
                                <w:lang w:bidi="en-US"/>
                              </w:rPr>
                            </w:pPr>
                            <w:r w:rsidRPr="00FE47BA">
                              <w:rPr>
                                <w:rFonts w:ascii="Times New Roman" w:hAnsi="Times New Roman" w:cs="Times New Roman"/>
                                <w:sz w:val="28"/>
                                <w:szCs w:val="28"/>
                              </w:rPr>
                              <w:t xml:space="preserve">    </w:t>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p>
                          <w:p w14:paraId="52B91045"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UNIVERSITE DE PARAKOU (UP)</w:t>
                            </w:r>
                          </w:p>
                          <w:p w14:paraId="20B20BC6" w14:textId="77777777" w:rsidR="00841831" w:rsidRPr="00FE47BA" w:rsidRDefault="00841831" w:rsidP="00841831">
                            <w:pPr>
                              <w:spacing w:after="0" w:line="360" w:lineRule="auto"/>
                              <w:jc w:val="center"/>
                              <w:rPr>
                                <w:rFonts w:ascii="Times New Roman" w:eastAsia="Calibri" w:hAnsi="Times New Roman" w:cs="Times New Roman"/>
                                <w:iCs/>
                                <w:caps/>
                                <w:sz w:val="28"/>
                                <w:szCs w:val="28"/>
                                <w:lang w:bidi="en-US"/>
                              </w:rPr>
                            </w:pPr>
                            <w:r w:rsidRPr="00FE47BA">
                              <w:rPr>
                                <w:rFonts w:ascii="Times New Roman" w:hAnsi="Times New Roman" w:cs="Times New Roman"/>
                                <w:sz w:val="28"/>
                                <w:szCs w:val="28"/>
                              </w:rPr>
                              <w:t xml:space="preserve">    </w:t>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p>
                          <w:p w14:paraId="697A6333"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ECOLE NATIONIONALE DE LA STATISTIQUE DE LA PLANIFICATION ET DE LA DEMOGRAPHIE (ENSPD)</w:t>
                            </w:r>
                          </w:p>
                          <w:p w14:paraId="173C852E"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 xml:space="preserve">Master 1 </w:t>
                            </w:r>
                          </w:p>
                          <w:p w14:paraId="021E609D" w14:textId="318136DF" w:rsidR="00841831" w:rsidRPr="00FE47BA" w:rsidRDefault="00841831" w:rsidP="00841831">
                            <w:pPr>
                              <w:jc w:val="center"/>
                              <w:rPr>
                                <w:rFonts w:ascii="Times New Roman" w:hAnsi="Times New Roman" w:cs="Times New Roman"/>
                                <w:sz w:val="28"/>
                                <w:szCs w:val="28"/>
                              </w:rPr>
                            </w:pPr>
                            <w:r w:rsidRPr="00FE47BA">
                              <w:rPr>
                                <w:rFonts w:ascii="Times New Roman" w:hAnsi="Times New Roman" w:cs="Times New Roman"/>
                                <w:b/>
                                <w:bCs/>
                                <w:sz w:val="28"/>
                                <w:szCs w:val="28"/>
                              </w:rPr>
                              <w:t xml:space="preserve">COURS : </w:t>
                            </w:r>
                            <w:r>
                              <w:rPr>
                                <w:rFonts w:ascii="Times New Roman" w:hAnsi="Times New Roman" w:cs="Times New Roman"/>
                                <w:sz w:val="28"/>
                                <w:szCs w:val="28"/>
                              </w:rPr>
                              <w:t>Technique et méthode d’échantillonnage et de rééchantillonnage</w:t>
                            </w:r>
                          </w:p>
                          <w:p w14:paraId="626D1138" w14:textId="77777777" w:rsidR="00841831" w:rsidRPr="00FE47BA" w:rsidRDefault="00841831" w:rsidP="00841831">
                            <w:pPr>
                              <w:spacing w:line="360" w:lineRule="auto"/>
                              <w:jc w:val="center"/>
                              <w:rPr>
                                <w:rFonts w:ascii="Times New Roman" w:hAnsi="Times New Roman" w:cs="Times New Roman"/>
                                <w:b/>
                                <w:bCs/>
                                <w:sz w:val="28"/>
                                <w:szCs w:val="28"/>
                              </w:rPr>
                            </w:pPr>
                          </w:p>
                          <w:p w14:paraId="0D3A754E" w14:textId="77777777" w:rsidR="00841831" w:rsidRPr="00FE47BA" w:rsidRDefault="00841831" w:rsidP="00841831">
                            <w:pPr>
                              <w:spacing w:line="360" w:lineRule="auto"/>
                              <w:jc w:val="center"/>
                              <w:rPr>
                                <w:rFonts w:ascii="Times New Roman" w:hAnsi="Times New Roman" w:cs="Times New Roman"/>
                                <w:sz w:val="28"/>
                                <w:szCs w:val="28"/>
                              </w:rPr>
                            </w:pPr>
                          </w:p>
                          <w:p w14:paraId="16B2E14B" w14:textId="77777777" w:rsidR="00841831" w:rsidRPr="00FE47BA" w:rsidRDefault="00841831" w:rsidP="00841831">
                            <w:pPr>
                              <w:spacing w:line="360" w:lineRule="auto"/>
                              <w:jc w:val="center"/>
                              <w:rPr>
                                <w:rFonts w:ascii="Times New Roman" w:hAnsi="Times New Roman" w:cs="Times New Roman"/>
                                <w:sz w:val="28"/>
                                <w:szCs w:val="28"/>
                              </w:rPr>
                            </w:pPr>
                          </w:p>
                          <w:p w14:paraId="6779B750" w14:textId="77777777" w:rsidR="00841831" w:rsidRPr="00FE47BA" w:rsidRDefault="00841831" w:rsidP="00841831">
                            <w:pPr>
                              <w:spacing w:line="360" w:lineRule="auto"/>
                              <w:jc w:val="center"/>
                              <w:rPr>
                                <w:rFonts w:ascii="Times New Roman" w:hAnsi="Times New Roman" w:cs="Times New Roman"/>
                                <w:sz w:val="28"/>
                                <w:szCs w:val="28"/>
                              </w:rPr>
                            </w:pPr>
                          </w:p>
                          <w:p w14:paraId="437A5353" w14:textId="77777777" w:rsidR="00841831" w:rsidRPr="00FE47BA" w:rsidRDefault="00841831" w:rsidP="00841831">
                            <w:pPr>
                              <w:spacing w:line="360" w:lineRule="auto"/>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512E1" id="_x0000_t202" coordsize="21600,21600" o:spt="202" path="m,l,21600r21600,l21600,xe">
                <v:stroke joinstyle="miter"/>
                <v:path gradientshapeok="t" o:connecttype="rect"/>
              </v:shapetype>
              <v:shape id="Zone de texte 1" o:spid="_x0000_s1026" type="#_x0000_t202" style="position:absolute;margin-left:-38.25pt;margin-top:-12.75pt;width:526.2pt;height:285.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" fillcolor="white [3201]" stroked="f" strokeweight=".5pt">
                <v:textbox>
                  <w:txbxContent>
                    <w:p w14:paraId="210EFD4C" w14:textId="77777777" w:rsidR="00841831" w:rsidRPr="00FE47BA" w:rsidRDefault="00841831" w:rsidP="00841831">
                      <w:pPr>
                        <w:spacing w:after="0" w:line="360" w:lineRule="auto"/>
                        <w:jc w:val="center"/>
                        <w:rPr>
                          <w:rFonts w:ascii="Times New Roman" w:hAnsi="Times New Roman" w:cs="Times New Roman"/>
                          <w:b/>
                          <w:bCs/>
                          <w:sz w:val="28"/>
                          <w:szCs w:val="28"/>
                        </w:rPr>
                      </w:pPr>
                      <w:bookmarkStart w:id="3" w:name="_Toc451449275"/>
                      <w:bookmarkStart w:id="4" w:name="_Toc462961572"/>
                      <w:r w:rsidRPr="00FE47BA">
                        <w:rPr>
                          <w:rFonts w:ascii="Times New Roman" w:hAnsi="Times New Roman" w:cs="Times New Roman"/>
                          <w:b/>
                          <w:bCs/>
                          <w:sz w:val="28"/>
                          <w:szCs w:val="28"/>
                        </w:rPr>
                        <w:t xml:space="preserve"> REPUBLIQUE DU BENIN   </w:t>
                      </w:r>
                      <w:bookmarkEnd w:id="3"/>
                      <w:bookmarkEnd w:id="4"/>
                    </w:p>
                    <w:p w14:paraId="57181A62" w14:textId="77777777" w:rsidR="00841831" w:rsidRPr="00FE47BA" w:rsidRDefault="00841831" w:rsidP="00841831">
                      <w:pPr>
                        <w:spacing w:after="0" w:line="360" w:lineRule="auto"/>
                        <w:jc w:val="center"/>
                        <w:rPr>
                          <w:rFonts w:ascii="Times New Roman" w:eastAsia="Calibri" w:hAnsi="Times New Roman" w:cs="Times New Roman"/>
                          <w:iCs/>
                          <w:caps/>
                          <w:sz w:val="28"/>
                          <w:szCs w:val="28"/>
                          <w:lang w:bidi="en-US"/>
                        </w:rPr>
                      </w:pPr>
                      <w:r w:rsidRPr="00FE47BA">
                        <w:rPr>
                          <w:rFonts w:ascii="Times New Roman" w:hAnsi="Times New Roman" w:cs="Times New Roman"/>
                          <w:sz w:val="28"/>
                          <w:szCs w:val="28"/>
                        </w:rPr>
                        <w:t xml:space="preserve">    </w:t>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p>
                    <w:p w14:paraId="52B91045"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UNIVERSITE DE PARAKOU (UP)</w:t>
                      </w:r>
                    </w:p>
                    <w:p w14:paraId="20B20BC6" w14:textId="77777777" w:rsidR="00841831" w:rsidRPr="00FE47BA" w:rsidRDefault="00841831" w:rsidP="00841831">
                      <w:pPr>
                        <w:spacing w:after="0" w:line="360" w:lineRule="auto"/>
                        <w:jc w:val="center"/>
                        <w:rPr>
                          <w:rFonts w:ascii="Times New Roman" w:eastAsia="Calibri" w:hAnsi="Times New Roman" w:cs="Times New Roman"/>
                          <w:iCs/>
                          <w:caps/>
                          <w:sz w:val="28"/>
                          <w:szCs w:val="28"/>
                          <w:lang w:bidi="en-US"/>
                        </w:rPr>
                      </w:pPr>
                      <w:r w:rsidRPr="00FE47BA">
                        <w:rPr>
                          <w:rFonts w:ascii="Times New Roman" w:hAnsi="Times New Roman" w:cs="Times New Roman"/>
                          <w:sz w:val="28"/>
                          <w:szCs w:val="28"/>
                        </w:rPr>
                        <w:t xml:space="preserve">    </w:t>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r w:rsidRPr="00FE47BA">
                        <w:rPr>
                          <w:rFonts w:ascii="Times New Roman" w:eastAsia="Calibri" w:hAnsi="Times New Roman" w:cs="Times New Roman"/>
                          <w:iCs/>
                          <w:caps/>
                          <w:sz w:val="28"/>
                          <w:szCs w:val="28"/>
                          <w:lang w:bidi="en-US"/>
                        </w:rPr>
                        <w:sym w:font="Wingdings" w:char="F098"/>
                      </w:r>
                    </w:p>
                    <w:p w14:paraId="697A6333"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ECOLE NATIONIONALE DE LA STATISTIQUE DE LA PLANIFICATION ET DE LA DEMOGRAPHIE (ENSPD)</w:t>
                      </w:r>
                    </w:p>
                    <w:p w14:paraId="173C852E" w14:textId="77777777" w:rsidR="00841831" w:rsidRPr="00FE47BA" w:rsidRDefault="00841831" w:rsidP="00841831">
                      <w:pPr>
                        <w:spacing w:line="360" w:lineRule="auto"/>
                        <w:jc w:val="center"/>
                        <w:rPr>
                          <w:rFonts w:ascii="Times New Roman" w:hAnsi="Times New Roman" w:cs="Times New Roman"/>
                          <w:b/>
                          <w:bCs/>
                          <w:sz w:val="28"/>
                          <w:szCs w:val="28"/>
                        </w:rPr>
                      </w:pPr>
                      <w:r w:rsidRPr="00FE47BA">
                        <w:rPr>
                          <w:rFonts w:ascii="Times New Roman" w:hAnsi="Times New Roman" w:cs="Times New Roman"/>
                          <w:b/>
                          <w:bCs/>
                          <w:sz w:val="28"/>
                          <w:szCs w:val="28"/>
                        </w:rPr>
                        <w:t xml:space="preserve">Master 1 </w:t>
                      </w:r>
                    </w:p>
                    <w:p w14:paraId="021E609D" w14:textId="318136DF" w:rsidR="00841831" w:rsidRPr="00FE47BA" w:rsidRDefault="00841831" w:rsidP="00841831">
                      <w:pPr>
                        <w:jc w:val="center"/>
                        <w:rPr>
                          <w:rFonts w:ascii="Times New Roman" w:hAnsi="Times New Roman" w:cs="Times New Roman"/>
                          <w:sz w:val="28"/>
                          <w:szCs w:val="28"/>
                        </w:rPr>
                      </w:pPr>
                      <w:r w:rsidRPr="00FE47BA">
                        <w:rPr>
                          <w:rFonts w:ascii="Times New Roman" w:hAnsi="Times New Roman" w:cs="Times New Roman"/>
                          <w:b/>
                          <w:bCs/>
                          <w:sz w:val="28"/>
                          <w:szCs w:val="28"/>
                        </w:rPr>
                        <w:t xml:space="preserve">COURS : </w:t>
                      </w:r>
                      <w:r>
                        <w:rPr>
                          <w:rFonts w:ascii="Times New Roman" w:hAnsi="Times New Roman" w:cs="Times New Roman"/>
                          <w:sz w:val="28"/>
                          <w:szCs w:val="28"/>
                        </w:rPr>
                        <w:t>Technique et méthode d’échantillonnage et de rééchantillonnage</w:t>
                      </w:r>
                    </w:p>
                    <w:p w14:paraId="626D1138" w14:textId="77777777" w:rsidR="00841831" w:rsidRPr="00FE47BA" w:rsidRDefault="00841831" w:rsidP="00841831">
                      <w:pPr>
                        <w:spacing w:line="360" w:lineRule="auto"/>
                        <w:jc w:val="center"/>
                        <w:rPr>
                          <w:rFonts w:ascii="Times New Roman" w:hAnsi="Times New Roman" w:cs="Times New Roman"/>
                          <w:b/>
                          <w:bCs/>
                          <w:sz w:val="28"/>
                          <w:szCs w:val="28"/>
                        </w:rPr>
                      </w:pPr>
                    </w:p>
                    <w:p w14:paraId="0D3A754E" w14:textId="77777777" w:rsidR="00841831" w:rsidRPr="00FE47BA" w:rsidRDefault="00841831" w:rsidP="00841831">
                      <w:pPr>
                        <w:spacing w:line="360" w:lineRule="auto"/>
                        <w:jc w:val="center"/>
                        <w:rPr>
                          <w:rFonts w:ascii="Times New Roman" w:hAnsi="Times New Roman" w:cs="Times New Roman"/>
                          <w:sz w:val="28"/>
                          <w:szCs w:val="28"/>
                        </w:rPr>
                      </w:pPr>
                    </w:p>
                    <w:p w14:paraId="16B2E14B" w14:textId="77777777" w:rsidR="00841831" w:rsidRPr="00FE47BA" w:rsidRDefault="00841831" w:rsidP="00841831">
                      <w:pPr>
                        <w:spacing w:line="360" w:lineRule="auto"/>
                        <w:jc w:val="center"/>
                        <w:rPr>
                          <w:rFonts w:ascii="Times New Roman" w:hAnsi="Times New Roman" w:cs="Times New Roman"/>
                          <w:sz w:val="28"/>
                          <w:szCs w:val="28"/>
                        </w:rPr>
                      </w:pPr>
                    </w:p>
                    <w:p w14:paraId="6779B750" w14:textId="77777777" w:rsidR="00841831" w:rsidRPr="00FE47BA" w:rsidRDefault="00841831" w:rsidP="00841831">
                      <w:pPr>
                        <w:spacing w:line="360" w:lineRule="auto"/>
                        <w:jc w:val="center"/>
                        <w:rPr>
                          <w:rFonts w:ascii="Times New Roman" w:hAnsi="Times New Roman" w:cs="Times New Roman"/>
                          <w:sz w:val="28"/>
                          <w:szCs w:val="28"/>
                        </w:rPr>
                      </w:pPr>
                    </w:p>
                    <w:p w14:paraId="437A5353" w14:textId="77777777" w:rsidR="00841831" w:rsidRPr="00FE47BA" w:rsidRDefault="00841831" w:rsidP="00841831">
                      <w:pPr>
                        <w:spacing w:line="360" w:lineRule="auto"/>
                        <w:rPr>
                          <w:rFonts w:ascii="Times New Roman" w:hAnsi="Times New Roman" w:cs="Times New Roman"/>
                          <w:sz w:val="28"/>
                          <w:szCs w:val="28"/>
                        </w:rPr>
                      </w:pPr>
                    </w:p>
                  </w:txbxContent>
                </v:textbox>
                <w10:wrap anchorx="margin" anchory="margin"/>
              </v:shape>
            </w:pict>
          </mc:Fallback>
        </mc:AlternateContent>
      </w:r>
      <w:bookmarkEnd w:id="0"/>
    </w:p>
    <w:p w14:paraId="7FF55970" w14:textId="70ADABA6" w:rsidR="00841831" w:rsidRPr="008A4972" w:rsidRDefault="002349D5" w:rsidP="008A4972">
      <w:pPr>
        <w:pBdr>
          <w:bottom w:val="single" w:sz="24" w:space="1" w:color="auto"/>
        </w:pBdr>
        <w:tabs>
          <w:tab w:val="left" w:pos="1752"/>
        </w:tabs>
        <w:spacing w:line="360" w:lineRule="auto"/>
        <w:jc w:val="center"/>
        <w:rPr>
          <w:rFonts w:ascii="Times New Roman" w:hAnsi="Times New Roman" w:cs="Times New Roman"/>
          <w:sz w:val="24"/>
          <w:szCs w:val="24"/>
        </w:rPr>
      </w:pPr>
      <w:r w:rsidRPr="008A4972">
        <w:rPr>
          <w:noProof/>
          <w:sz w:val="24"/>
          <w:szCs w:val="24"/>
        </w:rPr>
        <mc:AlternateContent>
          <mc:Choice Requires="wps">
            <w:drawing>
              <wp:anchor distT="0" distB="0" distL="114300" distR="114300" simplePos="0" relativeHeight="251660288" behindDoc="0" locked="0" layoutInCell="1" allowOverlap="1" wp14:anchorId="29878AF7" wp14:editId="13659EC1">
                <wp:simplePos x="0" y="0"/>
                <wp:positionH relativeFrom="column">
                  <wp:posOffset>-282575</wp:posOffset>
                </wp:positionH>
                <wp:positionV relativeFrom="paragraph">
                  <wp:posOffset>5192395</wp:posOffset>
                </wp:positionV>
                <wp:extent cx="2978150" cy="2243455"/>
                <wp:effectExtent l="0" t="0" r="0" b="4445"/>
                <wp:wrapNone/>
                <wp:docPr id="1370652744" name="Zone de texte 8"/>
                <wp:cNvGraphicFramePr/>
                <a:graphic xmlns:a="http://schemas.openxmlformats.org/drawingml/2006/main">
                  <a:graphicData uri="http://schemas.microsoft.com/office/word/2010/wordprocessingShape">
                    <wps:wsp>
                      <wps:cNvSpPr txBox="1"/>
                      <wps:spPr>
                        <a:xfrm>
                          <a:off x="0" y="0"/>
                          <a:ext cx="2978150" cy="2243455"/>
                        </a:xfrm>
                        <a:prstGeom prst="rect">
                          <a:avLst/>
                        </a:prstGeom>
                        <a:solidFill>
                          <a:schemeClr val="lt1"/>
                        </a:solidFill>
                        <a:ln w="6350">
                          <a:noFill/>
                        </a:ln>
                      </wps:spPr>
                      <wps:txbx>
                        <w:txbxContent>
                          <w:p w14:paraId="6CE9422A" w14:textId="673FC63D" w:rsidR="00841831" w:rsidRPr="00FE47BA" w:rsidRDefault="00841831" w:rsidP="00841831">
                            <w:pPr>
                              <w:jc w:val="center"/>
                              <w:rPr>
                                <w:rFonts w:ascii="Times New Roman" w:hAnsi="Times New Roman" w:cs="Times New Roman"/>
                                <w:b/>
                                <w:bCs/>
                                <w:sz w:val="36"/>
                                <w:szCs w:val="36"/>
                              </w:rPr>
                            </w:pPr>
                            <w:r w:rsidRPr="00FE47BA">
                              <w:rPr>
                                <w:rFonts w:ascii="Times New Roman" w:hAnsi="Times New Roman" w:cs="Times New Roman"/>
                                <w:b/>
                                <w:bCs/>
                                <w:sz w:val="36"/>
                                <w:szCs w:val="36"/>
                              </w:rPr>
                              <w:t xml:space="preserve">Membres du groupe : </w:t>
                            </w:r>
                          </w:p>
                          <w:p w14:paraId="572464A1" w14:textId="69D25F99" w:rsidR="00841831" w:rsidRDefault="00841831" w:rsidP="00B15A62">
                            <w:pPr>
                              <w:pStyle w:val="Paragraphedeliste"/>
                              <w:numPr>
                                <w:ilvl w:val="0"/>
                                <w:numId w:val="16"/>
                              </w:numPr>
                              <w:spacing w:after="200" w:line="360" w:lineRule="auto"/>
                              <w:rPr>
                                <w:rFonts w:ascii="Times New Roman" w:hAnsi="Times New Roman" w:cs="Times New Roman"/>
                                <w:sz w:val="24"/>
                                <w:szCs w:val="24"/>
                              </w:rPr>
                            </w:pPr>
                            <w:r w:rsidRPr="00FE47BA">
                              <w:rPr>
                                <w:rFonts w:ascii="Times New Roman" w:hAnsi="Times New Roman" w:cs="Times New Roman"/>
                                <w:sz w:val="24"/>
                                <w:szCs w:val="24"/>
                              </w:rPr>
                              <w:t>MAMA Abdou Moukadas</w:t>
                            </w:r>
                          </w:p>
                          <w:p w14:paraId="0EA53B05" w14:textId="2D36EEA3" w:rsidR="00841831" w:rsidRDefault="00841831"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KINSA Ulrich F</w:t>
                            </w:r>
                          </w:p>
                          <w:p w14:paraId="1CA1FA4D" w14:textId="477481C9" w:rsidR="00841831"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SANTA Mathias </w:t>
                            </w:r>
                          </w:p>
                          <w:p w14:paraId="38DFB89E" w14:textId="4372AEDF" w:rsidR="00B15A62"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DONKO S </w:t>
                            </w:r>
                            <w:proofErr w:type="spellStart"/>
                            <w:r>
                              <w:rPr>
                                <w:rFonts w:ascii="Times New Roman" w:hAnsi="Times New Roman" w:cs="Times New Roman"/>
                                <w:sz w:val="24"/>
                                <w:szCs w:val="24"/>
                              </w:rPr>
                              <w:t>Mounirath</w:t>
                            </w:r>
                            <w:proofErr w:type="spellEnd"/>
                            <w:r>
                              <w:rPr>
                                <w:rFonts w:ascii="Times New Roman" w:hAnsi="Times New Roman" w:cs="Times New Roman"/>
                                <w:sz w:val="24"/>
                                <w:szCs w:val="24"/>
                              </w:rPr>
                              <w:t xml:space="preserve"> </w:t>
                            </w:r>
                          </w:p>
                          <w:p w14:paraId="4A1EF42B" w14:textId="25E54821" w:rsidR="00B15A62"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AMADJI </w:t>
                            </w:r>
                            <w:proofErr w:type="spellStart"/>
                            <w:r>
                              <w:rPr>
                                <w:rFonts w:ascii="Times New Roman" w:hAnsi="Times New Roman" w:cs="Times New Roman"/>
                                <w:sz w:val="24"/>
                                <w:szCs w:val="24"/>
                              </w:rPr>
                              <w:t>Setonde</w:t>
                            </w:r>
                            <w:proofErr w:type="spellEnd"/>
                          </w:p>
                          <w:p w14:paraId="33957225" w14:textId="093954F0" w:rsidR="00B15A62" w:rsidRPr="00841831"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SABI KOTE B </w:t>
                            </w:r>
                            <w:proofErr w:type="spellStart"/>
                            <w:r>
                              <w:rPr>
                                <w:rFonts w:ascii="Times New Roman" w:hAnsi="Times New Roman" w:cs="Times New Roman"/>
                                <w:sz w:val="24"/>
                                <w:szCs w:val="24"/>
                              </w:rPr>
                              <w:t>Kpenté</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78AF7" id="Zone de texte 8" o:spid="_x0000_s1027" type="#_x0000_t202" style="position:absolute;left:0;text-align:left;margin-left:-22.25pt;margin-top:408.85pt;width:234.5pt;height:17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" fillcolor="white [3201]" stroked="f" strokeweight=".5pt">
                <v:textbox>
                  <w:txbxContent>
                    <w:p w14:paraId="6CE9422A" w14:textId="673FC63D" w:rsidR="00841831" w:rsidRPr="00FE47BA" w:rsidRDefault="00841831" w:rsidP="00841831">
                      <w:pPr>
                        <w:jc w:val="center"/>
                        <w:rPr>
                          <w:rFonts w:ascii="Times New Roman" w:hAnsi="Times New Roman" w:cs="Times New Roman"/>
                          <w:b/>
                          <w:bCs/>
                          <w:sz w:val="36"/>
                          <w:szCs w:val="36"/>
                        </w:rPr>
                      </w:pPr>
                      <w:r w:rsidRPr="00FE47BA">
                        <w:rPr>
                          <w:rFonts w:ascii="Times New Roman" w:hAnsi="Times New Roman" w:cs="Times New Roman"/>
                          <w:b/>
                          <w:bCs/>
                          <w:sz w:val="36"/>
                          <w:szCs w:val="36"/>
                        </w:rPr>
                        <w:t xml:space="preserve">Membres du groupe : </w:t>
                      </w:r>
                    </w:p>
                    <w:p w14:paraId="572464A1" w14:textId="69D25F99" w:rsidR="00841831" w:rsidRDefault="00841831" w:rsidP="00B15A62">
                      <w:pPr>
                        <w:pStyle w:val="Paragraphedeliste"/>
                        <w:numPr>
                          <w:ilvl w:val="0"/>
                          <w:numId w:val="16"/>
                        </w:numPr>
                        <w:spacing w:after="200" w:line="360" w:lineRule="auto"/>
                        <w:rPr>
                          <w:rFonts w:ascii="Times New Roman" w:hAnsi="Times New Roman" w:cs="Times New Roman"/>
                          <w:sz w:val="24"/>
                          <w:szCs w:val="24"/>
                        </w:rPr>
                      </w:pPr>
                      <w:r w:rsidRPr="00FE47BA">
                        <w:rPr>
                          <w:rFonts w:ascii="Times New Roman" w:hAnsi="Times New Roman" w:cs="Times New Roman"/>
                          <w:sz w:val="24"/>
                          <w:szCs w:val="24"/>
                        </w:rPr>
                        <w:t>MAMA Abdou Moukadas</w:t>
                      </w:r>
                    </w:p>
                    <w:p w14:paraId="0EA53B05" w14:textId="2D36EEA3" w:rsidR="00841831" w:rsidRDefault="00841831"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KINSA Ulrich F</w:t>
                      </w:r>
                    </w:p>
                    <w:p w14:paraId="1CA1FA4D" w14:textId="477481C9" w:rsidR="00841831"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SANTA Mathias </w:t>
                      </w:r>
                    </w:p>
                    <w:p w14:paraId="38DFB89E" w14:textId="4372AEDF" w:rsidR="00B15A62"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DONKO S </w:t>
                      </w:r>
                      <w:proofErr w:type="spellStart"/>
                      <w:r>
                        <w:rPr>
                          <w:rFonts w:ascii="Times New Roman" w:hAnsi="Times New Roman" w:cs="Times New Roman"/>
                          <w:sz w:val="24"/>
                          <w:szCs w:val="24"/>
                        </w:rPr>
                        <w:t>Mounirath</w:t>
                      </w:r>
                      <w:proofErr w:type="spellEnd"/>
                      <w:r>
                        <w:rPr>
                          <w:rFonts w:ascii="Times New Roman" w:hAnsi="Times New Roman" w:cs="Times New Roman"/>
                          <w:sz w:val="24"/>
                          <w:szCs w:val="24"/>
                        </w:rPr>
                        <w:t xml:space="preserve"> </w:t>
                      </w:r>
                    </w:p>
                    <w:p w14:paraId="4A1EF42B" w14:textId="25E54821" w:rsidR="00B15A62"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AMADJI </w:t>
                      </w:r>
                      <w:proofErr w:type="spellStart"/>
                      <w:r>
                        <w:rPr>
                          <w:rFonts w:ascii="Times New Roman" w:hAnsi="Times New Roman" w:cs="Times New Roman"/>
                          <w:sz w:val="24"/>
                          <w:szCs w:val="24"/>
                        </w:rPr>
                        <w:t>Setonde</w:t>
                      </w:r>
                      <w:proofErr w:type="spellEnd"/>
                    </w:p>
                    <w:p w14:paraId="33957225" w14:textId="093954F0" w:rsidR="00B15A62" w:rsidRPr="00841831" w:rsidRDefault="00B15A62" w:rsidP="00B15A62">
                      <w:pPr>
                        <w:pStyle w:val="Paragraphedeliste"/>
                        <w:numPr>
                          <w:ilvl w:val="0"/>
                          <w:numId w:val="16"/>
                        </w:num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SABI KOTE B </w:t>
                      </w:r>
                      <w:proofErr w:type="spellStart"/>
                      <w:r>
                        <w:rPr>
                          <w:rFonts w:ascii="Times New Roman" w:hAnsi="Times New Roman" w:cs="Times New Roman"/>
                          <w:sz w:val="24"/>
                          <w:szCs w:val="24"/>
                        </w:rPr>
                        <w:t>Kpenté</w:t>
                      </w:r>
                      <w:proofErr w:type="spellEnd"/>
                    </w:p>
                  </w:txbxContent>
                </v:textbox>
              </v:shape>
            </w:pict>
          </mc:Fallback>
        </mc:AlternateContent>
      </w:r>
      <w:r w:rsidRPr="008A4972">
        <w:rPr>
          <w:noProof/>
          <w:sz w:val="24"/>
          <w:szCs w:val="24"/>
        </w:rPr>
        <mc:AlternateContent>
          <mc:Choice Requires="wps">
            <w:drawing>
              <wp:anchor distT="0" distB="0" distL="114300" distR="114300" simplePos="0" relativeHeight="251661312" behindDoc="0" locked="0" layoutInCell="1" allowOverlap="1" wp14:anchorId="048F3EE6" wp14:editId="4ACA73A7">
                <wp:simplePos x="0" y="0"/>
                <wp:positionH relativeFrom="column">
                  <wp:posOffset>2838450</wp:posOffset>
                </wp:positionH>
                <wp:positionV relativeFrom="paragraph">
                  <wp:posOffset>5168900</wp:posOffset>
                </wp:positionV>
                <wp:extent cx="3016250" cy="1647825"/>
                <wp:effectExtent l="0" t="0" r="0" b="9525"/>
                <wp:wrapNone/>
                <wp:docPr id="1045432468" name="Zone de texte 9"/>
                <wp:cNvGraphicFramePr/>
                <a:graphic xmlns:a="http://schemas.openxmlformats.org/drawingml/2006/main">
                  <a:graphicData uri="http://schemas.microsoft.com/office/word/2010/wordprocessingShape">
                    <wps:wsp>
                      <wps:cNvSpPr txBox="1"/>
                      <wps:spPr>
                        <a:xfrm>
                          <a:off x="0" y="0"/>
                          <a:ext cx="3016250" cy="1647825"/>
                        </a:xfrm>
                        <a:prstGeom prst="rect">
                          <a:avLst/>
                        </a:prstGeom>
                        <a:solidFill>
                          <a:schemeClr val="lt1"/>
                        </a:solidFill>
                        <a:ln w="6350">
                          <a:noFill/>
                        </a:ln>
                      </wps:spPr>
                      <wps:txbx>
                        <w:txbxContent>
                          <w:p w14:paraId="5AE8143A" w14:textId="77777777" w:rsidR="00841831" w:rsidRPr="00FE47BA" w:rsidRDefault="00841831" w:rsidP="00841831">
                            <w:pPr>
                              <w:spacing w:line="240" w:lineRule="auto"/>
                              <w:jc w:val="center"/>
                              <w:rPr>
                                <w:rFonts w:ascii="Times New Roman" w:hAnsi="Times New Roman" w:cs="Times New Roman"/>
                                <w:b/>
                                <w:bCs/>
                                <w:sz w:val="36"/>
                                <w:szCs w:val="36"/>
                              </w:rPr>
                            </w:pPr>
                            <w:r w:rsidRPr="00FE47BA">
                              <w:rPr>
                                <w:rFonts w:ascii="Times New Roman" w:hAnsi="Times New Roman" w:cs="Times New Roman"/>
                                <w:b/>
                                <w:bCs/>
                                <w:sz w:val="36"/>
                                <w:szCs w:val="36"/>
                              </w:rPr>
                              <w:t>Chargé du cours :</w:t>
                            </w:r>
                          </w:p>
                          <w:p w14:paraId="145CEA69"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Dr Ir. Epiphane SODJINOU</w:t>
                            </w:r>
                          </w:p>
                          <w:p w14:paraId="4B9982DA"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Agroéconomiste, Biostatisticien</w:t>
                            </w:r>
                          </w:p>
                          <w:p w14:paraId="5B3DD4B0"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(Maitre de conférences)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3EE6" id="Zone de texte 9" o:spid="_x0000_s1028" type="#_x0000_t202" style="position:absolute;left:0;text-align:left;margin-left:223.5pt;margin-top:407pt;width:237.5pt;height:12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" fillcolor="white [3201]" stroked="f" strokeweight=".5pt">
                <v:textbox>
                  <w:txbxContent>
                    <w:p w14:paraId="5AE8143A" w14:textId="77777777" w:rsidR="00841831" w:rsidRPr="00FE47BA" w:rsidRDefault="00841831" w:rsidP="00841831">
                      <w:pPr>
                        <w:spacing w:line="240" w:lineRule="auto"/>
                        <w:jc w:val="center"/>
                        <w:rPr>
                          <w:rFonts w:ascii="Times New Roman" w:hAnsi="Times New Roman" w:cs="Times New Roman"/>
                          <w:b/>
                          <w:bCs/>
                          <w:sz w:val="36"/>
                          <w:szCs w:val="36"/>
                        </w:rPr>
                      </w:pPr>
                      <w:r w:rsidRPr="00FE47BA">
                        <w:rPr>
                          <w:rFonts w:ascii="Times New Roman" w:hAnsi="Times New Roman" w:cs="Times New Roman"/>
                          <w:b/>
                          <w:bCs/>
                          <w:sz w:val="36"/>
                          <w:szCs w:val="36"/>
                        </w:rPr>
                        <w:t>Chargé du cours :</w:t>
                      </w:r>
                    </w:p>
                    <w:p w14:paraId="145CEA69"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Dr Ir. Epiphane SODJINOU</w:t>
                      </w:r>
                    </w:p>
                    <w:p w14:paraId="4B9982DA"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Agroéconomiste, Biostatisticien</w:t>
                      </w:r>
                    </w:p>
                    <w:p w14:paraId="5B3DD4B0" w14:textId="77777777" w:rsidR="00841831" w:rsidRPr="00FE47BA" w:rsidRDefault="00841831" w:rsidP="00841831">
                      <w:pPr>
                        <w:spacing w:line="240" w:lineRule="auto"/>
                        <w:jc w:val="center"/>
                        <w:rPr>
                          <w:rFonts w:ascii="Times New Roman" w:hAnsi="Times New Roman" w:cs="Times New Roman"/>
                          <w:sz w:val="28"/>
                          <w:szCs w:val="28"/>
                        </w:rPr>
                      </w:pPr>
                      <w:r w:rsidRPr="00FE47BA">
                        <w:rPr>
                          <w:rFonts w:ascii="Times New Roman" w:hAnsi="Times New Roman" w:cs="Times New Roman"/>
                          <w:sz w:val="28"/>
                          <w:szCs w:val="28"/>
                        </w:rPr>
                        <w:t>(Maitre de conférences)</w:t>
                      </w:r>
                    </w:p>
                  </w:txbxContent>
                </v:textbox>
              </v:shape>
            </w:pict>
          </mc:Fallback>
        </mc:AlternateContent>
      </w:r>
      <w:r w:rsidR="00B15A62" w:rsidRPr="008A4972">
        <w:rPr>
          <w:noProof/>
          <w:sz w:val="24"/>
          <w:szCs w:val="24"/>
        </w:rPr>
        <mc:AlternateContent>
          <mc:Choice Requires="wps">
            <w:drawing>
              <wp:anchor distT="0" distB="0" distL="114300" distR="114300" simplePos="0" relativeHeight="251662336" behindDoc="0" locked="0" layoutInCell="1" allowOverlap="1" wp14:anchorId="207938D0" wp14:editId="10B02DCE">
                <wp:simplePos x="0" y="0"/>
                <wp:positionH relativeFrom="column">
                  <wp:posOffset>1498600</wp:posOffset>
                </wp:positionH>
                <wp:positionV relativeFrom="paragraph">
                  <wp:posOffset>7935595</wp:posOffset>
                </wp:positionV>
                <wp:extent cx="2851150" cy="393700"/>
                <wp:effectExtent l="0" t="0" r="25400" b="25400"/>
                <wp:wrapNone/>
                <wp:docPr id="874679763" name="Zone de texte 10"/>
                <wp:cNvGraphicFramePr/>
                <a:graphic xmlns:a="http://schemas.openxmlformats.org/drawingml/2006/main">
                  <a:graphicData uri="http://schemas.microsoft.com/office/word/2010/wordprocessingShape">
                    <wps:wsp>
                      <wps:cNvSpPr txBox="1"/>
                      <wps:spPr>
                        <a:xfrm>
                          <a:off x="0" y="0"/>
                          <a:ext cx="2851150" cy="393700"/>
                        </a:xfrm>
                        <a:prstGeom prst="rect">
                          <a:avLst/>
                        </a:prstGeom>
                        <a:solidFill>
                          <a:schemeClr val="lt1"/>
                        </a:solidFill>
                        <a:ln w="6350">
                          <a:solidFill>
                            <a:prstClr val="black"/>
                          </a:solidFill>
                        </a:ln>
                      </wps:spPr>
                      <wps:txbx>
                        <w:txbxContent>
                          <w:p w14:paraId="2ED2C56E" w14:textId="18177EED" w:rsidR="00841831" w:rsidRPr="00B30687" w:rsidRDefault="00841831" w:rsidP="00841831">
                            <w:pPr>
                              <w:jc w:val="cente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ANNEE </w:t>
                            </w:r>
                            <w:r w:rsidR="00B15A62"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ACADEMIQUE :</w:t>
                            </w:r>
                            <w:r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7938D0" id="Zone de texte 10" o:spid="_x0000_s1029" type="#_x0000_t202" style="position:absolute;left:0;text-align:left;margin-left:118pt;margin-top:624.85pt;width:224.5pt;height:3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" fillcolor="white [3201]" strokeweight=".5pt">
                <v:textbox>
                  <w:txbxContent>
                    <w:p w14:paraId="2ED2C56E" w14:textId="18177EED" w:rsidR="00841831" w:rsidRPr="00B30687" w:rsidRDefault="00841831" w:rsidP="00841831">
                      <w:pPr>
                        <w:jc w:val="cente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ANNEE </w:t>
                      </w:r>
                      <w:r w:rsidR="00B15A62"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ACADEMIQUE :</w:t>
                      </w:r>
                      <w:r w:rsidRPr="00B30687">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2024 -2025</w:t>
                      </w:r>
                    </w:p>
                  </w:txbxContent>
                </v:textbox>
              </v:shape>
            </w:pict>
          </mc:Fallback>
        </mc:AlternateContent>
      </w:r>
      <w:r w:rsidR="00B15A62" w:rsidRPr="008A4972">
        <w:rPr>
          <w:noProof/>
          <w:sz w:val="24"/>
          <w:szCs w:val="24"/>
        </w:rPr>
        <mc:AlternateContent>
          <mc:Choice Requires="wps">
            <w:drawing>
              <wp:anchor distT="0" distB="0" distL="114300" distR="114300" simplePos="0" relativeHeight="251659264" behindDoc="0" locked="0" layoutInCell="1" allowOverlap="1" wp14:anchorId="109A0B0F" wp14:editId="51D9E52B">
                <wp:simplePos x="0" y="0"/>
                <wp:positionH relativeFrom="margin">
                  <wp:align>left</wp:align>
                </wp:positionH>
                <wp:positionV relativeFrom="paragraph">
                  <wp:posOffset>2973100</wp:posOffset>
                </wp:positionV>
                <wp:extent cx="5900908" cy="1127051"/>
                <wp:effectExtent l="0" t="0" r="24130" b="16510"/>
                <wp:wrapNone/>
                <wp:docPr id="749413621" name="Zone de texte 7"/>
                <wp:cNvGraphicFramePr/>
                <a:graphic xmlns:a="http://schemas.openxmlformats.org/drawingml/2006/main">
                  <a:graphicData uri="http://schemas.microsoft.com/office/word/2010/wordprocessingShape">
                    <wps:wsp>
                      <wps:cNvSpPr txBox="1"/>
                      <wps:spPr>
                        <a:xfrm>
                          <a:off x="0" y="0"/>
                          <a:ext cx="5900908" cy="1127051"/>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8100000" scaled="1"/>
                          <a:tileRect/>
                        </a:gradFill>
                        <a:ln w="6350">
                          <a:solidFill>
                            <a:prstClr val="black"/>
                          </a:solidFill>
                        </a:ln>
                      </wps:spPr>
                      <wps:txbx>
                        <w:txbxContent>
                          <w:p w14:paraId="418DBA58" w14:textId="0B0DD8F0" w:rsidR="00841831" w:rsidRPr="0008062D" w:rsidRDefault="00841831" w:rsidP="00841831">
                            <w:pPr>
                              <w:jc w:val="center"/>
                              <w:rPr>
                                <w:b/>
                                <w:bCs/>
                                <w:sz w:val="28"/>
                                <w:szCs w:val="28"/>
                              </w:rPr>
                            </w:pPr>
                            <w:r w:rsidRPr="0008062D">
                              <w:rPr>
                                <w:b/>
                                <w:bCs/>
                                <w:sz w:val="32"/>
                                <w:szCs w:val="32"/>
                                <w:u w:val="single"/>
                              </w:rPr>
                              <w:t>THEME</w:t>
                            </w:r>
                            <w:r>
                              <w:rPr>
                                <w:b/>
                                <w:bCs/>
                                <w:sz w:val="32"/>
                                <w:szCs w:val="32"/>
                                <w:u w:val="single"/>
                              </w:rPr>
                              <w:t xml:space="preserve"> </w:t>
                            </w:r>
                            <w:r w:rsidRPr="0008062D">
                              <w:rPr>
                                <w:b/>
                                <w:bCs/>
                                <w:sz w:val="36"/>
                                <w:szCs w:val="36"/>
                                <w:u w:val="single"/>
                              </w:rPr>
                              <w:t>:</w:t>
                            </w:r>
                            <w:r w:rsidRPr="0008062D">
                              <w:rPr>
                                <w:b/>
                                <w:bCs/>
                                <w:sz w:val="28"/>
                                <w:szCs w:val="28"/>
                              </w:rPr>
                              <w:t xml:space="preserve"> </w:t>
                            </w:r>
                            <w:r>
                              <w:rPr>
                                <w:b/>
                                <w:bCs/>
                                <w:sz w:val="28"/>
                                <w:szCs w:val="28"/>
                              </w:rPr>
                              <w:t xml:space="preserve">Identifier dans le logiciel SPSS les procédures et commandes disponible pour la vérification des conditions d’applications des régressions </w:t>
                            </w:r>
                            <w:r w:rsidRPr="002349D5">
                              <w:rPr>
                                <w:b/>
                                <w:bCs/>
                                <w:sz w:val="28"/>
                                <w:szCs w:val="28"/>
                              </w:rPr>
                              <w:t>linéaires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A0B0F" id="Zone de texte 7" o:spid="_x0000_s1030" type="#_x0000_t202" style="position:absolute;left:0;text-align:left;margin-left:0;margin-top:234.1pt;width:464.65pt;height:88.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" fillcolor="#4c4c4c [961]" strokeweight=".5pt">
                <v:fill color2="white [3201]" rotate="t" angle="315" colors="0 #959595;.5 #d6d6d6;1 white" focus="100%" type="gradient"/>
                <v:textbox>
                  <w:txbxContent>
                    <w:p w14:paraId="418DBA58" w14:textId="0B0DD8F0" w:rsidR="00841831" w:rsidRPr="0008062D" w:rsidRDefault="00841831" w:rsidP="00841831">
                      <w:pPr>
                        <w:jc w:val="center"/>
                        <w:rPr>
                          <w:b/>
                          <w:bCs/>
                          <w:sz w:val="28"/>
                          <w:szCs w:val="28"/>
                        </w:rPr>
                      </w:pPr>
                      <w:r w:rsidRPr="0008062D">
                        <w:rPr>
                          <w:b/>
                          <w:bCs/>
                          <w:sz w:val="32"/>
                          <w:szCs w:val="32"/>
                          <w:u w:val="single"/>
                        </w:rPr>
                        <w:t>THEME</w:t>
                      </w:r>
                      <w:r>
                        <w:rPr>
                          <w:b/>
                          <w:bCs/>
                          <w:sz w:val="32"/>
                          <w:szCs w:val="32"/>
                          <w:u w:val="single"/>
                        </w:rPr>
                        <w:t xml:space="preserve"> </w:t>
                      </w:r>
                      <w:r w:rsidRPr="0008062D">
                        <w:rPr>
                          <w:b/>
                          <w:bCs/>
                          <w:sz w:val="36"/>
                          <w:szCs w:val="36"/>
                          <w:u w:val="single"/>
                        </w:rPr>
                        <w:t>:</w:t>
                      </w:r>
                      <w:r w:rsidRPr="0008062D">
                        <w:rPr>
                          <w:b/>
                          <w:bCs/>
                          <w:sz w:val="28"/>
                          <w:szCs w:val="28"/>
                        </w:rPr>
                        <w:t xml:space="preserve"> </w:t>
                      </w:r>
                      <w:r>
                        <w:rPr>
                          <w:b/>
                          <w:bCs/>
                          <w:sz w:val="28"/>
                          <w:szCs w:val="28"/>
                        </w:rPr>
                        <w:t xml:space="preserve">Identifier dans le logiciel SPSS les procédures et commandes disponible pour la vérification des conditions d’applications des régressions </w:t>
                      </w:r>
                      <w:r w:rsidRPr="002349D5">
                        <w:rPr>
                          <w:b/>
                          <w:bCs/>
                          <w:sz w:val="28"/>
                          <w:szCs w:val="28"/>
                        </w:rPr>
                        <w:t>linéaires</w:t>
                      </w:r>
                    </w:p>
                  </w:txbxContent>
                </v:textbox>
                <w10:wrap anchorx="margin"/>
              </v:shape>
            </w:pict>
          </mc:Fallback>
        </mc:AlternateContent>
      </w:r>
      <w:r w:rsidR="00841831" w:rsidRPr="008A4972">
        <w:rPr>
          <w:sz w:val="24"/>
          <w:szCs w:val="24"/>
        </w:rPr>
        <w:br w:type="page"/>
      </w:r>
      <w:r w:rsidR="00841831" w:rsidRPr="008A4972">
        <w:rPr>
          <w:noProof/>
          <w:sz w:val="24"/>
          <w:szCs w:val="24"/>
        </w:rPr>
        <w:drawing>
          <wp:anchor distT="0" distB="0" distL="114300" distR="114300" simplePos="0" relativeHeight="251664384" behindDoc="0" locked="0" layoutInCell="1" allowOverlap="1" wp14:anchorId="46BC4858" wp14:editId="40302FC9">
            <wp:simplePos x="0" y="0"/>
            <wp:positionH relativeFrom="margin">
              <wp:posOffset>-186055</wp:posOffset>
            </wp:positionH>
            <wp:positionV relativeFrom="page">
              <wp:posOffset>742950</wp:posOffset>
            </wp:positionV>
            <wp:extent cx="1133475" cy="1127760"/>
            <wp:effectExtent l="0" t="0" r="9525" b="0"/>
            <wp:wrapSquare wrapText="bothSides"/>
            <wp:docPr id="1680763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831" w:rsidRPr="008A4972">
        <w:rPr>
          <w:noProof/>
          <w:sz w:val="24"/>
          <w:szCs w:val="24"/>
        </w:rPr>
        <w:drawing>
          <wp:anchor distT="0" distB="0" distL="114300" distR="114300" simplePos="0" relativeHeight="251665408" behindDoc="0" locked="0" layoutInCell="1" allowOverlap="1" wp14:anchorId="13A6075E" wp14:editId="6375505A">
            <wp:simplePos x="0" y="0"/>
            <wp:positionH relativeFrom="column">
              <wp:posOffset>4770755</wp:posOffset>
            </wp:positionH>
            <wp:positionV relativeFrom="page">
              <wp:posOffset>752475</wp:posOffset>
            </wp:positionV>
            <wp:extent cx="1276350" cy="1052195"/>
            <wp:effectExtent l="0" t="0" r="0" b="0"/>
            <wp:wrapSquare wrapText="bothSides"/>
            <wp:docPr id="2072282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05219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1874836598"/>
        <w:docPartObj>
          <w:docPartGallery w:val="Table of Contents"/>
          <w:docPartUnique/>
        </w:docPartObj>
      </w:sdtPr>
      <w:sdtEndPr>
        <w:rPr>
          <w:b/>
          <w:bCs/>
        </w:rPr>
      </w:sdtEndPr>
      <w:sdtContent>
        <w:p w14:paraId="6646192B" w14:textId="13A68DBA" w:rsidR="001168AD" w:rsidRDefault="001168AD">
          <w:pPr>
            <w:pStyle w:val="En-ttedetabledesmatires"/>
          </w:pPr>
          <w:r>
            <w:t>Table des matières</w:t>
          </w:r>
        </w:p>
        <w:p w14:paraId="73E1B3CE" w14:textId="088CF8E8" w:rsidR="001332CE" w:rsidRDefault="001168AD">
          <w:pPr>
            <w:pStyle w:val="TM1"/>
            <w:tabs>
              <w:tab w:val="right" w:leader="dot" w:pos="9062"/>
            </w:tabs>
            <w:rPr>
              <w:rFonts w:eastAsiaTheme="minorEastAsia"/>
              <w:noProof/>
              <w:sz w:val="24"/>
              <w:szCs w:val="24"/>
              <w:lang w:val="fr-BJ" w:eastAsia="fr-BJ"/>
            </w:rPr>
          </w:pPr>
          <w:r>
            <w:fldChar w:fldCharType="begin"/>
          </w:r>
          <w:r>
            <w:instrText xml:space="preserve"> TOC \o "1-3" \h \z \u </w:instrText>
          </w:r>
          <w:r>
            <w:fldChar w:fldCharType="separate"/>
          </w:r>
          <w:hyperlink w:anchor="_Toc200025021" w:history="1"/>
        </w:p>
        <w:p w14:paraId="34BBE058" w14:textId="74FBBA27" w:rsidR="001332CE" w:rsidRDefault="001332CE">
          <w:pPr>
            <w:pStyle w:val="TM1"/>
            <w:tabs>
              <w:tab w:val="right" w:leader="dot" w:pos="9062"/>
            </w:tabs>
            <w:rPr>
              <w:rFonts w:eastAsiaTheme="minorEastAsia"/>
              <w:noProof/>
              <w:sz w:val="24"/>
              <w:szCs w:val="24"/>
              <w:lang w:val="fr-BJ" w:eastAsia="fr-BJ"/>
            </w:rPr>
          </w:pPr>
          <w:hyperlink w:anchor="_Toc200025022" w:history="1">
            <w:r w:rsidRPr="00F232A3">
              <w:rPr>
                <w:rStyle w:val="Lienhypertexte"/>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_Toc200025022 \h </w:instrText>
            </w:r>
            <w:r>
              <w:rPr>
                <w:noProof/>
                <w:webHidden/>
              </w:rPr>
            </w:r>
            <w:r>
              <w:rPr>
                <w:noProof/>
                <w:webHidden/>
              </w:rPr>
              <w:fldChar w:fldCharType="separate"/>
            </w:r>
            <w:r>
              <w:rPr>
                <w:noProof/>
                <w:webHidden/>
              </w:rPr>
              <w:t>3</w:t>
            </w:r>
            <w:r>
              <w:rPr>
                <w:noProof/>
                <w:webHidden/>
              </w:rPr>
              <w:fldChar w:fldCharType="end"/>
            </w:r>
          </w:hyperlink>
        </w:p>
        <w:p w14:paraId="269A6936" w14:textId="34F7B077" w:rsidR="001332CE" w:rsidRDefault="001332CE">
          <w:pPr>
            <w:pStyle w:val="TM1"/>
            <w:tabs>
              <w:tab w:val="left" w:pos="480"/>
              <w:tab w:val="right" w:leader="dot" w:pos="9062"/>
            </w:tabs>
            <w:rPr>
              <w:rFonts w:eastAsiaTheme="minorEastAsia"/>
              <w:noProof/>
              <w:sz w:val="24"/>
              <w:szCs w:val="24"/>
              <w:lang w:val="fr-BJ" w:eastAsia="fr-BJ"/>
            </w:rPr>
          </w:pPr>
          <w:hyperlink w:anchor="_Toc200025023" w:history="1">
            <w:r w:rsidRPr="00F232A3">
              <w:rPr>
                <w:rStyle w:val="Lienhypertexte"/>
                <w:rFonts w:ascii="Times New Roman" w:hAnsi="Times New Roman" w:cs="Times New Roman"/>
                <w:b/>
                <w:bCs/>
                <w:noProof/>
              </w:rPr>
              <w:t>1.</w:t>
            </w:r>
            <w:r>
              <w:rPr>
                <w:rFonts w:eastAsiaTheme="minorEastAsia"/>
                <w:noProof/>
                <w:sz w:val="24"/>
                <w:szCs w:val="24"/>
                <w:lang w:val="fr-BJ" w:eastAsia="fr-BJ"/>
              </w:rPr>
              <w:tab/>
            </w:r>
            <w:r w:rsidRPr="00F232A3">
              <w:rPr>
                <w:rStyle w:val="Lienhypertexte"/>
                <w:rFonts w:ascii="Times New Roman" w:hAnsi="Times New Roman" w:cs="Times New Roman"/>
                <w:b/>
                <w:bCs/>
                <w:noProof/>
              </w:rPr>
              <w:t>Condition de validation de la régression linéaire</w:t>
            </w:r>
            <w:r>
              <w:rPr>
                <w:noProof/>
                <w:webHidden/>
              </w:rPr>
              <w:tab/>
            </w:r>
            <w:r>
              <w:rPr>
                <w:noProof/>
                <w:webHidden/>
              </w:rPr>
              <w:fldChar w:fldCharType="begin"/>
            </w:r>
            <w:r>
              <w:rPr>
                <w:noProof/>
                <w:webHidden/>
              </w:rPr>
              <w:instrText xml:space="preserve"> PAGEREF _Toc200025023 \h </w:instrText>
            </w:r>
            <w:r>
              <w:rPr>
                <w:noProof/>
                <w:webHidden/>
              </w:rPr>
            </w:r>
            <w:r>
              <w:rPr>
                <w:noProof/>
                <w:webHidden/>
              </w:rPr>
              <w:fldChar w:fldCharType="separate"/>
            </w:r>
            <w:r>
              <w:rPr>
                <w:noProof/>
                <w:webHidden/>
              </w:rPr>
              <w:t>3</w:t>
            </w:r>
            <w:r>
              <w:rPr>
                <w:noProof/>
                <w:webHidden/>
              </w:rPr>
              <w:fldChar w:fldCharType="end"/>
            </w:r>
          </w:hyperlink>
        </w:p>
        <w:p w14:paraId="0CC2FCE9" w14:textId="437EEAE8" w:rsidR="001332CE" w:rsidRDefault="001332CE">
          <w:pPr>
            <w:pStyle w:val="TM2"/>
            <w:tabs>
              <w:tab w:val="left" w:pos="960"/>
              <w:tab w:val="right" w:leader="dot" w:pos="9062"/>
            </w:tabs>
            <w:rPr>
              <w:rFonts w:eastAsiaTheme="minorEastAsia"/>
              <w:noProof/>
              <w:sz w:val="24"/>
              <w:szCs w:val="24"/>
              <w:lang w:val="fr-BJ" w:eastAsia="fr-BJ"/>
            </w:rPr>
          </w:pPr>
          <w:hyperlink w:anchor="_Toc200025024" w:history="1">
            <w:r w:rsidRPr="00F232A3">
              <w:rPr>
                <w:rStyle w:val="Lienhypertexte"/>
                <w:rFonts w:ascii="Times New Roman" w:hAnsi="Times New Roman" w:cs="Times New Roman"/>
                <w:b/>
                <w:bCs/>
                <w:noProof/>
              </w:rPr>
              <w:t>1.1.</w:t>
            </w:r>
            <w:r>
              <w:rPr>
                <w:rFonts w:eastAsiaTheme="minorEastAsia"/>
                <w:noProof/>
                <w:sz w:val="24"/>
                <w:szCs w:val="24"/>
                <w:lang w:val="fr-BJ" w:eastAsia="fr-BJ"/>
              </w:rPr>
              <w:tab/>
            </w:r>
            <w:r w:rsidRPr="00F232A3">
              <w:rPr>
                <w:rStyle w:val="Lienhypertexte"/>
                <w:rFonts w:ascii="Times New Roman" w:hAnsi="Times New Roman" w:cs="Times New Roman"/>
                <w:b/>
                <w:bCs/>
                <w:noProof/>
              </w:rPr>
              <w:t>Caractère aléatoire et simple</w:t>
            </w:r>
            <w:r>
              <w:rPr>
                <w:noProof/>
                <w:webHidden/>
              </w:rPr>
              <w:tab/>
            </w:r>
            <w:r>
              <w:rPr>
                <w:noProof/>
                <w:webHidden/>
              </w:rPr>
              <w:fldChar w:fldCharType="begin"/>
            </w:r>
            <w:r>
              <w:rPr>
                <w:noProof/>
                <w:webHidden/>
              </w:rPr>
              <w:instrText xml:space="preserve"> PAGEREF _Toc200025024 \h </w:instrText>
            </w:r>
            <w:r>
              <w:rPr>
                <w:noProof/>
                <w:webHidden/>
              </w:rPr>
            </w:r>
            <w:r>
              <w:rPr>
                <w:noProof/>
                <w:webHidden/>
              </w:rPr>
              <w:fldChar w:fldCharType="separate"/>
            </w:r>
            <w:r>
              <w:rPr>
                <w:noProof/>
                <w:webHidden/>
              </w:rPr>
              <w:t>3</w:t>
            </w:r>
            <w:r>
              <w:rPr>
                <w:noProof/>
                <w:webHidden/>
              </w:rPr>
              <w:fldChar w:fldCharType="end"/>
            </w:r>
          </w:hyperlink>
        </w:p>
        <w:p w14:paraId="2F6D2447" w14:textId="5222EEFD" w:rsidR="001332CE" w:rsidRDefault="001332CE">
          <w:pPr>
            <w:pStyle w:val="TM2"/>
            <w:tabs>
              <w:tab w:val="left" w:pos="960"/>
              <w:tab w:val="right" w:leader="dot" w:pos="9062"/>
            </w:tabs>
            <w:rPr>
              <w:rFonts w:eastAsiaTheme="minorEastAsia"/>
              <w:noProof/>
              <w:sz w:val="24"/>
              <w:szCs w:val="24"/>
              <w:lang w:val="fr-BJ" w:eastAsia="fr-BJ"/>
            </w:rPr>
          </w:pPr>
          <w:hyperlink w:anchor="_Toc200025025" w:history="1">
            <w:r w:rsidRPr="00F232A3">
              <w:rPr>
                <w:rStyle w:val="Lienhypertexte"/>
                <w:rFonts w:ascii="Times New Roman" w:hAnsi="Times New Roman" w:cs="Times New Roman"/>
                <w:b/>
                <w:bCs/>
                <w:noProof/>
              </w:rPr>
              <w:t>1.2.</w:t>
            </w:r>
            <w:r>
              <w:rPr>
                <w:rFonts w:eastAsiaTheme="minorEastAsia"/>
                <w:noProof/>
                <w:sz w:val="24"/>
                <w:szCs w:val="24"/>
                <w:lang w:val="fr-BJ" w:eastAsia="fr-BJ"/>
              </w:rPr>
              <w:tab/>
            </w:r>
            <w:r w:rsidRPr="00F232A3">
              <w:rPr>
                <w:rStyle w:val="Lienhypertexte"/>
                <w:rFonts w:ascii="Times New Roman" w:hAnsi="Times New Roman" w:cs="Times New Roman"/>
                <w:b/>
                <w:bCs/>
                <w:noProof/>
              </w:rPr>
              <w:t>Indépendance des résidus</w:t>
            </w:r>
            <w:r>
              <w:rPr>
                <w:noProof/>
                <w:webHidden/>
              </w:rPr>
              <w:tab/>
            </w:r>
            <w:r>
              <w:rPr>
                <w:noProof/>
                <w:webHidden/>
              </w:rPr>
              <w:fldChar w:fldCharType="begin"/>
            </w:r>
            <w:r>
              <w:rPr>
                <w:noProof/>
                <w:webHidden/>
              </w:rPr>
              <w:instrText xml:space="preserve"> PAGEREF _Toc200025025 \h </w:instrText>
            </w:r>
            <w:r>
              <w:rPr>
                <w:noProof/>
                <w:webHidden/>
              </w:rPr>
            </w:r>
            <w:r>
              <w:rPr>
                <w:noProof/>
                <w:webHidden/>
              </w:rPr>
              <w:fldChar w:fldCharType="separate"/>
            </w:r>
            <w:r>
              <w:rPr>
                <w:noProof/>
                <w:webHidden/>
              </w:rPr>
              <w:t>3</w:t>
            </w:r>
            <w:r>
              <w:rPr>
                <w:noProof/>
                <w:webHidden/>
              </w:rPr>
              <w:fldChar w:fldCharType="end"/>
            </w:r>
          </w:hyperlink>
        </w:p>
        <w:p w14:paraId="09158306" w14:textId="5E814E7D" w:rsidR="001332CE" w:rsidRDefault="001332CE">
          <w:pPr>
            <w:pStyle w:val="TM2"/>
            <w:tabs>
              <w:tab w:val="left" w:pos="960"/>
              <w:tab w:val="right" w:leader="dot" w:pos="9062"/>
            </w:tabs>
            <w:rPr>
              <w:rFonts w:eastAsiaTheme="minorEastAsia"/>
              <w:noProof/>
              <w:sz w:val="24"/>
              <w:szCs w:val="24"/>
              <w:lang w:val="fr-BJ" w:eastAsia="fr-BJ"/>
            </w:rPr>
          </w:pPr>
          <w:hyperlink w:anchor="_Toc200025026" w:history="1">
            <w:r w:rsidRPr="00F232A3">
              <w:rPr>
                <w:rStyle w:val="Lienhypertexte"/>
                <w:rFonts w:ascii="Times New Roman" w:hAnsi="Times New Roman" w:cs="Times New Roman"/>
                <w:b/>
                <w:bCs/>
                <w:noProof/>
              </w:rPr>
              <w:t>1.3.</w:t>
            </w:r>
            <w:r>
              <w:rPr>
                <w:rFonts w:eastAsiaTheme="minorEastAsia"/>
                <w:noProof/>
                <w:sz w:val="24"/>
                <w:szCs w:val="24"/>
                <w:lang w:val="fr-BJ" w:eastAsia="fr-BJ"/>
              </w:rPr>
              <w:tab/>
            </w:r>
            <w:r w:rsidRPr="00F232A3">
              <w:rPr>
                <w:rStyle w:val="Lienhypertexte"/>
                <w:rFonts w:ascii="Times New Roman" w:hAnsi="Times New Roman" w:cs="Times New Roman"/>
                <w:b/>
                <w:bCs/>
                <w:noProof/>
              </w:rPr>
              <w:t>Normalité des résidus</w:t>
            </w:r>
            <w:r>
              <w:rPr>
                <w:noProof/>
                <w:webHidden/>
              </w:rPr>
              <w:tab/>
            </w:r>
            <w:r>
              <w:rPr>
                <w:noProof/>
                <w:webHidden/>
              </w:rPr>
              <w:fldChar w:fldCharType="begin"/>
            </w:r>
            <w:r>
              <w:rPr>
                <w:noProof/>
                <w:webHidden/>
              </w:rPr>
              <w:instrText xml:space="preserve"> PAGEREF _Toc200025026 \h </w:instrText>
            </w:r>
            <w:r>
              <w:rPr>
                <w:noProof/>
                <w:webHidden/>
              </w:rPr>
            </w:r>
            <w:r>
              <w:rPr>
                <w:noProof/>
                <w:webHidden/>
              </w:rPr>
              <w:fldChar w:fldCharType="separate"/>
            </w:r>
            <w:r>
              <w:rPr>
                <w:noProof/>
                <w:webHidden/>
              </w:rPr>
              <w:t>6</w:t>
            </w:r>
            <w:r>
              <w:rPr>
                <w:noProof/>
                <w:webHidden/>
              </w:rPr>
              <w:fldChar w:fldCharType="end"/>
            </w:r>
          </w:hyperlink>
        </w:p>
        <w:p w14:paraId="19503EBF" w14:textId="05DA591C" w:rsidR="001332CE" w:rsidRDefault="001332CE">
          <w:pPr>
            <w:pStyle w:val="TM2"/>
            <w:tabs>
              <w:tab w:val="left" w:pos="960"/>
              <w:tab w:val="right" w:leader="dot" w:pos="9062"/>
            </w:tabs>
            <w:rPr>
              <w:rFonts w:eastAsiaTheme="minorEastAsia"/>
              <w:noProof/>
              <w:sz w:val="24"/>
              <w:szCs w:val="24"/>
              <w:lang w:val="fr-BJ" w:eastAsia="fr-BJ"/>
            </w:rPr>
          </w:pPr>
          <w:hyperlink w:anchor="_Toc200025027" w:history="1">
            <w:r w:rsidRPr="00F232A3">
              <w:rPr>
                <w:rStyle w:val="Lienhypertexte"/>
                <w:rFonts w:ascii="Times New Roman" w:hAnsi="Times New Roman" w:cs="Times New Roman"/>
                <w:b/>
                <w:bCs/>
                <w:noProof/>
              </w:rPr>
              <w:t>1.4.</w:t>
            </w:r>
            <w:r>
              <w:rPr>
                <w:rFonts w:eastAsiaTheme="minorEastAsia"/>
                <w:noProof/>
                <w:sz w:val="24"/>
                <w:szCs w:val="24"/>
                <w:lang w:val="fr-BJ" w:eastAsia="fr-BJ"/>
              </w:rPr>
              <w:tab/>
            </w:r>
            <w:r w:rsidRPr="00F232A3">
              <w:rPr>
                <w:rStyle w:val="Lienhypertexte"/>
                <w:rFonts w:ascii="Times New Roman" w:hAnsi="Times New Roman" w:cs="Times New Roman"/>
                <w:b/>
                <w:bCs/>
                <w:noProof/>
              </w:rPr>
              <w:t>Homogénéité des variances résiduelles (homoscédasticité)</w:t>
            </w:r>
            <w:r>
              <w:rPr>
                <w:noProof/>
                <w:webHidden/>
              </w:rPr>
              <w:tab/>
            </w:r>
            <w:r>
              <w:rPr>
                <w:noProof/>
                <w:webHidden/>
              </w:rPr>
              <w:fldChar w:fldCharType="begin"/>
            </w:r>
            <w:r>
              <w:rPr>
                <w:noProof/>
                <w:webHidden/>
              </w:rPr>
              <w:instrText xml:space="preserve"> PAGEREF _Toc200025027 \h </w:instrText>
            </w:r>
            <w:r>
              <w:rPr>
                <w:noProof/>
                <w:webHidden/>
              </w:rPr>
            </w:r>
            <w:r>
              <w:rPr>
                <w:noProof/>
                <w:webHidden/>
              </w:rPr>
              <w:fldChar w:fldCharType="separate"/>
            </w:r>
            <w:r>
              <w:rPr>
                <w:noProof/>
                <w:webHidden/>
              </w:rPr>
              <w:t>9</w:t>
            </w:r>
            <w:r>
              <w:rPr>
                <w:noProof/>
                <w:webHidden/>
              </w:rPr>
              <w:fldChar w:fldCharType="end"/>
            </w:r>
          </w:hyperlink>
        </w:p>
        <w:p w14:paraId="3683D664" w14:textId="26013D41" w:rsidR="001332CE" w:rsidRDefault="001332CE">
          <w:pPr>
            <w:pStyle w:val="TM1"/>
            <w:tabs>
              <w:tab w:val="right" w:leader="dot" w:pos="9062"/>
            </w:tabs>
            <w:rPr>
              <w:rFonts w:eastAsiaTheme="minorEastAsia"/>
              <w:noProof/>
              <w:sz w:val="24"/>
              <w:szCs w:val="24"/>
              <w:lang w:val="fr-BJ" w:eastAsia="fr-BJ"/>
            </w:rPr>
          </w:pPr>
          <w:hyperlink w:anchor="_Toc200025028" w:history="1">
            <w:r w:rsidRPr="00F232A3">
              <w:rPr>
                <w:rStyle w:val="Lienhypertexte"/>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_Toc200025028 \h </w:instrText>
            </w:r>
            <w:r>
              <w:rPr>
                <w:noProof/>
                <w:webHidden/>
              </w:rPr>
            </w:r>
            <w:r>
              <w:rPr>
                <w:noProof/>
                <w:webHidden/>
              </w:rPr>
              <w:fldChar w:fldCharType="separate"/>
            </w:r>
            <w:r>
              <w:rPr>
                <w:noProof/>
                <w:webHidden/>
              </w:rPr>
              <w:t>10</w:t>
            </w:r>
            <w:r>
              <w:rPr>
                <w:noProof/>
                <w:webHidden/>
              </w:rPr>
              <w:fldChar w:fldCharType="end"/>
            </w:r>
          </w:hyperlink>
        </w:p>
        <w:p w14:paraId="2A408062" w14:textId="7AC48C39" w:rsidR="001168AD" w:rsidRDefault="001168AD">
          <w:r>
            <w:rPr>
              <w:b/>
              <w:bCs/>
            </w:rPr>
            <w:fldChar w:fldCharType="end"/>
          </w:r>
        </w:p>
      </w:sdtContent>
    </w:sdt>
    <w:p w14:paraId="243E430B" w14:textId="77777777" w:rsidR="0059384C" w:rsidRPr="008A4972" w:rsidRDefault="0059384C" w:rsidP="008A4972">
      <w:pPr>
        <w:spacing w:line="360" w:lineRule="auto"/>
        <w:jc w:val="both"/>
        <w:rPr>
          <w:rFonts w:ascii="Times New Roman" w:hAnsi="Times New Roman" w:cs="Times New Roman"/>
          <w:sz w:val="24"/>
          <w:szCs w:val="24"/>
        </w:rPr>
      </w:pPr>
    </w:p>
    <w:p w14:paraId="7B3DD41B" w14:textId="77777777" w:rsidR="0059384C" w:rsidRPr="008A4972" w:rsidRDefault="0059384C" w:rsidP="008A4972">
      <w:pPr>
        <w:spacing w:line="360" w:lineRule="auto"/>
        <w:jc w:val="both"/>
        <w:rPr>
          <w:rFonts w:ascii="Times New Roman" w:hAnsi="Times New Roman" w:cs="Times New Roman"/>
          <w:sz w:val="24"/>
          <w:szCs w:val="24"/>
        </w:rPr>
      </w:pPr>
    </w:p>
    <w:p w14:paraId="0DA5CE60" w14:textId="77777777" w:rsidR="0059384C" w:rsidRPr="008A4972" w:rsidRDefault="0059384C" w:rsidP="008A4972">
      <w:pPr>
        <w:spacing w:line="360" w:lineRule="auto"/>
        <w:jc w:val="both"/>
        <w:rPr>
          <w:rFonts w:ascii="Times New Roman" w:hAnsi="Times New Roman" w:cs="Times New Roman"/>
          <w:sz w:val="24"/>
          <w:szCs w:val="24"/>
        </w:rPr>
      </w:pPr>
    </w:p>
    <w:p w14:paraId="4A51F7B0" w14:textId="77777777" w:rsidR="0059384C" w:rsidRPr="008A4972" w:rsidRDefault="0059384C" w:rsidP="008A4972">
      <w:pPr>
        <w:spacing w:line="360" w:lineRule="auto"/>
        <w:jc w:val="both"/>
        <w:rPr>
          <w:rFonts w:ascii="Times New Roman" w:hAnsi="Times New Roman" w:cs="Times New Roman"/>
          <w:sz w:val="24"/>
          <w:szCs w:val="24"/>
        </w:rPr>
      </w:pPr>
    </w:p>
    <w:p w14:paraId="71E3E478" w14:textId="77777777" w:rsidR="0059384C" w:rsidRPr="008A4972" w:rsidRDefault="0059384C" w:rsidP="008A4972">
      <w:pPr>
        <w:spacing w:line="360" w:lineRule="auto"/>
        <w:jc w:val="both"/>
        <w:rPr>
          <w:rFonts w:ascii="Times New Roman" w:hAnsi="Times New Roman" w:cs="Times New Roman"/>
          <w:sz w:val="24"/>
          <w:szCs w:val="24"/>
        </w:rPr>
      </w:pPr>
    </w:p>
    <w:p w14:paraId="5671F0F6" w14:textId="77777777" w:rsidR="0059384C" w:rsidRPr="008A4972" w:rsidRDefault="0059384C" w:rsidP="008A4972">
      <w:pPr>
        <w:spacing w:line="360" w:lineRule="auto"/>
        <w:jc w:val="both"/>
        <w:rPr>
          <w:rFonts w:ascii="Times New Roman" w:hAnsi="Times New Roman" w:cs="Times New Roman"/>
          <w:sz w:val="24"/>
          <w:szCs w:val="24"/>
        </w:rPr>
      </w:pPr>
    </w:p>
    <w:p w14:paraId="6BD6C3B5" w14:textId="77777777" w:rsidR="0059384C" w:rsidRPr="008A4972" w:rsidRDefault="0059384C" w:rsidP="008A4972">
      <w:pPr>
        <w:spacing w:line="360" w:lineRule="auto"/>
        <w:jc w:val="both"/>
        <w:rPr>
          <w:rFonts w:ascii="Times New Roman" w:hAnsi="Times New Roman" w:cs="Times New Roman"/>
          <w:sz w:val="24"/>
          <w:szCs w:val="24"/>
        </w:rPr>
      </w:pPr>
    </w:p>
    <w:p w14:paraId="211AC79A" w14:textId="77777777" w:rsidR="0059384C" w:rsidRPr="008A4972" w:rsidRDefault="0059384C" w:rsidP="008A4972">
      <w:pPr>
        <w:spacing w:line="360" w:lineRule="auto"/>
        <w:jc w:val="both"/>
        <w:rPr>
          <w:rFonts w:ascii="Times New Roman" w:hAnsi="Times New Roman" w:cs="Times New Roman"/>
          <w:sz w:val="24"/>
          <w:szCs w:val="24"/>
        </w:rPr>
      </w:pPr>
    </w:p>
    <w:p w14:paraId="05354CC7" w14:textId="77777777" w:rsidR="0059384C" w:rsidRPr="008A4972" w:rsidRDefault="0059384C" w:rsidP="008A4972">
      <w:pPr>
        <w:spacing w:line="360" w:lineRule="auto"/>
        <w:jc w:val="both"/>
        <w:rPr>
          <w:rFonts w:ascii="Times New Roman" w:hAnsi="Times New Roman" w:cs="Times New Roman"/>
          <w:sz w:val="24"/>
          <w:szCs w:val="24"/>
        </w:rPr>
      </w:pPr>
    </w:p>
    <w:p w14:paraId="6D12F6F4" w14:textId="77777777" w:rsidR="0059384C" w:rsidRPr="008A4972" w:rsidRDefault="0059384C" w:rsidP="008A4972">
      <w:pPr>
        <w:spacing w:line="360" w:lineRule="auto"/>
        <w:jc w:val="both"/>
        <w:rPr>
          <w:rFonts w:ascii="Times New Roman" w:hAnsi="Times New Roman" w:cs="Times New Roman"/>
          <w:sz w:val="24"/>
          <w:szCs w:val="24"/>
        </w:rPr>
      </w:pPr>
    </w:p>
    <w:p w14:paraId="00B73832" w14:textId="77777777" w:rsidR="0059384C" w:rsidRPr="008A4972" w:rsidRDefault="0059384C" w:rsidP="008A4972">
      <w:pPr>
        <w:spacing w:line="360" w:lineRule="auto"/>
        <w:jc w:val="both"/>
        <w:rPr>
          <w:rFonts w:ascii="Times New Roman" w:hAnsi="Times New Roman" w:cs="Times New Roman"/>
          <w:sz w:val="24"/>
          <w:szCs w:val="24"/>
        </w:rPr>
      </w:pPr>
    </w:p>
    <w:p w14:paraId="0A6D675A" w14:textId="77777777" w:rsidR="0059384C" w:rsidRPr="008A4972" w:rsidRDefault="0059384C" w:rsidP="008A4972">
      <w:pPr>
        <w:spacing w:line="360" w:lineRule="auto"/>
        <w:jc w:val="both"/>
        <w:rPr>
          <w:rFonts w:ascii="Times New Roman" w:hAnsi="Times New Roman" w:cs="Times New Roman"/>
          <w:sz w:val="24"/>
          <w:szCs w:val="24"/>
        </w:rPr>
      </w:pPr>
    </w:p>
    <w:p w14:paraId="2749CA55" w14:textId="77777777" w:rsidR="0059384C" w:rsidRPr="008A4972" w:rsidRDefault="0059384C" w:rsidP="008A4972">
      <w:pPr>
        <w:spacing w:line="360" w:lineRule="auto"/>
        <w:jc w:val="both"/>
        <w:rPr>
          <w:rFonts w:ascii="Times New Roman" w:hAnsi="Times New Roman" w:cs="Times New Roman"/>
          <w:sz w:val="24"/>
          <w:szCs w:val="24"/>
        </w:rPr>
      </w:pPr>
    </w:p>
    <w:p w14:paraId="44C01B02" w14:textId="77777777" w:rsidR="0059384C" w:rsidRPr="008A4972" w:rsidRDefault="0059384C" w:rsidP="008A4972">
      <w:pPr>
        <w:spacing w:line="360" w:lineRule="auto"/>
        <w:jc w:val="both"/>
        <w:rPr>
          <w:rFonts w:ascii="Times New Roman" w:hAnsi="Times New Roman" w:cs="Times New Roman"/>
          <w:sz w:val="24"/>
          <w:szCs w:val="24"/>
        </w:rPr>
      </w:pPr>
    </w:p>
    <w:p w14:paraId="56EFA63C" w14:textId="77777777" w:rsidR="0059384C" w:rsidRPr="008A4972" w:rsidRDefault="0059384C" w:rsidP="008A4972">
      <w:pPr>
        <w:spacing w:line="360" w:lineRule="auto"/>
        <w:jc w:val="both"/>
        <w:rPr>
          <w:rFonts w:ascii="Times New Roman" w:hAnsi="Times New Roman" w:cs="Times New Roman"/>
          <w:sz w:val="24"/>
          <w:szCs w:val="24"/>
        </w:rPr>
      </w:pPr>
    </w:p>
    <w:p w14:paraId="3A2B8A96" w14:textId="77777777" w:rsidR="0059384C" w:rsidRPr="008A4972" w:rsidRDefault="0059384C" w:rsidP="008A4972">
      <w:pPr>
        <w:spacing w:line="360" w:lineRule="auto"/>
        <w:jc w:val="both"/>
        <w:rPr>
          <w:rFonts w:ascii="Times New Roman" w:hAnsi="Times New Roman" w:cs="Times New Roman"/>
          <w:sz w:val="24"/>
          <w:szCs w:val="24"/>
        </w:rPr>
      </w:pPr>
    </w:p>
    <w:p w14:paraId="4192FCB0" w14:textId="4C3580E9" w:rsidR="00416944" w:rsidRPr="008A4972" w:rsidRDefault="00416944" w:rsidP="008A4972">
      <w:pPr>
        <w:pStyle w:val="Titre1"/>
        <w:rPr>
          <w:rFonts w:ascii="Times New Roman" w:hAnsi="Times New Roman" w:cs="Times New Roman"/>
          <w:b/>
          <w:bCs/>
          <w:sz w:val="24"/>
          <w:szCs w:val="24"/>
        </w:rPr>
      </w:pPr>
      <w:bookmarkStart w:id="3" w:name="_Toc200025022"/>
      <w:r w:rsidRPr="008A4972">
        <w:rPr>
          <w:rFonts w:ascii="Times New Roman" w:hAnsi="Times New Roman" w:cs="Times New Roman"/>
          <w:b/>
          <w:bCs/>
          <w:sz w:val="24"/>
          <w:szCs w:val="24"/>
        </w:rPr>
        <w:lastRenderedPageBreak/>
        <w:t>Introduction</w:t>
      </w:r>
      <w:bookmarkEnd w:id="3"/>
    </w:p>
    <w:p w14:paraId="1E5EE829" w14:textId="76190A5C" w:rsidR="00A83888" w:rsidRPr="008A4972" w:rsidRDefault="00A83888"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La régression linéaire est une méthode statistique essentielle qui permet d’analyser la relation entre une variable dépendante et une ou plusieurs variables indépendantes. Elle est largement utilisée dans les domaines de la science, de l’économie, de la psychologie et bien d’autres disciplines pour modéliser et prédire des phénomènes.</w:t>
      </w:r>
      <w:r w:rsidR="00DB3AC5" w:rsidRPr="008A4972">
        <w:rPr>
          <w:rFonts w:ascii="Times New Roman" w:hAnsi="Times New Roman" w:cs="Times New Roman"/>
          <w:sz w:val="24"/>
          <w:szCs w:val="24"/>
        </w:rPr>
        <w:t xml:space="preserve"> </w:t>
      </w:r>
      <w:r w:rsidRPr="008A4972">
        <w:rPr>
          <w:rFonts w:ascii="Times New Roman" w:hAnsi="Times New Roman" w:cs="Times New Roman"/>
          <w:sz w:val="24"/>
          <w:szCs w:val="24"/>
        </w:rPr>
        <w:t>L’objectif principal d’une régression linéaire est de trouver une équation qui représente au mieux la relation entre les variables, permettant ainsi de faire des prédictions ou d’examiner l’impact des facteurs explicatifs sur une variable cible. Pour que les résultats du modèle soient valides, certaines conditions doivent être respectées, comme la normalité des résidus, l’indépendance des observations et l’</w:t>
      </w:r>
      <w:r w:rsidR="00DB3AC5" w:rsidRPr="008A4972">
        <w:rPr>
          <w:rFonts w:ascii="Times New Roman" w:hAnsi="Times New Roman" w:cs="Times New Roman"/>
          <w:sz w:val="24"/>
          <w:szCs w:val="24"/>
        </w:rPr>
        <w:t>homoscédasticité</w:t>
      </w:r>
      <w:r w:rsidRPr="008A4972">
        <w:rPr>
          <w:rFonts w:ascii="Times New Roman" w:hAnsi="Times New Roman" w:cs="Times New Roman"/>
          <w:sz w:val="24"/>
          <w:szCs w:val="24"/>
        </w:rPr>
        <w:t xml:space="preserve"> des erreurs.</w:t>
      </w:r>
      <w:r w:rsidR="00DB3AC5" w:rsidRPr="008A4972">
        <w:rPr>
          <w:rFonts w:ascii="Times New Roman" w:hAnsi="Times New Roman" w:cs="Times New Roman"/>
          <w:sz w:val="24"/>
          <w:szCs w:val="24"/>
        </w:rPr>
        <w:t xml:space="preserve"> </w:t>
      </w:r>
      <w:r w:rsidRPr="008A4972">
        <w:rPr>
          <w:rFonts w:ascii="Times New Roman" w:hAnsi="Times New Roman" w:cs="Times New Roman"/>
          <w:sz w:val="24"/>
          <w:szCs w:val="24"/>
        </w:rPr>
        <w:t>Grâce à des logiciels comme SPSS, il est possible de réaliser une régression linéaire facilement, en appliquant des tests statistiques et en analysant graphiquement la pertinence du modèle.</w:t>
      </w:r>
      <w:r w:rsidR="00740158" w:rsidRPr="008A4972">
        <w:rPr>
          <w:rFonts w:ascii="Times New Roman" w:hAnsi="Times New Roman" w:cs="Times New Roman"/>
          <w:sz w:val="24"/>
          <w:szCs w:val="24"/>
        </w:rPr>
        <w:t xml:space="preserve"> </w:t>
      </w:r>
    </w:p>
    <w:p w14:paraId="40CB1AF4" w14:textId="77777777" w:rsidR="00DB3AC5" w:rsidRDefault="00DB3AC5" w:rsidP="008A4972">
      <w:pPr>
        <w:spacing w:line="360" w:lineRule="auto"/>
        <w:jc w:val="both"/>
        <w:rPr>
          <w:rFonts w:ascii="Times New Roman" w:hAnsi="Times New Roman" w:cs="Times New Roman"/>
          <w:sz w:val="24"/>
          <w:szCs w:val="24"/>
        </w:rPr>
      </w:pPr>
    </w:p>
    <w:p w14:paraId="5434FB38" w14:textId="652996F6" w:rsidR="008A4972" w:rsidRPr="008A4972" w:rsidRDefault="008A4972" w:rsidP="008A4972">
      <w:pPr>
        <w:pStyle w:val="Paragraphedeliste"/>
        <w:numPr>
          <w:ilvl w:val="0"/>
          <w:numId w:val="18"/>
        </w:numPr>
        <w:spacing w:line="360" w:lineRule="auto"/>
        <w:jc w:val="both"/>
        <w:outlineLvl w:val="0"/>
        <w:rPr>
          <w:rFonts w:ascii="Times New Roman" w:hAnsi="Times New Roman" w:cs="Times New Roman"/>
          <w:b/>
          <w:bCs/>
          <w:sz w:val="24"/>
          <w:szCs w:val="24"/>
        </w:rPr>
      </w:pPr>
      <w:bookmarkStart w:id="4" w:name="_Toc200025023"/>
      <w:r w:rsidRPr="008A4972">
        <w:rPr>
          <w:rFonts w:ascii="Times New Roman" w:hAnsi="Times New Roman" w:cs="Times New Roman"/>
          <w:b/>
          <w:bCs/>
          <w:sz w:val="24"/>
          <w:szCs w:val="24"/>
        </w:rPr>
        <w:t>Condition de validation de la régression linéaire</w:t>
      </w:r>
      <w:bookmarkEnd w:id="4"/>
      <w:r w:rsidRPr="008A4972">
        <w:rPr>
          <w:rFonts w:ascii="Times New Roman" w:hAnsi="Times New Roman" w:cs="Times New Roman"/>
          <w:b/>
          <w:bCs/>
          <w:sz w:val="24"/>
          <w:szCs w:val="24"/>
        </w:rPr>
        <w:t xml:space="preserve"> </w:t>
      </w:r>
    </w:p>
    <w:p w14:paraId="68BF00D9" w14:textId="39AF5346" w:rsidR="00A93979" w:rsidRPr="008A4972" w:rsidRDefault="00740158"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La régression linéaire vise à expliquer une variable dépendante par une ou un ensemble de variables indépendantes quantitatives. Lorsque le problème implique une seule variable indépendante, la technique statistique est appelée régression simple. Lorsque le problème implique plusieurs variables indépendantes, il s’agit d’une régression multiple. La régression est utilisée pour l’explication et la prédiction. Elles se </w:t>
      </w:r>
      <w:r w:rsidR="00A93979" w:rsidRPr="008A4972">
        <w:rPr>
          <w:rFonts w:ascii="Times New Roman" w:hAnsi="Times New Roman" w:cs="Times New Roman"/>
          <w:sz w:val="24"/>
          <w:szCs w:val="24"/>
        </w:rPr>
        <w:t xml:space="preserve">reposent sur plusieurs conditions essentielles pour garantir la validité des estimations et des tests statistiques. </w:t>
      </w:r>
      <w:r w:rsidR="003D0B16" w:rsidRPr="008A4972">
        <w:rPr>
          <w:rFonts w:ascii="Times New Roman" w:hAnsi="Times New Roman" w:cs="Times New Roman"/>
          <w:sz w:val="24"/>
          <w:szCs w:val="24"/>
        </w:rPr>
        <w:t xml:space="preserve">Ainsi, il est dénombré quatre conditions à savoir la vérification du caractère aléatoire, l’indépendance des résidus, la normalité des résidus et l’homoscédasticité. </w:t>
      </w:r>
      <w:r w:rsidR="00A93979" w:rsidRPr="008A4972">
        <w:rPr>
          <w:rFonts w:ascii="Times New Roman" w:hAnsi="Times New Roman" w:cs="Times New Roman"/>
          <w:sz w:val="24"/>
          <w:szCs w:val="24"/>
        </w:rPr>
        <w:t>Voici les principales conditions :</w:t>
      </w:r>
      <w:r w:rsidRPr="008A4972">
        <w:rPr>
          <w:rFonts w:ascii="Times New Roman" w:hAnsi="Times New Roman" w:cs="Times New Roman"/>
          <w:sz w:val="24"/>
          <w:szCs w:val="24"/>
        </w:rPr>
        <w:t xml:space="preserve"> </w:t>
      </w:r>
    </w:p>
    <w:p w14:paraId="02907860" w14:textId="3554B60A" w:rsidR="00A93979" w:rsidRPr="008A4972" w:rsidRDefault="00A93979" w:rsidP="001168AD">
      <w:pPr>
        <w:pStyle w:val="Titre2"/>
        <w:numPr>
          <w:ilvl w:val="1"/>
          <w:numId w:val="18"/>
        </w:numPr>
        <w:rPr>
          <w:rFonts w:ascii="Times New Roman" w:hAnsi="Times New Roman" w:cs="Times New Roman"/>
          <w:b/>
          <w:bCs/>
          <w:sz w:val="24"/>
          <w:szCs w:val="24"/>
        </w:rPr>
      </w:pPr>
      <w:bookmarkStart w:id="5" w:name="_Toc200025024"/>
      <w:r w:rsidRPr="008A4972">
        <w:rPr>
          <w:rFonts w:ascii="Times New Roman" w:hAnsi="Times New Roman" w:cs="Times New Roman"/>
          <w:b/>
          <w:bCs/>
          <w:sz w:val="24"/>
          <w:szCs w:val="24"/>
        </w:rPr>
        <w:t>Caractère aléatoire et simple</w:t>
      </w:r>
      <w:bookmarkEnd w:id="5"/>
      <w:r w:rsidR="00EF402F" w:rsidRPr="008A4972">
        <w:rPr>
          <w:rFonts w:ascii="Times New Roman" w:hAnsi="Times New Roman" w:cs="Times New Roman"/>
          <w:b/>
          <w:bCs/>
          <w:sz w:val="24"/>
          <w:szCs w:val="24"/>
        </w:rPr>
        <w:t xml:space="preserve">  </w:t>
      </w:r>
    </w:p>
    <w:p w14:paraId="7F276A71" w14:textId="23C1C64D" w:rsidR="00A93979" w:rsidRPr="008A4972" w:rsidRDefault="00A93979"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Les observations doivent être sélectionnées de manière aléatoire pour éviter les biais et assurer la représentativité de l’échantillon.</w:t>
      </w:r>
      <w:r w:rsidR="003D0B16" w:rsidRPr="008A4972">
        <w:rPr>
          <w:rFonts w:ascii="Times New Roman" w:hAnsi="Times New Roman" w:cs="Times New Roman"/>
          <w:sz w:val="24"/>
          <w:szCs w:val="24"/>
        </w:rPr>
        <w:t xml:space="preserve"> </w:t>
      </w:r>
      <w:r w:rsidRPr="008A4972">
        <w:rPr>
          <w:rFonts w:ascii="Times New Roman" w:hAnsi="Times New Roman" w:cs="Times New Roman"/>
          <w:sz w:val="24"/>
          <w:szCs w:val="24"/>
        </w:rPr>
        <w:t>Chaque observation doit être indépendante des autres.</w:t>
      </w:r>
      <w:r w:rsidR="003D0B16" w:rsidRPr="008A4972">
        <w:rPr>
          <w:rFonts w:ascii="Times New Roman" w:hAnsi="Times New Roman" w:cs="Times New Roman"/>
          <w:sz w:val="24"/>
          <w:szCs w:val="24"/>
        </w:rPr>
        <w:t xml:space="preserve"> </w:t>
      </w:r>
      <w:r w:rsidRPr="008A4972">
        <w:rPr>
          <w:rFonts w:ascii="Times New Roman" w:hAnsi="Times New Roman" w:cs="Times New Roman"/>
          <w:sz w:val="24"/>
          <w:szCs w:val="24"/>
        </w:rPr>
        <w:t xml:space="preserve">Un échantillon </w:t>
      </w:r>
      <w:r w:rsidRPr="008A4972">
        <w:rPr>
          <w:rStyle w:val="lev"/>
          <w:rFonts w:ascii="Times New Roman" w:eastAsiaTheme="majorEastAsia" w:hAnsi="Times New Roman" w:cs="Times New Roman"/>
          <w:b w:val="0"/>
          <w:bCs w:val="0"/>
          <w:sz w:val="24"/>
          <w:szCs w:val="24"/>
        </w:rPr>
        <w:t>aléatoire et représentatif</w:t>
      </w:r>
      <w:r w:rsidRPr="008A4972">
        <w:rPr>
          <w:rFonts w:ascii="Times New Roman" w:hAnsi="Times New Roman" w:cs="Times New Roman"/>
          <w:sz w:val="24"/>
          <w:szCs w:val="24"/>
        </w:rPr>
        <w:t xml:space="preserve"> garantit que les résultats peuvent être généralisés à une population plus large.</w:t>
      </w:r>
      <w:r w:rsidR="003D0B16" w:rsidRPr="008A4972">
        <w:rPr>
          <w:rFonts w:ascii="Times New Roman" w:hAnsi="Times New Roman" w:cs="Times New Roman"/>
          <w:sz w:val="24"/>
          <w:szCs w:val="24"/>
        </w:rPr>
        <w:t xml:space="preserve"> </w:t>
      </w:r>
      <w:r w:rsidRPr="008A4972">
        <w:rPr>
          <w:rFonts w:ascii="Times New Roman" w:hAnsi="Times New Roman" w:cs="Times New Roman"/>
          <w:sz w:val="24"/>
          <w:szCs w:val="24"/>
        </w:rPr>
        <w:t xml:space="preserve">Si les données sont </w:t>
      </w:r>
      <w:r w:rsidRPr="008A4972">
        <w:rPr>
          <w:rStyle w:val="lev"/>
          <w:rFonts w:ascii="Times New Roman" w:eastAsiaTheme="majorEastAsia" w:hAnsi="Times New Roman" w:cs="Times New Roman"/>
          <w:b w:val="0"/>
          <w:bCs w:val="0"/>
          <w:sz w:val="24"/>
          <w:szCs w:val="24"/>
        </w:rPr>
        <w:t>corrélées ou biaisées</w:t>
      </w:r>
      <w:r w:rsidRPr="008A4972">
        <w:rPr>
          <w:rFonts w:ascii="Times New Roman" w:hAnsi="Times New Roman" w:cs="Times New Roman"/>
          <w:sz w:val="24"/>
          <w:szCs w:val="24"/>
        </w:rPr>
        <w:t>, les estimations du modèle peuvent être faussées.</w:t>
      </w:r>
    </w:p>
    <w:p w14:paraId="262B78AC" w14:textId="77777777" w:rsidR="00A93979" w:rsidRPr="008A4972" w:rsidRDefault="00A93979" w:rsidP="008A4972">
      <w:pPr>
        <w:pStyle w:val="NormalWeb"/>
        <w:spacing w:line="360" w:lineRule="auto"/>
        <w:jc w:val="both"/>
      </w:pPr>
      <w:r w:rsidRPr="008A4972">
        <w:t>Dans une régression linéaire, cette condition est souvent associée à l'</w:t>
      </w:r>
      <w:r w:rsidRPr="008A4972">
        <w:rPr>
          <w:rStyle w:val="lev"/>
          <w:rFonts w:eastAsiaTheme="majorEastAsia"/>
          <w:b w:val="0"/>
          <w:bCs w:val="0"/>
        </w:rPr>
        <w:t>indépendance des observations</w:t>
      </w:r>
      <w:r w:rsidRPr="008A4972">
        <w:t>, assurant que chaque donnée est mesurée sans influence des autres.</w:t>
      </w:r>
    </w:p>
    <w:p w14:paraId="5782C845" w14:textId="61E039D9" w:rsidR="00072B48" w:rsidRPr="008A4972" w:rsidRDefault="00072B48" w:rsidP="008A4972">
      <w:pPr>
        <w:pStyle w:val="Paragraphedeliste"/>
        <w:numPr>
          <w:ilvl w:val="1"/>
          <w:numId w:val="18"/>
        </w:numPr>
        <w:spacing w:line="360" w:lineRule="auto"/>
        <w:jc w:val="both"/>
        <w:outlineLvl w:val="1"/>
        <w:rPr>
          <w:rFonts w:ascii="Times New Roman" w:hAnsi="Times New Roman" w:cs="Times New Roman"/>
          <w:b/>
          <w:bCs/>
          <w:sz w:val="24"/>
          <w:szCs w:val="24"/>
        </w:rPr>
      </w:pPr>
      <w:bookmarkStart w:id="6" w:name="_Toc200025025"/>
      <w:r w:rsidRPr="008A4972">
        <w:rPr>
          <w:rFonts w:ascii="Times New Roman" w:hAnsi="Times New Roman" w:cs="Times New Roman"/>
          <w:b/>
          <w:bCs/>
          <w:sz w:val="24"/>
          <w:szCs w:val="24"/>
        </w:rPr>
        <w:t>Indépendance des résidus</w:t>
      </w:r>
      <w:bookmarkEnd w:id="6"/>
    </w:p>
    <w:p w14:paraId="0A059AA9" w14:textId="77191DBD" w:rsidR="00072B48" w:rsidRPr="008A4972" w:rsidRDefault="00416944"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lastRenderedPageBreak/>
        <w:t>L</w:t>
      </w:r>
      <w:r w:rsidR="00072B48" w:rsidRPr="008A4972">
        <w:rPr>
          <w:rFonts w:ascii="Times New Roman" w:hAnsi="Times New Roman" w:cs="Times New Roman"/>
          <w:sz w:val="24"/>
          <w:szCs w:val="24"/>
        </w:rPr>
        <w:t>’indépendance des résidus est une condition essentielle pour assurer la validité d’une régression linéaire. Elle signifie que les erreurs de prédiction (résidus) ne doivent pas être corrélées entre elles.</w:t>
      </w:r>
      <w:r w:rsidRPr="008A4972">
        <w:rPr>
          <w:rFonts w:ascii="Times New Roman" w:hAnsi="Times New Roman" w:cs="Times New Roman"/>
          <w:sz w:val="24"/>
          <w:szCs w:val="24"/>
        </w:rPr>
        <w:t xml:space="preserve"> En cas de corrélation entre les erreurs, il peut y avoir une violation de l'hypothèse d'indépendance, souvent détectée via le test de Durbin-Watson. Ce qui peut entraîner des estimations biaisées et des conclusions incorrectes. </w:t>
      </w:r>
      <w:r w:rsidR="00072B48" w:rsidRPr="008A4972">
        <w:rPr>
          <w:rFonts w:ascii="Times New Roman" w:hAnsi="Times New Roman" w:cs="Times New Roman"/>
          <w:sz w:val="24"/>
          <w:szCs w:val="24"/>
        </w:rPr>
        <w:t>L’autocorrélation des erreurs est particulièrement problématique dans les données temporelles et les séries chronologiques.</w:t>
      </w:r>
    </w:p>
    <w:p w14:paraId="4BB7D695" w14:textId="77777777" w:rsidR="00A93979" w:rsidRPr="008A4972" w:rsidRDefault="00A93979"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Dans SPSS, vous pouvez tester l’indépendance des observations dans une régression linéaire en utilisant le test de Durbin-Watson. Ce test permet de détecter une éventuelle autocorrélation des résidus, ce qui violerait l’hypothèse d’indépendance.</w:t>
      </w:r>
    </w:p>
    <w:p w14:paraId="66AFE7B2" w14:textId="77777777" w:rsidR="00A93979" w:rsidRPr="008A4972" w:rsidRDefault="00A93979"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Étapes pour effectuer le test de Durbin-Watson dans SPSS</w:t>
      </w:r>
    </w:p>
    <w:p w14:paraId="05588224" w14:textId="77777777" w:rsidR="00A93979" w:rsidRPr="008A4972" w:rsidRDefault="00A93979" w:rsidP="008A4972">
      <w:pPr>
        <w:numPr>
          <w:ilvl w:val="0"/>
          <w:numId w:val="3"/>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Ouvrir SPSS et charger votre jeu de données.</w:t>
      </w:r>
    </w:p>
    <w:p w14:paraId="2F8556D3" w14:textId="77777777" w:rsidR="00A93979" w:rsidRPr="008A4972" w:rsidRDefault="00A93979" w:rsidP="008A4972">
      <w:pPr>
        <w:numPr>
          <w:ilvl w:val="0"/>
          <w:numId w:val="3"/>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Aller dans Analyse → Régression → Linéaire.</w:t>
      </w:r>
    </w:p>
    <w:p w14:paraId="439FEAFE" w14:textId="32A55CEC" w:rsidR="009C39CB" w:rsidRPr="008A4972" w:rsidRDefault="009C39CB" w:rsidP="008A4972">
      <w:pPr>
        <w:spacing w:line="360" w:lineRule="auto"/>
        <w:jc w:val="both"/>
        <w:rPr>
          <w:rFonts w:ascii="Times New Roman" w:hAnsi="Times New Roman" w:cs="Times New Roman"/>
          <w:sz w:val="24"/>
          <w:szCs w:val="24"/>
        </w:rPr>
      </w:pPr>
      <w:r w:rsidRPr="008A4972">
        <w:rPr>
          <w:noProof/>
          <w:sz w:val="24"/>
          <w:szCs w:val="24"/>
        </w:rPr>
        <w:drawing>
          <wp:inline distT="0" distB="0" distL="0" distR="0" wp14:anchorId="0CEAA261" wp14:editId="7BA82F3E">
            <wp:extent cx="5760720" cy="2929890"/>
            <wp:effectExtent l="0" t="0" r="0" b="3810"/>
            <wp:docPr id="13669186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29890"/>
                    </a:xfrm>
                    <a:prstGeom prst="rect">
                      <a:avLst/>
                    </a:prstGeom>
                    <a:noFill/>
                    <a:ln>
                      <a:noFill/>
                    </a:ln>
                  </pic:spPr>
                </pic:pic>
              </a:graphicData>
            </a:graphic>
          </wp:inline>
        </w:drawing>
      </w:r>
    </w:p>
    <w:p w14:paraId="04C7947C" w14:textId="77777777" w:rsidR="009C39CB" w:rsidRPr="008A4972" w:rsidRDefault="009C39CB" w:rsidP="008A4972">
      <w:pPr>
        <w:spacing w:line="360" w:lineRule="auto"/>
        <w:jc w:val="both"/>
        <w:rPr>
          <w:rFonts w:ascii="Times New Roman" w:hAnsi="Times New Roman" w:cs="Times New Roman"/>
          <w:sz w:val="24"/>
          <w:szCs w:val="24"/>
        </w:rPr>
      </w:pPr>
    </w:p>
    <w:p w14:paraId="2960BBE3" w14:textId="77777777" w:rsidR="00A93979" w:rsidRPr="008A4972" w:rsidRDefault="00A93979" w:rsidP="008A4972">
      <w:pPr>
        <w:numPr>
          <w:ilvl w:val="0"/>
          <w:numId w:val="3"/>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Sélectionner votre variable dépendante et vos variables indépendantes.</w:t>
      </w:r>
    </w:p>
    <w:p w14:paraId="0E3DFBEA" w14:textId="77777777" w:rsidR="009C39CB" w:rsidRPr="008A4972" w:rsidRDefault="009C39CB" w:rsidP="008A4972">
      <w:pPr>
        <w:spacing w:line="360" w:lineRule="auto"/>
        <w:jc w:val="both"/>
        <w:rPr>
          <w:rFonts w:ascii="Times New Roman" w:hAnsi="Times New Roman" w:cs="Times New Roman"/>
          <w:sz w:val="24"/>
          <w:szCs w:val="24"/>
        </w:rPr>
      </w:pPr>
    </w:p>
    <w:p w14:paraId="2301FB8D" w14:textId="1E1C0B58" w:rsidR="009C39CB" w:rsidRPr="008A4972" w:rsidRDefault="009C39CB" w:rsidP="008A4972">
      <w:pPr>
        <w:spacing w:line="360" w:lineRule="auto"/>
        <w:jc w:val="both"/>
        <w:rPr>
          <w:rFonts w:ascii="Times New Roman" w:hAnsi="Times New Roman" w:cs="Times New Roman"/>
          <w:sz w:val="24"/>
          <w:szCs w:val="24"/>
        </w:rPr>
      </w:pPr>
      <w:r w:rsidRPr="008A4972">
        <w:rPr>
          <w:noProof/>
          <w:sz w:val="24"/>
          <w:szCs w:val="24"/>
        </w:rPr>
        <w:lastRenderedPageBreak/>
        <w:drawing>
          <wp:inline distT="0" distB="0" distL="0" distR="0" wp14:anchorId="34EBEE82" wp14:editId="6F56EE82">
            <wp:extent cx="5760720" cy="2912110"/>
            <wp:effectExtent l="0" t="0" r="0" b="2540"/>
            <wp:docPr id="883629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12110"/>
                    </a:xfrm>
                    <a:prstGeom prst="rect">
                      <a:avLst/>
                    </a:prstGeom>
                    <a:noFill/>
                    <a:ln>
                      <a:noFill/>
                    </a:ln>
                  </pic:spPr>
                </pic:pic>
              </a:graphicData>
            </a:graphic>
          </wp:inline>
        </w:drawing>
      </w:r>
    </w:p>
    <w:p w14:paraId="7F14C821" w14:textId="77777777" w:rsidR="00A93979" w:rsidRPr="008A4972" w:rsidRDefault="00A93979" w:rsidP="008A4972">
      <w:pPr>
        <w:numPr>
          <w:ilvl w:val="0"/>
          <w:numId w:val="3"/>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Cliquer sur Statistiques et cocher Durbin-Watson.</w:t>
      </w:r>
    </w:p>
    <w:p w14:paraId="3A3541D0" w14:textId="768B97A5" w:rsidR="009C39CB" w:rsidRPr="008A4972" w:rsidRDefault="009C39CB" w:rsidP="008A4972">
      <w:pPr>
        <w:spacing w:line="360" w:lineRule="auto"/>
        <w:jc w:val="both"/>
        <w:rPr>
          <w:rFonts w:ascii="Times New Roman" w:hAnsi="Times New Roman" w:cs="Times New Roman"/>
          <w:sz w:val="24"/>
          <w:szCs w:val="24"/>
        </w:rPr>
      </w:pPr>
      <w:r w:rsidRPr="008A4972">
        <w:rPr>
          <w:rFonts w:ascii="Times New Roman" w:hAnsi="Times New Roman" w:cs="Times New Roman"/>
          <w:noProof/>
          <w:sz w:val="24"/>
          <w:szCs w:val="24"/>
        </w:rPr>
        <w:drawing>
          <wp:inline distT="0" distB="0" distL="0" distR="0" wp14:anchorId="43875784" wp14:editId="03372B7A">
            <wp:extent cx="5760720" cy="2880360"/>
            <wp:effectExtent l="0" t="0" r="0" b="0"/>
            <wp:docPr id="18797101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5B4EA3EE" w14:textId="77777777" w:rsidR="00A93979" w:rsidRPr="008A4972" w:rsidRDefault="00A93979" w:rsidP="008A4972">
      <w:pPr>
        <w:numPr>
          <w:ilvl w:val="0"/>
          <w:numId w:val="3"/>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Exécuter l’analyse et vérifier la valeur du test dans les résultats.</w:t>
      </w:r>
    </w:p>
    <w:p w14:paraId="74DE63E8" w14:textId="75DCBF24" w:rsidR="0077249E" w:rsidRPr="008A4972" w:rsidRDefault="0077249E" w:rsidP="008A4972">
      <w:pPr>
        <w:spacing w:line="360" w:lineRule="auto"/>
        <w:jc w:val="both"/>
        <w:rPr>
          <w:rFonts w:ascii="Times New Roman" w:hAnsi="Times New Roman" w:cs="Times New Roman"/>
          <w:sz w:val="24"/>
          <w:szCs w:val="24"/>
        </w:rPr>
      </w:pPr>
      <w:r w:rsidRPr="008A4972">
        <w:rPr>
          <w:rFonts w:ascii="Times New Roman" w:hAnsi="Times New Roman" w:cs="Times New Roman"/>
          <w:noProof/>
          <w:sz w:val="24"/>
          <w:szCs w:val="24"/>
        </w:rPr>
        <w:drawing>
          <wp:inline distT="0" distB="0" distL="0" distR="0" wp14:anchorId="3C431737" wp14:editId="16BD43BF">
            <wp:extent cx="5760720" cy="1976120"/>
            <wp:effectExtent l="0" t="0" r="0" b="5080"/>
            <wp:docPr id="17741158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76120"/>
                    </a:xfrm>
                    <a:prstGeom prst="rect">
                      <a:avLst/>
                    </a:prstGeom>
                    <a:noFill/>
                    <a:ln>
                      <a:noFill/>
                    </a:ln>
                  </pic:spPr>
                </pic:pic>
              </a:graphicData>
            </a:graphic>
          </wp:inline>
        </w:drawing>
      </w:r>
    </w:p>
    <w:p w14:paraId="4844D6F3" w14:textId="77777777" w:rsidR="009C39CB" w:rsidRPr="008A4972" w:rsidRDefault="009C39CB" w:rsidP="008A4972">
      <w:pPr>
        <w:spacing w:line="360" w:lineRule="auto"/>
        <w:jc w:val="both"/>
        <w:rPr>
          <w:rFonts w:ascii="Times New Roman" w:hAnsi="Times New Roman" w:cs="Times New Roman"/>
          <w:sz w:val="24"/>
          <w:szCs w:val="24"/>
        </w:rPr>
      </w:pPr>
    </w:p>
    <w:p w14:paraId="72F3CABB" w14:textId="77777777" w:rsidR="00A93979" w:rsidRPr="008A4972" w:rsidRDefault="00A93979"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Interprétation du test de Durbin-Watson</w:t>
      </w:r>
    </w:p>
    <w:p w14:paraId="0DB57002" w14:textId="77777777" w:rsidR="00A93979" w:rsidRPr="008A4972" w:rsidRDefault="00A93979" w:rsidP="008A4972">
      <w:pPr>
        <w:numPr>
          <w:ilvl w:val="0"/>
          <w:numId w:val="4"/>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Valeur proche de 2 → Pas d’autocorrélation des résidus (condition respectée).</w:t>
      </w:r>
    </w:p>
    <w:p w14:paraId="0496AAD0" w14:textId="77777777" w:rsidR="00A93979" w:rsidRPr="008A4972" w:rsidRDefault="00A93979" w:rsidP="008A4972">
      <w:pPr>
        <w:numPr>
          <w:ilvl w:val="0"/>
          <w:numId w:val="4"/>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Valeur &lt; 1,5 → Présence d’une autocorrélation positive (les erreurs sont liées entre elles).</w:t>
      </w:r>
    </w:p>
    <w:p w14:paraId="27398193" w14:textId="34172FDA" w:rsidR="00A93979" w:rsidRPr="008A4972" w:rsidRDefault="00A93979" w:rsidP="008A4972">
      <w:pPr>
        <w:numPr>
          <w:ilvl w:val="0"/>
          <w:numId w:val="4"/>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Valeur &gt; 2,5 → Autocorrélation négative (les erreurs alternent de manière systématique).</w:t>
      </w:r>
    </w:p>
    <w:p w14:paraId="0C9499BF" w14:textId="77777777" w:rsidR="00072B48" w:rsidRPr="008A4972" w:rsidRDefault="00072B48"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Si l’indépendance est violée, des solutions existent :</w:t>
      </w:r>
    </w:p>
    <w:p w14:paraId="3BDAF9FF" w14:textId="77777777" w:rsidR="00072B48" w:rsidRPr="008A4972" w:rsidRDefault="00072B48" w:rsidP="008A4972">
      <w:pPr>
        <w:numPr>
          <w:ilvl w:val="0"/>
          <w:numId w:val="8"/>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Ajouter des variables explicatives pour mieux modéliser la structure des données.</w:t>
      </w:r>
    </w:p>
    <w:p w14:paraId="5AB57BA9" w14:textId="77811C91" w:rsidR="00072B48" w:rsidRPr="008A4972" w:rsidRDefault="00072B48" w:rsidP="008A4972">
      <w:pPr>
        <w:numPr>
          <w:ilvl w:val="0"/>
          <w:numId w:val="8"/>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Utiliser des modèles spécifiques comme l’utilisation de modèles de régression adaptés aux données temporelles les modèles ARIMA ou modèles de régression robuste.</w:t>
      </w:r>
    </w:p>
    <w:p w14:paraId="58D1FA8C" w14:textId="360F2F76" w:rsidR="00A93979" w:rsidRPr="008A4972" w:rsidRDefault="001332CE" w:rsidP="008A4972">
      <w:pPr>
        <w:pStyle w:val="Paragraphedeliste"/>
        <w:numPr>
          <w:ilvl w:val="1"/>
          <w:numId w:val="18"/>
        </w:numPr>
        <w:spacing w:line="360" w:lineRule="auto"/>
        <w:jc w:val="both"/>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 w:name="_Toc200025026"/>
      <w:r w:rsidR="00A93979" w:rsidRPr="008A4972">
        <w:rPr>
          <w:rFonts w:ascii="Times New Roman" w:hAnsi="Times New Roman" w:cs="Times New Roman"/>
          <w:b/>
          <w:bCs/>
          <w:sz w:val="24"/>
          <w:szCs w:val="24"/>
        </w:rPr>
        <w:t>Normalité des résidus</w:t>
      </w:r>
      <w:bookmarkEnd w:id="7"/>
    </w:p>
    <w:p w14:paraId="06599E61" w14:textId="6DD074F1" w:rsidR="00C45191" w:rsidRPr="008A4972" w:rsidRDefault="00072B48"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w:t>
      </w:r>
      <w:r w:rsidR="00C45191" w:rsidRPr="008A4972">
        <w:rPr>
          <w:rFonts w:ascii="Times New Roman" w:hAnsi="Times New Roman" w:cs="Times New Roman"/>
          <w:sz w:val="24"/>
          <w:szCs w:val="24"/>
        </w:rPr>
        <w:t>a normalité des résidus est une condition clé en régression linéaire, bien qu'elle soit souvent moins stricte que d'autres hypothèses. Elle permet d'assurer la validité des tests statistiques et des intervalles de confiance des coefficients.</w:t>
      </w:r>
      <w:r w:rsidRPr="008A4972">
        <w:rPr>
          <w:rFonts w:ascii="Times New Roman" w:hAnsi="Times New Roman" w:cs="Times New Roman"/>
          <w:sz w:val="24"/>
          <w:szCs w:val="24"/>
        </w:rPr>
        <w:t xml:space="preserve"> </w:t>
      </w:r>
      <w:r w:rsidR="00E53FF4" w:rsidRPr="008A4972">
        <w:rPr>
          <w:rFonts w:ascii="Times New Roman" w:hAnsi="Times New Roman" w:cs="Times New Roman"/>
          <w:sz w:val="24"/>
          <w:szCs w:val="24"/>
        </w:rPr>
        <w:t>Cette condition stipule que l</w:t>
      </w:r>
      <w:r w:rsidRPr="008A4972">
        <w:rPr>
          <w:rFonts w:ascii="Times New Roman" w:hAnsi="Times New Roman" w:cs="Times New Roman"/>
          <w:sz w:val="24"/>
          <w:szCs w:val="24"/>
        </w:rPr>
        <w:t>es erreurs de régression doivent suivre une distribution normale</w:t>
      </w:r>
      <w:r w:rsidR="00E53FF4" w:rsidRPr="008A4972">
        <w:rPr>
          <w:rFonts w:ascii="Times New Roman" w:hAnsi="Times New Roman" w:cs="Times New Roman"/>
          <w:sz w:val="24"/>
          <w:szCs w:val="24"/>
        </w:rPr>
        <w:t xml:space="preserve"> et peut etre </w:t>
      </w:r>
      <w:r w:rsidRPr="008A4972">
        <w:rPr>
          <w:rFonts w:ascii="Times New Roman" w:hAnsi="Times New Roman" w:cs="Times New Roman"/>
          <w:sz w:val="24"/>
          <w:szCs w:val="24"/>
        </w:rPr>
        <w:t>vérifiée par des tests comme Shapiro-</w:t>
      </w:r>
      <w:proofErr w:type="spellStart"/>
      <w:r w:rsidRPr="008A4972">
        <w:rPr>
          <w:rFonts w:ascii="Times New Roman" w:hAnsi="Times New Roman" w:cs="Times New Roman"/>
          <w:sz w:val="24"/>
          <w:szCs w:val="24"/>
        </w:rPr>
        <w:t>Wilk</w:t>
      </w:r>
      <w:proofErr w:type="spellEnd"/>
      <w:r w:rsidRPr="008A4972">
        <w:rPr>
          <w:rFonts w:ascii="Times New Roman" w:hAnsi="Times New Roman" w:cs="Times New Roman"/>
          <w:sz w:val="24"/>
          <w:szCs w:val="24"/>
        </w:rPr>
        <w:t xml:space="preserve"> ou par des graphiques Q-Q plot.</w:t>
      </w:r>
      <w:r w:rsidR="00E53FF4" w:rsidRPr="008A4972">
        <w:rPr>
          <w:rFonts w:ascii="Times New Roman" w:hAnsi="Times New Roman" w:cs="Times New Roman"/>
          <w:sz w:val="24"/>
          <w:szCs w:val="24"/>
        </w:rPr>
        <w:t xml:space="preserve"> En </w:t>
      </w:r>
      <w:proofErr w:type="spellStart"/>
      <w:r w:rsidR="00E53FF4" w:rsidRPr="008A4972">
        <w:rPr>
          <w:rFonts w:ascii="Times New Roman" w:hAnsi="Times New Roman" w:cs="Times New Roman"/>
          <w:sz w:val="24"/>
          <w:szCs w:val="24"/>
        </w:rPr>
        <w:t>resumé</w:t>
      </w:r>
      <w:proofErr w:type="spellEnd"/>
      <w:r w:rsidR="00E53FF4" w:rsidRPr="008A4972">
        <w:rPr>
          <w:rFonts w:ascii="Times New Roman" w:hAnsi="Times New Roman" w:cs="Times New Roman"/>
          <w:sz w:val="24"/>
          <w:szCs w:val="24"/>
        </w:rPr>
        <w:t xml:space="preserve"> : </w:t>
      </w:r>
    </w:p>
    <w:p w14:paraId="08E961C8" w14:textId="77777777" w:rsidR="00C45191" w:rsidRPr="008A4972" w:rsidRDefault="00C45191" w:rsidP="008A4972">
      <w:pPr>
        <w:numPr>
          <w:ilvl w:val="0"/>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Si les résidus suivent une distribution normale, les tests de significativité (comme le test de </w:t>
      </w:r>
      <w:proofErr w:type="spellStart"/>
      <w:r w:rsidRPr="008A4972">
        <w:rPr>
          <w:rFonts w:ascii="Times New Roman" w:hAnsi="Times New Roman" w:cs="Times New Roman"/>
          <w:sz w:val="24"/>
          <w:szCs w:val="24"/>
        </w:rPr>
        <w:t>Student</w:t>
      </w:r>
      <w:proofErr w:type="spellEnd"/>
      <w:r w:rsidRPr="008A4972">
        <w:rPr>
          <w:rFonts w:ascii="Times New Roman" w:hAnsi="Times New Roman" w:cs="Times New Roman"/>
          <w:sz w:val="24"/>
          <w:szCs w:val="24"/>
        </w:rPr>
        <w:t>) sont plus fiables.</w:t>
      </w:r>
    </w:p>
    <w:p w14:paraId="7C58F8A4" w14:textId="77777777" w:rsidR="00C45191" w:rsidRPr="008A4972" w:rsidRDefault="00C45191" w:rsidP="008A4972">
      <w:pPr>
        <w:numPr>
          <w:ilvl w:val="0"/>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La normalité est particulièrement critique lorsque l'échantillon est petit, car les estimations deviennent instables en cas de non-normalité.</w:t>
      </w:r>
    </w:p>
    <w:p w14:paraId="7C479440" w14:textId="77777777" w:rsidR="00C45191" w:rsidRPr="008A4972" w:rsidRDefault="00C45191" w:rsidP="008A4972">
      <w:pPr>
        <w:numPr>
          <w:ilvl w:val="0"/>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Si les résidus ne sont pas normaux, les p-valeurs des tests peuvent être biaisées, ce qui peut conduire à des conclusions incorrectes.</w:t>
      </w:r>
    </w:p>
    <w:p w14:paraId="23CA132F" w14:textId="4005C28F" w:rsidR="00C45191" w:rsidRPr="008A4972" w:rsidRDefault="00C45191"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Dans SPSS, voici quelques méthodes courantes</w:t>
      </w:r>
      <w:r w:rsidR="00E53FF4" w:rsidRPr="008A4972">
        <w:rPr>
          <w:rFonts w:ascii="Times New Roman" w:hAnsi="Times New Roman" w:cs="Times New Roman"/>
          <w:sz w:val="24"/>
          <w:szCs w:val="24"/>
        </w:rPr>
        <w:t xml:space="preserve"> </w:t>
      </w:r>
      <w:r w:rsidR="00416944" w:rsidRPr="008A4972">
        <w:rPr>
          <w:rFonts w:ascii="Times New Roman" w:hAnsi="Times New Roman" w:cs="Times New Roman"/>
          <w:sz w:val="24"/>
          <w:szCs w:val="24"/>
        </w:rPr>
        <w:t>pour tester</w:t>
      </w:r>
      <w:r w:rsidR="00E53FF4" w:rsidRPr="008A4972">
        <w:rPr>
          <w:rFonts w:ascii="Times New Roman" w:hAnsi="Times New Roman" w:cs="Times New Roman"/>
          <w:sz w:val="24"/>
          <w:szCs w:val="24"/>
        </w:rPr>
        <w:t xml:space="preserve"> la normalité des résidus</w:t>
      </w:r>
      <w:r w:rsidR="0059384C" w:rsidRPr="008A4972">
        <w:rPr>
          <w:rFonts w:ascii="Times New Roman" w:hAnsi="Times New Roman" w:cs="Times New Roman"/>
          <w:sz w:val="24"/>
          <w:szCs w:val="24"/>
        </w:rPr>
        <w:t xml:space="preserve"> </w:t>
      </w:r>
      <w:r w:rsidRPr="008A4972">
        <w:rPr>
          <w:rFonts w:ascii="Times New Roman" w:hAnsi="Times New Roman" w:cs="Times New Roman"/>
          <w:sz w:val="24"/>
          <w:szCs w:val="24"/>
        </w:rPr>
        <w:t>:</w:t>
      </w:r>
      <w:r w:rsidR="00072B48" w:rsidRPr="008A4972">
        <w:rPr>
          <w:rFonts w:ascii="Times New Roman" w:hAnsi="Times New Roman" w:cs="Times New Roman"/>
          <w:sz w:val="24"/>
          <w:szCs w:val="24"/>
        </w:rPr>
        <w:t xml:space="preserve"> </w:t>
      </w:r>
    </w:p>
    <w:p w14:paraId="1A4EC09A" w14:textId="77777777" w:rsidR="00C45191" w:rsidRPr="008A4972" w:rsidRDefault="00C45191" w:rsidP="008A4972">
      <w:pPr>
        <w:numPr>
          <w:ilvl w:val="0"/>
          <w:numId w:val="10"/>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Histogramme des résidus → Permet une première visualisation de la distribution.</w:t>
      </w:r>
    </w:p>
    <w:p w14:paraId="5A3F9535" w14:textId="77777777" w:rsidR="00C45191" w:rsidRPr="008A4972" w:rsidRDefault="00C45191" w:rsidP="008A4972">
      <w:pPr>
        <w:numPr>
          <w:ilvl w:val="0"/>
          <w:numId w:val="10"/>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Graphique Q-Q (Quantile-Quantile) → Compare les résidus à une distribution normale.</w:t>
      </w:r>
    </w:p>
    <w:p w14:paraId="544BF41C" w14:textId="77777777" w:rsidR="00C45191" w:rsidRPr="008A4972" w:rsidRDefault="00C45191" w:rsidP="008A4972">
      <w:pPr>
        <w:numPr>
          <w:ilvl w:val="0"/>
          <w:numId w:val="10"/>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Test de Shapiro-</w:t>
      </w:r>
      <w:proofErr w:type="spellStart"/>
      <w:r w:rsidRPr="008A4972">
        <w:rPr>
          <w:rFonts w:ascii="Times New Roman" w:hAnsi="Times New Roman" w:cs="Times New Roman"/>
          <w:sz w:val="24"/>
          <w:szCs w:val="24"/>
        </w:rPr>
        <w:t>Wilk</w:t>
      </w:r>
      <w:proofErr w:type="spellEnd"/>
      <w:r w:rsidRPr="008A4972">
        <w:rPr>
          <w:rFonts w:ascii="Times New Roman" w:hAnsi="Times New Roman" w:cs="Times New Roman"/>
          <w:sz w:val="24"/>
          <w:szCs w:val="24"/>
        </w:rPr>
        <w:t xml:space="preserve"> ou Kolmogorov-Smirnov → Vérifie statistiquement la normalité.</w:t>
      </w:r>
    </w:p>
    <w:p w14:paraId="126788E4" w14:textId="77777777" w:rsidR="00EF5434" w:rsidRPr="008A4972" w:rsidRDefault="00EF5434" w:rsidP="008A4972">
      <w:pPr>
        <w:spacing w:line="360" w:lineRule="auto"/>
        <w:jc w:val="both"/>
        <w:rPr>
          <w:rFonts w:ascii="Times New Roman" w:hAnsi="Times New Roman" w:cs="Times New Roman"/>
          <w:sz w:val="24"/>
          <w:szCs w:val="24"/>
        </w:rPr>
      </w:pPr>
    </w:p>
    <w:p w14:paraId="1E92C465" w14:textId="6E07D123" w:rsidR="00EF5434" w:rsidRPr="008A4972" w:rsidRDefault="00EF5434"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ETAPE </w:t>
      </w:r>
    </w:p>
    <w:p w14:paraId="3D9FF1B0" w14:textId="5E19D50F" w:rsidR="00EF5434" w:rsidRPr="008A4972" w:rsidRDefault="00EF5434" w:rsidP="008A4972">
      <w:pPr>
        <w:pStyle w:val="Paragraphedeliste"/>
        <w:numPr>
          <w:ilvl w:val="0"/>
          <w:numId w:val="14"/>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Ouvrir SPSS et chargé la base</w:t>
      </w:r>
    </w:p>
    <w:p w14:paraId="0D0F97D8" w14:textId="333B22A4" w:rsidR="00EF5434" w:rsidRPr="008A4972" w:rsidRDefault="00EF5434" w:rsidP="008A4972">
      <w:pPr>
        <w:pStyle w:val="Paragraphedeliste"/>
        <w:numPr>
          <w:ilvl w:val="0"/>
          <w:numId w:val="14"/>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Pour </w:t>
      </w:r>
      <w:r w:rsidR="008A4972" w:rsidRPr="008A4972">
        <w:rPr>
          <w:rFonts w:ascii="Times New Roman" w:hAnsi="Times New Roman" w:cs="Times New Roman"/>
          <w:sz w:val="24"/>
          <w:szCs w:val="24"/>
        </w:rPr>
        <w:t>ac</w:t>
      </w:r>
      <w:r w:rsidR="008A4972">
        <w:rPr>
          <w:rFonts w:ascii="Times New Roman" w:hAnsi="Times New Roman" w:cs="Times New Roman"/>
          <w:sz w:val="24"/>
          <w:szCs w:val="24"/>
        </w:rPr>
        <w:t>c</w:t>
      </w:r>
      <w:r w:rsidR="008A4972" w:rsidRPr="008A4972">
        <w:rPr>
          <w:rFonts w:ascii="Times New Roman" w:hAnsi="Times New Roman" w:cs="Times New Roman"/>
          <w:sz w:val="24"/>
          <w:szCs w:val="24"/>
        </w:rPr>
        <w:t>éder</w:t>
      </w:r>
      <w:r w:rsidRPr="008A4972">
        <w:rPr>
          <w:rFonts w:ascii="Times New Roman" w:hAnsi="Times New Roman" w:cs="Times New Roman"/>
          <w:sz w:val="24"/>
          <w:szCs w:val="24"/>
        </w:rPr>
        <w:t xml:space="preserve"> au test de normalité, il faut : </w:t>
      </w:r>
    </w:p>
    <w:p w14:paraId="04E205F4" w14:textId="556F9068" w:rsidR="00EF5434" w:rsidRPr="008A4972" w:rsidRDefault="00EF5434" w:rsidP="008A4972">
      <w:pPr>
        <w:pStyle w:val="Paragraphedeliste"/>
        <w:numPr>
          <w:ilvl w:val="1"/>
          <w:numId w:val="10"/>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Cliquer sur Analyse &gt; Statistique descriptive&gt; Explorer (Par la suite configurer la boite de dialogue qui s’affiche)</w:t>
      </w:r>
    </w:p>
    <w:p w14:paraId="4DE9C3AE" w14:textId="5A965036" w:rsidR="008A2138" w:rsidRPr="008A4972" w:rsidRDefault="008A2138" w:rsidP="008A4972">
      <w:pPr>
        <w:pStyle w:val="NormalWeb"/>
        <w:numPr>
          <w:ilvl w:val="0"/>
          <w:numId w:val="10"/>
        </w:numPr>
        <w:spacing w:line="360" w:lineRule="auto"/>
      </w:pPr>
      <w:r w:rsidRPr="008A4972">
        <w:rPr>
          <w:noProof/>
        </w:rPr>
        <w:drawing>
          <wp:inline distT="0" distB="0" distL="0" distR="0" wp14:anchorId="62DCDBD1" wp14:editId="23359142">
            <wp:extent cx="5276850" cy="2514600"/>
            <wp:effectExtent l="0" t="0" r="0" b="0"/>
            <wp:docPr id="21045935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514600"/>
                    </a:xfrm>
                    <a:prstGeom prst="rect">
                      <a:avLst/>
                    </a:prstGeom>
                    <a:noFill/>
                    <a:ln>
                      <a:noFill/>
                    </a:ln>
                  </pic:spPr>
                </pic:pic>
              </a:graphicData>
            </a:graphic>
          </wp:inline>
        </w:drawing>
      </w:r>
    </w:p>
    <w:p w14:paraId="5D111735" w14:textId="6F14C90B" w:rsidR="008A2138" w:rsidRPr="008A4972" w:rsidRDefault="00EF5434" w:rsidP="008A4972">
      <w:pPr>
        <w:pStyle w:val="Paragraphedeliste"/>
        <w:numPr>
          <w:ilvl w:val="2"/>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Déplacer la variable </w:t>
      </w:r>
      <w:r w:rsidR="008A4972" w:rsidRPr="008A4972">
        <w:rPr>
          <w:rFonts w:ascii="Times New Roman" w:hAnsi="Times New Roman" w:cs="Times New Roman"/>
          <w:sz w:val="24"/>
          <w:szCs w:val="24"/>
        </w:rPr>
        <w:t>dépendante</w:t>
      </w:r>
      <w:r w:rsidRPr="008A4972">
        <w:rPr>
          <w:rFonts w:ascii="Times New Roman" w:hAnsi="Times New Roman" w:cs="Times New Roman"/>
          <w:sz w:val="24"/>
          <w:szCs w:val="24"/>
        </w:rPr>
        <w:t xml:space="preserve"> dans la zone variable </w:t>
      </w:r>
      <w:r w:rsidR="008A4972" w:rsidRPr="008A4972">
        <w:rPr>
          <w:rFonts w:ascii="Times New Roman" w:hAnsi="Times New Roman" w:cs="Times New Roman"/>
          <w:sz w:val="24"/>
          <w:szCs w:val="24"/>
        </w:rPr>
        <w:t>dépendante</w:t>
      </w:r>
    </w:p>
    <w:p w14:paraId="5367EED3" w14:textId="6DFFADFF" w:rsidR="008A2138" w:rsidRPr="008A4972" w:rsidRDefault="008A2138" w:rsidP="008A4972">
      <w:pPr>
        <w:pStyle w:val="Paragraphedeliste"/>
        <w:numPr>
          <w:ilvl w:val="2"/>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S’il existe une </w:t>
      </w:r>
      <w:r w:rsidR="008A4972" w:rsidRPr="008A4972">
        <w:rPr>
          <w:rFonts w:ascii="Times New Roman" w:hAnsi="Times New Roman" w:cs="Times New Roman"/>
          <w:sz w:val="24"/>
          <w:szCs w:val="24"/>
        </w:rPr>
        <w:t>variable</w:t>
      </w:r>
      <w:r w:rsidRPr="008A4972">
        <w:rPr>
          <w:rFonts w:ascii="Times New Roman" w:hAnsi="Times New Roman" w:cs="Times New Roman"/>
          <w:sz w:val="24"/>
          <w:szCs w:val="24"/>
        </w:rPr>
        <w:t xml:space="preserve"> de regroupement alors </w:t>
      </w:r>
      <w:r w:rsidR="008A4972" w:rsidRPr="008A4972">
        <w:rPr>
          <w:rFonts w:ascii="Times New Roman" w:hAnsi="Times New Roman" w:cs="Times New Roman"/>
          <w:sz w:val="24"/>
          <w:szCs w:val="24"/>
        </w:rPr>
        <w:t>déplacer</w:t>
      </w:r>
      <w:r w:rsidRPr="008A4972">
        <w:rPr>
          <w:rFonts w:ascii="Times New Roman" w:hAnsi="Times New Roman" w:cs="Times New Roman"/>
          <w:sz w:val="24"/>
          <w:szCs w:val="24"/>
        </w:rPr>
        <w:t xml:space="preserve"> celle</w:t>
      </w:r>
      <w:r w:rsidR="008A4972" w:rsidRPr="008A4972">
        <w:rPr>
          <w:rFonts w:ascii="Times New Roman" w:hAnsi="Times New Roman" w:cs="Times New Roman"/>
          <w:sz w:val="24"/>
          <w:szCs w:val="24"/>
        </w:rPr>
        <w:t>-</w:t>
      </w:r>
      <w:r w:rsidRPr="008A4972">
        <w:rPr>
          <w:rFonts w:ascii="Times New Roman" w:hAnsi="Times New Roman" w:cs="Times New Roman"/>
          <w:sz w:val="24"/>
          <w:szCs w:val="24"/>
        </w:rPr>
        <w:t>ci dans Facteur regroupement</w:t>
      </w:r>
    </w:p>
    <w:p w14:paraId="7C3295E1" w14:textId="2BB2399B" w:rsidR="008A2138" w:rsidRPr="008A4972" w:rsidRDefault="008A2138" w:rsidP="008A4972">
      <w:pPr>
        <w:spacing w:line="360" w:lineRule="auto"/>
        <w:jc w:val="both"/>
        <w:rPr>
          <w:rFonts w:ascii="Times New Roman" w:hAnsi="Times New Roman" w:cs="Times New Roman"/>
          <w:sz w:val="24"/>
          <w:szCs w:val="24"/>
        </w:rPr>
      </w:pPr>
      <w:r w:rsidRPr="008A4972">
        <w:rPr>
          <w:rFonts w:ascii="Times New Roman" w:hAnsi="Times New Roman" w:cs="Times New Roman"/>
          <w:noProof/>
          <w:sz w:val="24"/>
          <w:szCs w:val="24"/>
        </w:rPr>
        <w:drawing>
          <wp:inline distT="0" distB="0" distL="0" distR="0" wp14:anchorId="591455F6" wp14:editId="28645233">
            <wp:extent cx="5760720" cy="3239135"/>
            <wp:effectExtent l="0" t="0" r="0" b="0"/>
            <wp:docPr id="37785637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1DEC32E5" w14:textId="77777777" w:rsidR="008A2138" w:rsidRPr="008A4972" w:rsidRDefault="008A2138" w:rsidP="008A4972">
      <w:pPr>
        <w:spacing w:line="360" w:lineRule="auto"/>
        <w:jc w:val="both"/>
        <w:rPr>
          <w:rFonts w:ascii="Times New Roman" w:hAnsi="Times New Roman" w:cs="Times New Roman"/>
          <w:sz w:val="24"/>
          <w:szCs w:val="24"/>
        </w:rPr>
      </w:pPr>
    </w:p>
    <w:p w14:paraId="108AAB23" w14:textId="714EAF33" w:rsidR="00EF5434" w:rsidRPr="008A4972" w:rsidRDefault="00EF5434" w:rsidP="008A4972">
      <w:pPr>
        <w:pStyle w:val="Paragraphedeliste"/>
        <w:numPr>
          <w:ilvl w:val="1"/>
          <w:numId w:val="9"/>
        </w:numPr>
        <w:spacing w:line="360" w:lineRule="auto"/>
        <w:rPr>
          <w:rFonts w:ascii="Times New Roman" w:hAnsi="Times New Roman" w:cs="Times New Roman"/>
          <w:sz w:val="24"/>
          <w:szCs w:val="24"/>
        </w:rPr>
      </w:pPr>
      <w:r w:rsidRPr="008A4972">
        <w:rPr>
          <w:rFonts w:ascii="Times New Roman" w:hAnsi="Times New Roman" w:cs="Times New Roman"/>
          <w:sz w:val="24"/>
          <w:szCs w:val="24"/>
        </w:rPr>
        <w:t>Cliquer sur statistiques et assurer que Descriptives est croché</w:t>
      </w:r>
    </w:p>
    <w:p w14:paraId="32E15C31" w14:textId="3F7982D1" w:rsidR="008A2138" w:rsidRPr="008A4972" w:rsidRDefault="008A2138" w:rsidP="008A4972">
      <w:pPr>
        <w:pStyle w:val="NormalWeb"/>
        <w:spacing w:line="360" w:lineRule="auto"/>
      </w:pPr>
      <w:r w:rsidRPr="008A4972">
        <w:rPr>
          <w:noProof/>
        </w:rPr>
        <w:drawing>
          <wp:inline distT="0" distB="0" distL="0" distR="0" wp14:anchorId="1E07F8D2" wp14:editId="39F6787F">
            <wp:extent cx="5760720" cy="3091180"/>
            <wp:effectExtent l="0" t="0" r="0" b="0"/>
            <wp:docPr id="16967441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91180"/>
                    </a:xfrm>
                    <a:prstGeom prst="rect">
                      <a:avLst/>
                    </a:prstGeom>
                    <a:noFill/>
                    <a:ln>
                      <a:noFill/>
                    </a:ln>
                  </pic:spPr>
                </pic:pic>
              </a:graphicData>
            </a:graphic>
          </wp:inline>
        </w:drawing>
      </w:r>
    </w:p>
    <w:p w14:paraId="1C8E45A3" w14:textId="103366CB" w:rsidR="00EF5434" w:rsidRPr="008A4972" w:rsidRDefault="00EF5434" w:rsidP="008A4972">
      <w:pPr>
        <w:pStyle w:val="Paragraphedeliste"/>
        <w:numPr>
          <w:ilvl w:val="1"/>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Cliquer sur </w:t>
      </w:r>
      <w:r w:rsidR="008A2138" w:rsidRPr="008A4972">
        <w:rPr>
          <w:rFonts w:ascii="Times New Roman" w:hAnsi="Times New Roman" w:cs="Times New Roman"/>
          <w:sz w:val="24"/>
          <w:szCs w:val="24"/>
        </w:rPr>
        <w:t xml:space="preserve">Graphique </w:t>
      </w:r>
    </w:p>
    <w:p w14:paraId="261F4894" w14:textId="6805C883" w:rsidR="008A2138" w:rsidRPr="008A4972" w:rsidRDefault="008A2138" w:rsidP="008A4972">
      <w:pPr>
        <w:pStyle w:val="Paragraphedeliste"/>
        <w:numPr>
          <w:ilvl w:val="3"/>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Cocher Histogramme</w:t>
      </w:r>
    </w:p>
    <w:p w14:paraId="75D8F107" w14:textId="4F2FC7BF" w:rsidR="008A2138" w:rsidRPr="008A4972" w:rsidRDefault="008A2138" w:rsidP="008A4972">
      <w:pPr>
        <w:pStyle w:val="Paragraphedeliste"/>
        <w:numPr>
          <w:ilvl w:val="3"/>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Cocher normalité avec tests</w:t>
      </w:r>
    </w:p>
    <w:p w14:paraId="0F0E99C7" w14:textId="7F612482" w:rsidR="008A2138" w:rsidRPr="008A4972" w:rsidRDefault="008A2138" w:rsidP="008A4972">
      <w:pPr>
        <w:pStyle w:val="Paragraphedeliste"/>
        <w:numPr>
          <w:ilvl w:val="3"/>
          <w:numId w:val="9"/>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Cliquer sur ok </w:t>
      </w:r>
    </w:p>
    <w:p w14:paraId="3C8C8BAD" w14:textId="596D9568" w:rsidR="008A2138" w:rsidRPr="008A4972" w:rsidRDefault="008A2138" w:rsidP="008A4972">
      <w:pPr>
        <w:pStyle w:val="NormalWeb"/>
        <w:numPr>
          <w:ilvl w:val="0"/>
          <w:numId w:val="9"/>
        </w:numPr>
        <w:spacing w:line="360" w:lineRule="auto"/>
      </w:pPr>
      <w:r w:rsidRPr="008A4972">
        <w:rPr>
          <w:noProof/>
        </w:rPr>
        <w:drawing>
          <wp:inline distT="0" distB="0" distL="0" distR="0" wp14:anchorId="6F557593" wp14:editId="5C9BA09D">
            <wp:extent cx="5760720" cy="3272155"/>
            <wp:effectExtent l="0" t="0" r="0" b="4445"/>
            <wp:docPr id="7607116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72155"/>
                    </a:xfrm>
                    <a:prstGeom prst="rect">
                      <a:avLst/>
                    </a:prstGeom>
                    <a:noFill/>
                    <a:ln>
                      <a:noFill/>
                    </a:ln>
                  </pic:spPr>
                </pic:pic>
              </a:graphicData>
            </a:graphic>
          </wp:inline>
        </w:drawing>
      </w:r>
    </w:p>
    <w:p w14:paraId="4BF2C26E" w14:textId="662468DE" w:rsidR="00EF5434" w:rsidRPr="008A4972" w:rsidRDefault="00B15A62"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lastRenderedPageBreak/>
        <w:t>Interprétation</w:t>
      </w:r>
      <w:r w:rsidR="003D3618" w:rsidRPr="008A4972">
        <w:rPr>
          <w:rFonts w:ascii="Times New Roman" w:hAnsi="Times New Roman" w:cs="Times New Roman"/>
          <w:sz w:val="24"/>
          <w:szCs w:val="24"/>
        </w:rPr>
        <w:t xml:space="preserve"> des </w:t>
      </w:r>
      <w:r w:rsidRPr="008A4972">
        <w:rPr>
          <w:rFonts w:ascii="Times New Roman" w:hAnsi="Times New Roman" w:cs="Times New Roman"/>
          <w:sz w:val="24"/>
          <w:szCs w:val="24"/>
        </w:rPr>
        <w:t>résultats</w:t>
      </w:r>
    </w:p>
    <w:p w14:paraId="2BC424E1" w14:textId="3BC9F0E6" w:rsidR="003D3618" w:rsidRPr="008A4972" w:rsidRDefault="007431B6"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Avec</w:t>
      </w:r>
      <w:r w:rsidR="003D3618" w:rsidRPr="008A4972">
        <w:rPr>
          <w:rFonts w:ascii="Times New Roman" w:hAnsi="Times New Roman" w:cs="Times New Roman"/>
          <w:sz w:val="24"/>
          <w:szCs w:val="24"/>
        </w:rPr>
        <w:t xml:space="preserve"> le test de Shapiro </w:t>
      </w:r>
      <w:proofErr w:type="spellStart"/>
      <w:r w:rsidR="003D3618" w:rsidRPr="008A4972">
        <w:rPr>
          <w:rFonts w:ascii="Times New Roman" w:hAnsi="Times New Roman" w:cs="Times New Roman"/>
          <w:sz w:val="24"/>
          <w:szCs w:val="24"/>
        </w:rPr>
        <w:t>Wilk</w:t>
      </w:r>
      <w:proofErr w:type="spellEnd"/>
      <w:r w:rsidRPr="008A4972">
        <w:rPr>
          <w:rFonts w:ascii="Times New Roman" w:hAnsi="Times New Roman" w:cs="Times New Roman"/>
          <w:sz w:val="24"/>
          <w:szCs w:val="24"/>
        </w:rPr>
        <w:t>, pour p&gt; 0.05, la variable suit une distribution normale (on ne rejette pas l’hypothèse nulle)</w:t>
      </w:r>
    </w:p>
    <w:p w14:paraId="179FE1EB" w14:textId="36059B6D" w:rsidR="007431B6" w:rsidRPr="008A4972" w:rsidRDefault="007431B6"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P&lt;0.05 alors la variable ne suit pas une distribution de la loi normale (on rejette l’hypothèse nulle)</w:t>
      </w:r>
    </w:p>
    <w:p w14:paraId="4814E605" w14:textId="3B19C4A3" w:rsidR="00C45191" w:rsidRPr="008A4972" w:rsidRDefault="00E53FF4"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Dans le cas où, cette condition est </w:t>
      </w:r>
      <w:proofErr w:type="spellStart"/>
      <w:r w:rsidRPr="008A4972">
        <w:rPr>
          <w:rFonts w:ascii="Times New Roman" w:hAnsi="Times New Roman" w:cs="Times New Roman"/>
          <w:sz w:val="24"/>
          <w:szCs w:val="24"/>
        </w:rPr>
        <w:t>viollé</w:t>
      </w:r>
      <w:proofErr w:type="spellEnd"/>
      <w:r w:rsidRPr="008A4972">
        <w:rPr>
          <w:rFonts w:ascii="Times New Roman" w:hAnsi="Times New Roman" w:cs="Times New Roman"/>
          <w:sz w:val="24"/>
          <w:szCs w:val="24"/>
        </w:rPr>
        <w:t xml:space="preserve"> c’est-à-dire que </w:t>
      </w:r>
      <w:r w:rsidR="00C45191" w:rsidRPr="008A4972">
        <w:rPr>
          <w:rFonts w:ascii="Times New Roman" w:hAnsi="Times New Roman" w:cs="Times New Roman"/>
          <w:sz w:val="24"/>
          <w:szCs w:val="24"/>
        </w:rPr>
        <w:t>les résidus ne suivent pas une loi normale, voici quelques solutions :</w:t>
      </w:r>
    </w:p>
    <w:p w14:paraId="64C91DC4" w14:textId="77777777" w:rsidR="00C45191" w:rsidRPr="008A4972" w:rsidRDefault="00C45191" w:rsidP="008A4972">
      <w:pPr>
        <w:numPr>
          <w:ilvl w:val="0"/>
          <w:numId w:val="11"/>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Transformation des données (logarithme, racine carrée) pour réduire l’asymétrie.</w:t>
      </w:r>
    </w:p>
    <w:p w14:paraId="1287C63E" w14:textId="77777777" w:rsidR="00C45191" w:rsidRPr="008A4972" w:rsidRDefault="00C45191" w:rsidP="008A4972">
      <w:pPr>
        <w:numPr>
          <w:ilvl w:val="0"/>
          <w:numId w:val="11"/>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Utilisation d’une régression robuste ou d’une approche non paramétrique.</w:t>
      </w:r>
    </w:p>
    <w:p w14:paraId="7DCCEA6C" w14:textId="77777777" w:rsidR="00C45191" w:rsidRPr="008A4972" w:rsidRDefault="00C45191" w:rsidP="008A4972">
      <w:pPr>
        <w:numPr>
          <w:ilvl w:val="0"/>
          <w:numId w:val="11"/>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Vérification que la violation de la normalité n’affecte pas les estimations des coefficients, car la régression linéaire peut être robuste à certaines violations.</w:t>
      </w:r>
    </w:p>
    <w:p w14:paraId="173F8F65" w14:textId="7F9C970F" w:rsidR="00A93979" w:rsidRPr="008A4972" w:rsidRDefault="001332CE" w:rsidP="008A4972">
      <w:pPr>
        <w:pStyle w:val="Paragraphedeliste"/>
        <w:numPr>
          <w:ilvl w:val="1"/>
          <w:numId w:val="18"/>
        </w:numPr>
        <w:spacing w:line="360" w:lineRule="auto"/>
        <w:jc w:val="both"/>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8" w:name="_Toc200025027"/>
      <w:r w:rsidR="00A93979" w:rsidRPr="008A4972">
        <w:rPr>
          <w:rFonts w:ascii="Times New Roman" w:hAnsi="Times New Roman" w:cs="Times New Roman"/>
          <w:b/>
          <w:bCs/>
          <w:sz w:val="24"/>
          <w:szCs w:val="24"/>
        </w:rPr>
        <w:t>Homogénéité des variances résiduelles (homoscédasticité)</w:t>
      </w:r>
      <w:bookmarkEnd w:id="8"/>
    </w:p>
    <w:p w14:paraId="574B0D77" w14:textId="490755F1" w:rsidR="00E53FF4" w:rsidRPr="008A4972" w:rsidRDefault="00B94275"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L'homoscédasticité est une condition essentielle en régression linéaire, qui signifie que la variance des résidus doit être constante pour toutes les valeurs des variables indépendantes. Si cette condition est violée, on parle d'hétéroscédasticité, ce qui peut fausser les estimations des coefficients et les tests de significativité.</w:t>
      </w:r>
    </w:p>
    <w:p w14:paraId="259A3CA3" w14:textId="1F89BC6D" w:rsidR="00B94275" w:rsidRPr="008A4972" w:rsidRDefault="00416944"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Avec le logiciel SPSS, on peut tester </w:t>
      </w:r>
      <w:r w:rsidR="00B94275" w:rsidRPr="008A4972">
        <w:rPr>
          <w:rFonts w:ascii="Times New Roman" w:hAnsi="Times New Roman" w:cs="Times New Roman"/>
          <w:sz w:val="24"/>
          <w:szCs w:val="24"/>
        </w:rPr>
        <w:t xml:space="preserve">l'homoscédasticité </w:t>
      </w:r>
      <w:r w:rsidRPr="008A4972">
        <w:rPr>
          <w:rFonts w:ascii="Times New Roman" w:hAnsi="Times New Roman" w:cs="Times New Roman"/>
          <w:sz w:val="24"/>
          <w:szCs w:val="24"/>
        </w:rPr>
        <w:t xml:space="preserve">par la méthode des graphiques ou par le test de Pagan. Voici une description de la démarche : </w:t>
      </w:r>
    </w:p>
    <w:p w14:paraId="2914F0D0" w14:textId="77777777" w:rsidR="00B94275" w:rsidRPr="008A4972" w:rsidRDefault="00B94275" w:rsidP="008A4972">
      <w:pPr>
        <w:numPr>
          <w:ilvl w:val="0"/>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Graphique des résidus</w:t>
      </w:r>
    </w:p>
    <w:p w14:paraId="23672CDD"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Aller dans Analyse → Régression → Linéaire.</w:t>
      </w:r>
    </w:p>
    <w:p w14:paraId="4830D0D5"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Sélectionner la variable dépendante et les variables indépendantes.</w:t>
      </w:r>
    </w:p>
    <w:p w14:paraId="13C85E36"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Dans Statistiques, cocher Résidus standardisés et Graphiques.</w:t>
      </w:r>
    </w:p>
    <w:p w14:paraId="08D30780"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Choisir Résidus standardisés vs valeurs prédites.</w:t>
      </w:r>
    </w:p>
    <w:p w14:paraId="22D370B9"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Si les points sont uniformément dispersés, l’homoscédasticité est respectée. Si une forme en cône apparaît, il y a hétéroscédasticité.</w:t>
      </w:r>
    </w:p>
    <w:p w14:paraId="3E4C91FA" w14:textId="3374EC15" w:rsidR="00881859" w:rsidRPr="008A4972" w:rsidRDefault="00881859" w:rsidP="008A4972">
      <w:pPr>
        <w:pStyle w:val="NormalWeb"/>
        <w:spacing w:line="360" w:lineRule="auto"/>
      </w:pPr>
      <w:r w:rsidRPr="008A4972">
        <w:rPr>
          <w:noProof/>
        </w:rPr>
        <w:lastRenderedPageBreak/>
        <w:drawing>
          <wp:inline distT="0" distB="0" distL="0" distR="0" wp14:anchorId="41F3BAA8" wp14:editId="62AD752B">
            <wp:extent cx="5760720" cy="2894965"/>
            <wp:effectExtent l="0" t="0" r="0" b="635"/>
            <wp:docPr id="1944615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7384FB4E" w14:textId="3B6DAB01" w:rsidR="00416944" w:rsidRPr="008A4972" w:rsidRDefault="00416944"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 xml:space="preserve">En cas de hétéroscédasticité, des méthodes correctives comme la transformation des données ou l’utilisation de modèles robustes peuvent être nécessaires. Il s’agit de : </w:t>
      </w:r>
    </w:p>
    <w:p w14:paraId="0F0A4184"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Transformation des données (logarithme, racine carrée).</w:t>
      </w:r>
    </w:p>
    <w:p w14:paraId="17802851" w14:textId="77777777" w:rsidR="00B94275" w:rsidRPr="008A4972" w:rsidRDefault="00B94275" w:rsidP="008A4972">
      <w:pPr>
        <w:numPr>
          <w:ilvl w:val="1"/>
          <w:numId w:val="12"/>
        </w:num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Utilisation d’une régression robuste ou d’un modèle de régression pondéré.</w:t>
      </w:r>
    </w:p>
    <w:p w14:paraId="25A09070" w14:textId="20172412" w:rsidR="00416944" w:rsidRPr="008A4972" w:rsidRDefault="008A4972" w:rsidP="008A4972">
      <w:pPr>
        <w:pStyle w:val="Titre1"/>
        <w:rPr>
          <w:rFonts w:ascii="Times New Roman" w:hAnsi="Times New Roman" w:cs="Times New Roman"/>
          <w:b/>
          <w:bCs/>
          <w:sz w:val="24"/>
          <w:szCs w:val="24"/>
        </w:rPr>
      </w:pPr>
      <w:bookmarkStart w:id="9" w:name="_Toc200025028"/>
      <w:r w:rsidRPr="008A4972">
        <w:rPr>
          <w:rFonts w:ascii="Times New Roman" w:hAnsi="Times New Roman" w:cs="Times New Roman"/>
          <w:b/>
          <w:bCs/>
          <w:sz w:val="24"/>
          <w:szCs w:val="24"/>
        </w:rPr>
        <w:t>Conclusion</w:t>
      </w:r>
      <w:bookmarkEnd w:id="9"/>
    </w:p>
    <w:p w14:paraId="189F7513" w14:textId="56344BA3" w:rsidR="005A655D" w:rsidRPr="008A4972" w:rsidRDefault="000B1426" w:rsidP="008A4972">
      <w:pPr>
        <w:spacing w:line="360" w:lineRule="auto"/>
        <w:jc w:val="both"/>
        <w:rPr>
          <w:rFonts w:ascii="Times New Roman" w:hAnsi="Times New Roman" w:cs="Times New Roman"/>
          <w:sz w:val="24"/>
          <w:szCs w:val="24"/>
        </w:rPr>
      </w:pPr>
      <w:r w:rsidRPr="008A4972">
        <w:rPr>
          <w:rFonts w:ascii="Times New Roman" w:hAnsi="Times New Roman" w:cs="Times New Roman"/>
          <w:sz w:val="24"/>
          <w:szCs w:val="24"/>
        </w:rPr>
        <w:t>La régression linéaire repose sur plusieurs hypothèses dont la vérification est essentielle pour assurer la validité et fiabilité des estimateurs. Ces conditions concernent tant les résidus du model que la structure des donnes leurs respect permet une interprétation correcte des coefficient</w:t>
      </w:r>
      <w:r w:rsidR="008A4972" w:rsidRPr="008A4972">
        <w:rPr>
          <w:rFonts w:ascii="Times New Roman" w:hAnsi="Times New Roman" w:cs="Times New Roman"/>
          <w:sz w:val="24"/>
          <w:szCs w:val="24"/>
        </w:rPr>
        <w:t>s</w:t>
      </w:r>
      <w:r w:rsidRPr="008A4972">
        <w:rPr>
          <w:rFonts w:ascii="Times New Roman" w:hAnsi="Times New Roman" w:cs="Times New Roman"/>
          <w:sz w:val="24"/>
          <w:szCs w:val="24"/>
        </w:rPr>
        <w:t xml:space="preserve">, une estimation efficace des paramètre Le logiciel SPSS est l’un </w:t>
      </w:r>
      <w:r w:rsidR="008A4972" w:rsidRPr="008A4972">
        <w:rPr>
          <w:rFonts w:ascii="Times New Roman" w:hAnsi="Times New Roman" w:cs="Times New Roman"/>
          <w:sz w:val="24"/>
          <w:szCs w:val="24"/>
        </w:rPr>
        <w:t>des meilleures applications</w:t>
      </w:r>
      <w:r w:rsidRPr="008A4972">
        <w:rPr>
          <w:rFonts w:ascii="Times New Roman" w:hAnsi="Times New Roman" w:cs="Times New Roman"/>
          <w:sz w:val="24"/>
          <w:szCs w:val="24"/>
        </w:rPr>
        <w:t xml:space="preserve"> pour la </w:t>
      </w:r>
      <w:r w:rsidR="008A4972" w:rsidRPr="008A4972">
        <w:rPr>
          <w:rFonts w:ascii="Times New Roman" w:hAnsi="Times New Roman" w:cs="Times New Roman"/>
          <w:sz w:val="24"/>
          <w:szCs w:val="24"/>
        </w:rPr>
        <w:t>vérification et tant sur l’utilisation.</w:t>
      </w:r>
    </w:p>
    <w:p w14:paraId="0E058642" w14:textId="77777777" w:rsidR="00282FF1" w:rsidRPr="008A4972" w:rsidRDefault="00282FF1" w:rsidP="008A4972">
      <w:pPr>
        <w:spacing w:line="360" w:lineRule="auto"/>
        <w:jc w:val="both"/>
        <w:rPr>
          <w:rFonts w:ascii="Times New Roman" w:hAnsi="Times New Roman" w:cs="Times New Roman"/>
          <w:sz w:val="24"/>
          <w:szCs w:val="24"/>
        </w:rPr>
      </w:pPr>
    </w:p>
    <w:p w14:paraId="5FA7A64A" w14:textId="77777777" w:rsidR="00282FF1" w:rsidRPr="008A4972" w:rsidRDefault="00282FF1" w:rsidP="008A4972">
      <w:pPr>
        <w:spacing w:line="360" w:lineRule="auto"/>
        <w:jc w:val="both"/>
        <w:rPr>
          <w:rFonts w:ascii="Times New Roman" w:hAnsi="Times New Roman" w:cs="Times New Roman"/>
          <w:sz w:val="24"/>
          <w:szCs w:val="24"/>
        </w:rPr>
      </w:pPr>
    </w:p>
    <w:p w14:paraId="3E5326B8" w14:textId="77777777" w:rsidR="00282FF1" w:rsidRPr="008A4972" w:rsidRDefault="00282FF1" w:rsidP="008A4972">
      <w:pPr>
        <w:spacing w:line="360" w:lineRule="auto"/>
        <w:jc w:val="both"/>
        <w:rPr>
          <w:rFonts w:ascii="Times New Roman" w:hAnsi="Times New Roman" w:cs="Times New Roman"/>
          <w:sz w:val="24"/>
          <w:szCs w:val="24"/>
        </w:rPr>
      </w:pPr>
    </w:p>
    <w:p w14:paraId="25071F51" w14:textId="77777777" w:rsidR="00282FF1" w:rsidRPr="008A4972" w:rsidRDefault="00282FF1" w:rsidP="008A4972">
      <w:pPr>
        <w:spacing w:line="360" w:lineRule="auto"/>
        <w:jc w:val="both"/>
        <w:rPr>
          <w:rFonts w:ascii="Times New Roman" w:hAnsi="Times New Roman" w:cs="Times New Roman"/>
          <w:sz w:val="24"/>
          <w:szCs w:val="24"/>
        </w:rPr>
      </w:pPr>
    </w:p>
    <w:p w14:paraId="1C8415C7" w14:textId="77777777" w:rsidR="00282FF1" w:rsidRPr="008A4972" w:rsidRDefault="00282FF1" w:rsidP="008A4972">
      <w:pPr>
        <w:spacing w:line="360" w:lineRule="auto"/>
        <w:jc w:val="both"/>
        <w:rPr>
          <w:rFonts w:ascii="Times New Roman" w:hAnsi="Times New Roman" w:cs="Times New Roman"/>
          <w:sz w:val="24"/>
          <w:szCs w:val="24"/>
        </w:rPr>
      </w:pPr>
    </w:p>
    <w:p w14:paraId="169F9ED3" w14:textId="77777777" w:rsidR="00CF5ED2" w:rsidRPr="008A4972" w:rsidRDefault="00CF5ED2" w:rsidP="008A4972">
      <w:pPr>
        <w:spacing w:line="360" w:lineRule="auto"/>
        <w:jc w:val="both"/>
        <w:rPr>
          <w:rFonts w:ascii="Times New Roman" w:hAnsi="Times New Roman" w:cs="Times New Roman"/>
          <w:sz w:val="24"/>
          <w:szCs w:val="24"/>
        </w:rPr>
      </w:pPr>
    </w:p>
    <w:sectPr w:rsidR="00CF5ED2" w:rsidRPr="008A4972" w:rsidSect="00841831">
      <w:footerReference w:type="default" r:id="rId19"/>
      <w:pgSz w:w="11906" w:h="16838"/>
      <w:pgMar w:top="1417" w:right="1417" w:bottom="1417" w:left="1417" w:header="708" w:footer="708" w:gutter="0"/>
      <w:pgBorders w:display="firstPage"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74C43" w14:textId="77777777" w:rsidR="001C3C6B" w:rsidRDefault="001C3C6B" w:rsidP="001332CE">
      <w:pPr>
        <w:spacing w:after="0" w:line="240" w:lineRule="auto"/>
      </w:pPr>
      <w:r>
        <w:separator/>
      </w:r>
    </w:p>
  </w:endnote>
  <w:endnote w:type="continuationSeparator" w:id="0">
    <w:p w14:paraId="1819CDC7" w14:textId="77777777" w:rsidR="001C3C6B" w:rsidRDefault="001C3C6B" w:rsidP="0013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007624"/>
      <w:docPartObj>
        <w:docPartGallery w:val="Page Numbers (Bottom of Page)"/>
        <w:docPartUnique/>
      </w:docPartObj>
    </w:sdtPr>
    <w:sdtContent>
      <w:p w14:paraId="65ECCD15" w14:textId="1E47B72C" w:rsidR="001332CE" w:rsidRDefault="001332CE">
        <w:pPr>
          <w:pStyle w:val="Pieddepage"/>
          <w:jc w:val="right"/>
        </w:pPr>
        <w:r>
          <w:fldChar w:fldCharType="begin"/>
        </w:r>
        <w:r>
          <w:instrText>PAGE   \* MERGEFORMAT</w:instrText>
        </w:r>
        <w:r>
          <w:fldChar w:fldCharType="separate"/>
        </w:r>
        <w:r>
          <w:t>2</w:t>
        </w:r>
        <w:r>
          <w:fldChar w:fldCharType="end"/>
        </w:r>
      </w:p>
    </w:sdtContent>
  </w:sdt>
  <w:p w14:paraId="4F11CCAE" w14:textId="77777777" w:rsidR="001332CE" w:rsidRDefault="001332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9D432" w14:textId="77777777" w:rsidR="001C3C6B" w:rsidRDefault="001C3C6B" w:rsidP="001332CE">
      <w:pPr>
        <w:spacing w:after="0" w:line="240" w:lineRule="auto"/>
      </w:pPr>
      <w:r>
        <w:separator/>
      </w:r>
    </w:p>
  </w:footnote>
  <w:footnote w:type="continuationSeparator" w:id="0">
    <w:p w14:paraId="555BE367" w14:textId="77777777" w:rsidR="001C3C6B" w:rsidRDefault="001C3C6B" w:rsidP="0013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B32"/>
    <w:multiLevelType w:val="multilevel"/>
    <w:tmpl w:val="8F18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B61EF"/>
    <w:multiLevelType w:val="multilevel"/>
    <w:tmpl w:val="B2CE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1C31"/>
    <w:multiLevelType w:val="multilevel"/>
    <w:tmpl w:val="8E02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F59BC"/>
    <w:multiLevelType w:val="hybridMultilevel"/>
    <w:tmpl w:val="15829B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F36145"/>
    <w:multiLevelType w:val="multilevel"/>
    <w:tmpl w:val="C166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936F3"/>
    <w:multiLevelType w:val="hybridMultilevel"/>
    <w:tmpl w:val="22AA4C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0E44AF"/>
    <w:multiLevelType w:val="multilevel"/>
    <w:tmpl w:val="5F18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A3035"/>
    <w:multiLevelType w:val="multilevel"/>
    <w:tmpl w:val="36967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585953"/>
    <w:multiLevelType w:val="multilevel"/>
    <w:tmpl w:val="25BAA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271C8"/>
    <w:multiLevelType w:val="multilevel"/>
    <w:tmpl w:val="AC50E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1750D"/>
    <w:multiLevelType w:val="hybridMultilevel"/>
    <w:tmpl w:val="392E14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8C638F"/>
    <w:multiLevelType w:val="multilevel"/>
    <w:tmpl w:val="848C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67B3E"/>
    <w:multiLevelType w:val="multilevel"/>
    <w:tmpl w:val="8A569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B00410"/>
    <w:multiLevelType w:val="multilevel"/>
    <w:tmpl w:val="069E4D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491EC9"/>
    <w:multiLevelType w:val="multilevel"/>
    <w:tmpl w:val="7EE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05B5E"/>
    <w:multiLevelType w:val="hybridMultilevel"/>
    <w:tmpl w:val="9C92F52C"/>
    <w:lvl w:ilvl="0" w:tplc="468A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065678"/>
    <w:multiLevelType w:val="hybridMultilevel"/>
    <w:tmpl w:val="2676D8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CE663E5"/>
    <w:multiLevelType w:val="multilevel"/>
    <w:tmpl w:val="0D70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260084">
    <w:abstractNumId w:val="12"/>
  </w:num>
  <w:num w:numId="2" w16cid:durableId="752357084">
    <w:abstractNumId w:val="17"/>
  </w:num>
  <w:num w:numId="3" w16cid:durableId="99031873">
    <w:abstractNumId w:val="2"/>
  </w:num>
  <w:num w:numId="4" w16cid:durableId="926038593">
    <w:abstractNumId w:val="14"/>
  </w:num>
  <w:num w:numId="5" w16cid:durableId="678167308">
    <w:abstractNumId w:val="0"/>
  </w:num>
  <w:num w:numId="6" w16cid:durableId="874775618">
    <w:abstractNumId w:val="4"/>
  </w:num>
  <w:num w:numId="7" w16cid:durableId="688870172">
    <w:abstractNumId w:val="1"/>
  </w:num>
  <w:num w:numId="8" w16cid:durableId="1110081463">
    <w:abstractNumId w:val="6"/>
  </w:num>
  <w:num w:numId="9" w16cid:durableId="673147272">
    <w:abstractNumId w:val="8"/>
  </w:num>
  <w:num w:numId="10" w16cid:durableId="885678851">
    <w:abstractNumId w:val="13"/>
  </w:num>
  <w:num w:numId="11" w16cid:durableId="1484472825">
    <w:abstractNumId w:val="11"/>
  </w:num>
  <w:num w:numId="12" w16cid:durableId="390419525">
    <w:abstractNumId w:val="9"/>
  </w:num>
  <w:num w:numId="13" w16cid:durableId="1925186990">
    <w:abstractNumId w:val="5"/>
  </w:num>
  <w:num w:numId="14" w16cid:durableId="9914702">
    <w:abstractNumId w:val="3"/>
  </w:num>
  <w:num w:numId="15" w16cid:durableId="657732888">
    <w:abstractNumId w:val="15"/>
  </w:num>
  <w:num w:numId="16" w16cid:durableId="1088964862">
    <w:abstractNumId w:val="16"/>
  </w:num>
  <w:num w:numId="17" w16cid:durableId="1347246826">
    <w:abstractNumId w:val="10"/>
  </w:num>
  <w:num w:numId="18" w16cid:durableId="495458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79"/>
    <w:rsid w:val="0001574E"/>
    <w:rsid w:val="00072B48"/>
    <w:rsid w:val="000B1426"/>
    <w:rsid w:val="001168AD"/>
    <w:rsid w:val="001332CE"/>
    <w:rsid w:val="001A4D32"/>
    <w:rsid w:val="001C3C6B"/>
    <w:rsid w:val="002349D5"/>
    <w:rsid w:val="0023610C"/>
    <w:rsid w:val="00282FF1"/>
    <w:rsid w:val="002C1DB9"/>
    <w:rsid w:val="00375039"/>
    <w:rsid w:val="003D0B16"/>
    <w:rsid w:val="003D3618"/>
    <w:rsid w:val="003F4282"/>
    <w:rsid w:val="00416944"/>
    <w:rsid w:val="00432C4F"/>
    <w:rsid w:val="004E0536"/>
    <w:rsid w:val="0059384C"/>
    <w:rsid w:val="005A655D"/>
    <w:rsid w:val="005F7A8D"/>
    <w:rsid w:val="00607F7E"/>
    <w:rsid w:val="006B76BE"/>
    <w:rsid w:val="006D19E0"/>
    <w:rsid w:val="00701750"/>
    <w:rsid w:val="00740158"/>
    <w:rsid w:val="007431B6"/>
    <w:rsid w:val="0077249E"/>
    <w:rsid w:val="00783E1F"/>
    <w:rsid w:val="00841831"/>
    <w:rsid w:val="00881859"/>
    <w:rsid w:val="008A102D"/>
    <w:rsid w:val="008A2138"/>
    <w:rsid w:val="008A4972"/>
    <w:rsid w:val="008E1F5D"/>
    <w:rsid w:val="00900E79"/>
    <w:rsid w:val="00904A66"/>
    <w:rsid w:val="00907AAC"/>
    <w:rsid w:val="00961379"/>
    <w:rsid w:val="009B3743"/>
    <w:rsid w:val="009C39CB"/>
    <w:rsid w:val="00A212F6"/>
    <w:rsid w:val="00A83888"/>
    <w:rsid w:val="00A93979"/>
    <w:rsid w:val="00B15A62"/>
    <w:rsid w:val="00B55849"/>
    <w:rsid w:val="00B61EE6"/>
    <w:rsid w:val="00B62A67"/>
    <w:rsid w:val="00B94275"/>
    <w:rsid w:val="00C45191"/>
    <w:rsid w:val="00CF5ED2"/>
    <w:rsid w:val="00DB3AC5"/>
    <w:rsid w:val="00E53FF4"/>
    <w:rsid w:val="00EF402F"/>
    <w:rsid w:val="00EF5434"/>
    <w:rsid w:val="00F870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7292"/>
  <w15:chartTrackingRefBased/>
  <w15:docId w15:val="{00573553-2A67-4B95-82B6-92870B02F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939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A939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A93979"/>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A93979"/>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A93979"/>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A9397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9397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9397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9397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93979"/>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A9397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A93979"/>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A93979"/>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A93979"/>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A9397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9397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9397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93979"/>
    <w:rPr>
      <w:rFonts w:eastAsiaTheme="majorEastAsia" w:cstheme="majorBidi"/>
      <w:color w:val="272727" w:themeColor="text1" w:themeTint="D8"/>
    </w:rPr>
  </w:style>
  <w:style w:type="paragraph" w:styleId="Titre">
    <w:name w:val="Title"/>
    <w:basedOn w:val="Normal"/>
    <w:next w:val="Normal"/>
    <w:link w:val="TitreCar"/>
    <w:uiPriority w:val="10"/>
    <w:qFormat/>
    <w:rsid w:val="00A939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397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9397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9397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93979"/>
    <w:pPr>
      <w:spacing w:before="160"/>
      <w:jc w:val="center"/>
    </w:pPr>
    <w:rPr>
      <w:i/>
      <w:iCs/>
      <w:color w:val="404040" w:themeColor="text1" w:themeTint="BF"/>
    </w:rPr>
  </w:style>
  <w:style w:type="character" w:customStyle="1" w:styleId="CitationCar">
    <w:name w:val="Citation Car"/>
    <w:basedOn w:val="Policepardfaut"/>
    <w:link w:val="Citation"/>
    <w:uiPriority w:val="29"/>
    <w:rsid w:val="00A93979"/>
    <w:rPr>
      <w:i/>
      <w:iCs/>
      <w:color w:val="404040" w:themeColor="text1" w:themeTint="BF"/>
    </w:rPr>
  </w:style>
  <w:style w:type="paragraph" w:styleId="Paragraphedeliste">
    <w:name w:val="List Paragraph"/>
    <w:basedOn w:val="Normal"/>
    <w:uiPriority w:val="34"/>
    <w:qFormat/>
    <w:rsid w:val="00A93979"/>
    <w:pPr>
      <w:ind w:left="720"/>
      <w:contextualSpacing/>
    </w:pPr>
  </w:style>
  <w:style w:type="character" w:styleId="Accentuationintense">
    <w:name w:val="Intense Emphasis"/>
    <w:basedOn w:val="Policepardfaut"/>
    <w:uiPriority w:val="21"/>
    <w:qFormat/>
    <w:rsid w:val="00A93979"/>
    <w:rPr>
      <w:i/>
      <w:iCs/>
      <w:color w:val="2F5496" w:themeColor="accent1" w:themeShade="BF"/>
    </w:rPr>
  </w:style>
  <w:style w:type="paragraph" w:styleId="Citationintense">
    <w:name w:val="Intense Quote"/>
    <w:basedOn w:val="Normal"/>
    <w:next w:val="Normal"/>
    <w:link w:val="CitationintenseCar"/>
    <w:uiPriority w:val="30"/>
    <w:qFormat/>
    <w:rsid w:val="00A939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A93979"/>
    <w:rPr>
      <w:i/>
      <w:iCs/>
      <w:color w:val="2F5496" w:themeColor="accent1" w:themeShade="BF"/>
    </w:rPr>
  </w:style>
  <w:style w:type="character" w:styleId="Rfrenceintense">
    <w:name w:val="Intense Reference"/>
    <w:basedOn w:val="Policepardfaut"/>
    <w:uiPriority w:val="32"/>
    <w:qFormat/>
    <w:rsid w:val="00A93979"/>
    <w:rPr>
      <w:b/>
      <w:bCs/>
      <w:smallCaps/>
      <w:color w:val="2F5496" w:themeColor="accent1" w:themeShade="BF"/>
      <w:spacing w:val="5"/>
    </w:rPr>
  </w:style>
  <w:style w:type="paragraph" w:styleId="NormalWeb">
    <w:name w:val="Normal (Web)"/>
    <w:basedOn w:val="Normal"/>
    <w:uiPriority w:val="99"/>
    <w:semiHidden/>
    <w:unhideWhenUsed/>
    <w:rsid w:val="00A9397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93979"/>
    <w:rPr>
      <w:b/>
      <w:bCs/>
    </w:rPr>
  </w:style>
  <w:style w:type="paragraph" w:styleId="En-ttedetabledesmatires">
    <w:name w:val="TOC Heading"/>
    <w:basedOn w:val="Titre1"/>
    <w:next w:val="Normal"/>
    <w:uiPriority w:val="39"/>
    <w:unhideWhenUsed/>
    <w:qFormat/>
    <w:rsid w:val="001168AD"/>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1168AD"/>
    <w:pPr>
      <w:spacing w:after="100"/>
    </w:pPr>
  </w:style>
  <w:style w:type="paragraph" w:styleId="TM2">
    <w:name w:val="toc 2"/>
    <w:basedOn w:val="Normal"/>
    <w:next w:val="Normal"/>
    <w:autoRedefine/>
    <w:uiPriority w:val="39"/>
    <w:unhideWhenUsed/>
    <w:rsid w:val="001168AD"/>
    <w:pPr>
      <w:spacing w:after="100"/>
      <w:ind w:left="220"/>
    </w:pPr>
  </w:style>
  <w:style w:type="character" w:styleId="Lienhypertexte">
    <w:name w:val="Hyperlink"/>
    <w:basedOn w:val="Policepardfaut"/>
    <w:uiPriority w:val="99"/>
    <w:unhideWhenUsed/>
    <w:rsid w:val="001168AD"/>
    <w:rPr>
      <w:color w:val="0563C1" w:themeColor="hyperlink"/>
      <w:u w:val="single"/>
    </w:rPr>
  </w:style>
  <w:style w:type="paragraph" w:styleId="En-tte">
    <w:name w:val="header"/>
    <w:basedOn w:val="Normal"/>
    <w:link w:val="En-tteCar"/>
    <w:uiPriority w:val="99"/>
    <w:unhideWhenUsed/>
    <w:rsid w:val="001332CE"/>
    <w:pPr>
      <w:tabs>
        <w:tab w:val="center" w:pos="4536"/>
        <w:tab w:val="right" w:pos="9072"/>
      </w:tabs>
      <w:spacing w:after="0" w:line="240" w:lineRule="auto"/>
    </w:pPr>
  </w:style>
  <w:style w:type="character" w:customStyle="1" w:styleId="En-tteCar">
    <w:name w:val="En-tête Car"/>
    <w:basedOn w:val="Policepardfaut"/>
    <w:link w:val="En-tte"/>
    <w:uiPriority w:val="99"/>
    <w:rsid w:val="001332CE"/>
  </w:style>
  <w:style w:type="paragraph" w:styleId="Pieddepage">
    <w:name w:val="footer"/>
    <w:basedOn w:val="Normal"/>
    <w:link w:val="PieddepageCar"/>
    <w:uiPriority w:val="99"/>
    <w:unhideWhenUsed/>
    <w:rsid w:val="001332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682">
      <w:bodyDiv w:val="1"/>
      <w:marLeft w:val="0"/>
      <w:marRight w:val="0"/>
      <w:marTop w:val="0"/>
      <w:marBottom w:val="0"/>
      <w:divBdr>
        <w:top w:val="none" w:sz="0" w:space="0" w:color="auto"/>
        <w:left w:val="none" w:sz="0" w:space="0" w:color="auto"/>
        <w:bottom w:val="none" w:sz="0" w:space="0" w:color="auto"/>
        <w:right w:val="none" w:sz="0" w:space="0" w:color="auto"/>
      </w:divBdr>
    </w:div>
    <w:div w:id="6832097">
      <w:bodyDiv w:val="1"/>
      <w:marLeft w:val="0"/>
      <w:marRight w:val="0"/>
      <w:marTop w:val="0"/>
      <w:marBottom w:val="0"/>
      <w:divBdr>
        <w:top w:val="none" w:sz="0" w:space="0" w:color="auto"/>
        <w:left w:val="none" w:sz="0" w:space="0" w:color="auto"/>
        <w:bottom w:val="none" w:sz="0" w:space="0" w:color="auto"/>
        <w:right w:val="none" w:sz="0" w:space="0" w:color="auto"/>
      </w:divBdr>
    </w:div>
    <w:div w:id="183908804">
      <w:bodyDiv w:val="1"/>
      <w:marLeft w:val="0"/>
      <w:marRight w:val="0"/>
      <w:marTop w:val="0"/>
      <w:marBottom w:val="0"/>
      <w:divBdr>
        <w:top w:val="none" w:sz="0" w:space="0" w:color="auto"/>
        <w:left w:val="none" w:sz="0" w:space="0" w:color="auto"/>
        <w:bottom w:val="none" w:sz="0" w:space="0" w:color="auto"/>
        <w:right w:val="none" w:sz="0" w:space="0" w:color="auto"/>
      </w:divBdr>
    </w:div>
    <w:div w:id="237911197">
      <w:bodyDiv w:val="1"/>
      <w:marLeft w:val="0"/>
      <w:marRight w:val="0"/>
      <w:marTop w:val="0"/>
      <w:marBottom w:val="0"/>
      <w:divBdr>
        <w:top w:val="none" w:sz="0" w:space="0" w:color="auto"/>
        <w:left w:val="none" w:sz="0" w:space="0" w:color="auto"/>
        <w:bottom w:val="none" w:sz="0" w:space="0" w:color="auto"/>
        <w:right w:val="none" w:sz="0" w:space="0" w:color="auto"/>
      </w:divBdr>
    </w:div>
    <w:div w:id="247272918">
      <w:bodyDiv w:val="1"/>
      <w:marLeft w:val="0"/>
      <w:marRight w:val="0"/>
      <w:marTop w:val="0"/>
      <w:marBottom w:val="0"/>
      <w:divBdr>
        <w:top w:val="none" w:sz="0" w:space="0" w:color="auto"/>
        <w:left w:val="none" w:sz="0" w:space="0" w:color="auto"/>
        <w:bottom w:val="none" w:sz="0" w:space="0" w:color="auto"/>
        <w:right w:val="none" w:sz="0" w:space="0" w:color="auto"/>
      </w:divBdr>
    </w:div>
    <w:div w:id="308442925">
      <w:bodyDiv w:val="1"/>
      <w:marLeft w:val="0"/>
      <w:marRight w:val="0"/>
      <w:marTop w:val="0"/>
      <w:marBottom w:val="0"/>
      <w:divBdr>
        <w:top w:val="none" w:sz="0" w:space="0" w:color="auto"/>
        <w:left w:val="none" w:sz="0" w:space="0" w:color="auto"/>
        <w:bottom w:val="none" w:sz="0" w:space="0" w:color="auto"/>
        <w:right w:val="none" w:sz="0" w:space="0" w:color="auto"/>
      </w:divBdr>
    </w:div>
    <w:div w:id="420686365">
      <w:bodyDiv w:val="1"/>
      <w:marLeft w:val="0"/>
      <w:marRight w:val="0"/>
      <w:marTop w:val="0"/>
      <w:marBottom w:val="0"/>
      <w:divBdr>
        <w:top w:val="none" w:sz="0" w:space="0" w:color="auto"/>
        <w:left w:val="none" w:sz="0" w:space="0" w:color="auto"/>
        <w:bottom w:val="none" w:sz="0" w:space="0" w:color="auto"/>
        <w:right w:val="none" w:sz="0" w:space="0" w:color="auto"/>
      </w:divBdr>
    </w:div>
    <w:div w:id="432019954">
      <w:bodyDiv w:val="1"/>
      <w:marLeft w:val="0"/>
      <w:marRight w:val="0"/>
      <w:marTop w:val="0"/>
      <w:marBottom w:val="0"/>
      <w:divBdr>
        <w:top w:val="none" w:sz="0" w:space="0" w:color="auto"/>
        <w:left w:val="none" w:sz="0" w:space="0" w:color="auto"/>
        <w:bottom w:val="none" w:sz="0" w:space="0" w:color="auto"/>
        <w:right w:val="none" w:sz="0" w:space="0" w:color="auto"/>
      </w:divBdr>
      <w:divsChild>
        <w:div w:id="1743674018">
          <w:marLeft w:val="0"/>
          <w:marRight w:val="0"/>
          <w:marTop w:val="0"/>
          <w:marBottom w:val="0"/>
          <w:divBdr>
            <w:top w:val="none" w:sz="0" w:space="0" w:color="auto"/>
            <w:left w:val="none" w:sz="0" w:space="0" w:color="auto"/>
            <w:bottom w:val="none" w:sz="0" w:space="0" w:color="auto"/>
            <w:right w:val="none" w:sz="0" w:space="0" w:color="auto"/>
          </w:divBdr>
          <w:divsChild>
            <w:div w:id="21169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7639">
      <w:bodyDiv w:val="1"/>
      <w:marLeft w:val="0"/>
      <w:marRight w:val="0"/>
      <w:marTop w:val="0"/>
      <w:marBottom w:val="0"/>
      <w:divBdr>
        <w:top w:val="none" w:sz="0" w:space="0" w:color="auto"/>
        <w:left w:val="none" w:sz="0" w:space="0" w:color="auto"/>
        <w:bottom w:val="none" w:sz="0" w:space="0" w:color="auto"/>
        <w:right w:val="none" w:sz="0" w:space="0" w:color="auto"/>
      </w:divBdr>
    </w:div>
    <w:div w:id="581524131">
      <w:bodyDiv w:val="1"/>
      <w:marLeft w:val="0"/>
      <w:marRight w:val="0"/>
      <w:marTop w:val="0"/>
      <w:marBottom w:val="0"/>
      <w:divBdr>
        <w:top w:val="none" w:sz="0" w:space="0" w:color="auto"/>
        <w:left w:val="none" w:sz="0" w:space="0" w:color="auto"/>
        <w:bottom w:val="none" w:sz="0" w:space="0" w:color="auto"/>
        <w:right w:val="none" w:sz="0" w:space="0" w:color="auto"/>
      </w:divBdr>
    </w:div>
    <w:div w:id="582378592">
      <w:bodyDiv w:val="1"/>
      <w:marLeft w:val="0"/>
      <w:marRight w:val="0"/>
      <w:marTop w:val="0"/>
      <w:marBottom w:val="0"/>
      <w:divBdr>
        <w:top w:val="none" w:sz="0" w:space="0" w:color="auto"/>
        <w:left w:val="none" w:sz="0" w:space="0" w:color="auto"/>
        <w:bottom w:val="none" w:sz="0" w:space="0" w:color="auto"/>
        <w:right w:val="none" w:sz="0" w:space="0" w:color="auto"/>
      </w:divBdr>
    </w:div>
    <w:div w:id="687872565">
      <w:bodyDiv w:val="1"/>
      <w:marLeft w:val="0"/>
      <w:marRight w:val="0"/>
      <w:marTop w:val="0"/>
      <w:marBottom w:val="0"/>
      <w:divBdr>
        <w:top w:val="none" w:sz="0" w:space="0" w:color="auto"/>
        <w:left w:val="none" w:sz="0" w:space="0" w:color="auto"/>
        <w:bottom w:val="none" w:sz="0" w:space="0" w:color="auto"/>
        <w:right w:val="none" w:sz="0" w:space="0" w:color="auto"/>
      </w:divBdr>
      <w:divsChild>
        <w:div w:id="1455631955">
          <w:marLeft w:val="0"/>
          <w:marRight w:val="0"/>
          <w:marTop w:val="0"/>
          <w:marBottom w:val="0"/>
          <w:divBdr>
            <w:top w:val="none" w:sz="0" w:space="0" w:color="auto"/>
            <w:left w:val="none" w:sz="0" w:space="0" w:color="auto"/>
            <w:bottom w:val="none" w:sz="0" w:space="0" w:color="auto"/>
            <w:right w:val="none" w:sz="0" w:space="0" w:color="auto"/>
          </w:divBdr>
        </w:div>
      </w:divsChild>
    </w:div>
    <w:div w:id="725110584">
      <w:bodyDiv w:val="1"/>
      <w:marLeft w:val="0"/>
      <w:marRight w:val="0"/>
      <w:marTop w:val="0"/>
      <w:marBottom w:val="0"/>
      <w:divBdr>
        <w:top w:val="none" w:sz="0" w:space="0" w:color="auto"/>
        <w:left w:val="none" w:sz="0" w:space="0" w:color="auto"/>
        <w:bottom w:val="none" w:sz="0" w:space="0" w:color="auto"/>
        <w:right w:val="none" w:sz="0" w:space="0" w:color="auto"/>
      </w:divBdr>
    </w:div>
    <w:div w:id="833179509">
      <w:bodyDiv w:val="1"/>
      <w:marLeft w:val="0"/>
      <w:marRight w:val="0"/>
      <w:marTop w:val="0"/>
      <w:marBottom w:val="0"/>
      <w:divBdr>
        <w:top w:val="none" w:sz="0" w:space="0" w:color="auto"/>
        <w:left w:val="none" w:sz="0" w:space="0" w:color="auto"/>
        <w:bottom w:val="none" w:sz="0" w:space="0" w:color="auto"/>
        <w:right w:val="none" w:sz="0" w:space="0" w:color="auto"/>
      </w:divBdr>
    </w:div>
    <w:div w:id="995958492">
      <w:bodyDiv w:val="1"/>
      <w:marLeft w:val="0"/>
      <w:marRight w:val="0"/>
      <w:marTop w:val="0"/>
      <w:marBottom w:val="0"/>
      <w:divBdr>
        <w:top w:val="none" w:sz="0" w:space="0" w:color="auto"/>
        <w:left w:val="none" w:sz="0" w:space="0" w:color="auto"/>
        <w:bottom w:val="none" w:sz="0" w:space="0" w:color="auto"/>
        <w:right w:val="none" w:sz="0" w:space="0" w:color="auto"/>
      </w:divBdr>
      <w:divsChild>
        <w:div w:id="659890186">
          <w:marLeft w:val="0"/>
          <w:marRight w:val="0"/>
          <w:marTop w:val="0"/>
          <w:marBottom w:val="0"/>
          <w:divBdr>
            <w:top w:val="none" w:sz="0" w:space="0" w:color="auto"/>
            <w:left w:val="none" w:sz="0" w:space="0" w:color="auto"/>
            <w:bottom w:val="none" w:sz="0" w:space="0" w:color="auto"/>
            <w:right w:val="none" w:sz="0" w:space="0" w:color="auto"/>
          </w:divBdr>
        </w:div>
      </w:divsChild>
    </w:div>
    <w:div w:id="1004741615">
      <w:bodyDiv w:val="1"/>
      <w:marLeft w:val="0"/>
      <w:marRight w:val="0"/>
      <w:marTop w:val="0"/>
      <w:marBottom w:val="0"/>
      <w:divBdr>
        <w:top w:val="none" w:sz="0" w:space="0" w:color="auto"/>
        <w:left w:val="none" w:sz="0" w:space="0" w:color="auto"/>
        <w:bottom w:val="none" w:sz="0" w:space="0" w:color="auto"/>
        <w:right w:val="none" w:sz="0" w:space="0" w:color="auto"/>
      </w:divBdr>
    </w:div>
    <w:div w:id="1009941717">
      <w:bodyDiv w:val="1"/>
      <w:marLeft w:val="0"/>
      <w:marRight w:val="0"/>
      <w:marTop w:val="0"/>
      <w:marBottom w:val="0"/>
      <w:divBdr>
        <w:top w:val="none" w:sz="0" w:space="0" w:color="auto"/>
        <w:left w:val="none" w:sz="0" w:space="0" w:color="auto"/>
        <w:bottom w:val="none" w:sz="0" w:space="0" w:color="auto"/>
        <w:right w:val="none" w:sz="0" w:space="0" w:color="auto"/>
      </w:divBdr>
    </w:div>
    <w:div w:id="1012099849">
      <w:bodyDiv w:val="1"/>
      <w:marLeft w:val="0"/>
      <w:marRight w:val="0"/>
      <w:marTop w:val="0"/>
      <w:marBottom w:val="0"/>
      <w:divBdr>
        <w:top w:val="none" w:sz="0" w:space="0" w:color="auto"/>
        <w:left w:val="none" w:sz="0" w:space="0" w:color="auto"/>
        <w:bottom w:val="none" w:sz="0" w:space="0" w:color="auto"/>
        <w:right w:val="none" w:sz="0" w:space="0" w:color="auto"/>
      </w:divBdr>
      <w:divsChild>
        <w:div w:id="1719696337">
          <w:marLeft w:val="0"/>
          <w:marRight w:val="0"/>
          <w:marTop w:val="0"/>
          <w:marBottom w:val="0"/>
          <w:divBdr>
            <w:top w:val="none" w:sz="0" w:space="0" w:color="auto"/>
            <w:left w:val="none" w:sz="0" w:space="0" w:color="auto"/>
            <w:bottom w:val="none" w:sz="0" w:space="0" w:color="auto"/>
            <w:right w:val="none" w:sz="0" w:space="0" w:color="auto"/>
          </w:divBdr>
          <w:divsChild>
            <w:div w:id="8196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5765">
      <w:bodyDiv w:val="1"/>
      <w:marLeft w:val="0"/>
      <w:marRight w:val="0"/>
      <w:marTop w:val="0"/>
      <w:marBottom w:val="0"/>
      <w:divBdr>
        <w:top w:val="none" w:sz="0" w:space="0" w:color="auto"/>
        <w:left w:val="none" w:sz="0" w:space="0" w:color="auto"/>
        <w:bottom w:val="none" w:sz="0" w:space="0" w:color="auto"/>
        <w:right w:val="none" w:sz="0" w:space="0" w:color="auto"/>
      </w:divBdr>
    </w:div>
    <w:div w:id="1098872029">
      <w:bodyDiv w:val="1"/>
      <w:marLeft w:val="0"/>
      <w:marRight w:val="0"/>
      <w:marTop w:val="0"/>
      <w:marBottom w:val="0"/>
      <w:divBdr>
        <w:top w:val="none" w:sz="0" w:space="0" w:color="auto"/>
        <w:left w:val="none" w:sz="0" w:space="0" w:color="auto"/>
        <w:bottom w:val="none" w:sz="0" w:space="0" w:color="auto"/>
        <w:right w:val="none" w:sz="0" w:space="0" w:color="auto"/>
      </w:divBdr>
    </w:div>
    <w:div w:id="1117677062">
      <w:bodyDiv w:val="1"/>
      <w:marLeft w:val="0"/>
      <w:marRight w:val="0"/>
      <w:marTop w:val="0"/>
      <w:marBottom w:val="0"/>
      <w:divBdr>
        <w:top w:val="none" w:sz="0" w:space="0" w:color="auto"/>
        <w:left w:val="none" w:sz="0" w:space="0" w:color="auto"/>
        <w:bottom w:val="none" w:sz="0" w:space="0" w:color="auto"/>
        <w:right w:val="none" w:sz="0" w:space="0" w:color="auto"/>
      </w:divBdr>
    </w:div>
    <w:div w:id="1162044013">
      <w:bodyDiv w:val="1"/>
      <w:marLeft w:val="0"/>
      <w:marRight w:val="0"/>
      <w:marTop w:val="0"/>
      <w:marBottom w:val="0"/>
      <w:divBdr>
        <w:top w:val="none" w:sz="0" w:space="0" w:color="auto"/>
        <w:left w:val="none" w:sz="0" w:space="0" w:color="auto"/>
        <w:bottom w:val="none" w:sz="0" w:space="0" w:color="auto"/>
        <w:right w:val="none" w:sz="0" w:space="0" w:color="auto"/>
      </w:divBdr>
    </w:div>
    <w:div w:id="1228304352">
      <w:bodyDiv w:val="1"/>
      <w:marLeft w:val="0"/>
      <w:marRight w:val="0"/>
      <w:marTop w:val="0"/>
      <w:marBottom w:val="0"/>
      <w:divBdr>
        <w:top w:val="none" w:sz="0" w:space="0" w:color="auto"/>
        <w:left w:val="none" w:sz="0" w:space="0" w:color="auto"/>
        <w:bottom w:val="none" w:sz="0" w:space="0" w:color="auto"/>
        <w:right w:val="none" w:sz="0" w:space="0" w:color="auto"/>
      </w:divBdr>
    </w:div>
    <w:div w:id="1310474736">
      <w:bodyDiv w:val="1"/>
      <w:marLeft w:val="0"/>
      <w:marRight w:val="0"/>
      <w:marTop w:val="0"/>
      <w:marBottom w:val="0"/>
      <w:divBdr>
        <w:top w:val="none" w:sz="0" w:space="0" w:color="auto"/>
        <w:left w:val="none" w:sz="0" w:space="0" w:color="auto"/>
        <w:bottom w:val="none" w:sz="0" w:space="0" w:color="auto"/>
        <w:right w:val="none" w:sz="0" w:space="0" w:color="auto"/>
      </w:divBdr>
    </w:div>
    <w:div w:id="1350375850">
      <w:bodyDiv w:val="1"/>
      <w:marLeft w:val="0"/>
      <w:marRight w:val="0"/>
      <w:marTop w:val="0"/>
      <w:marBottom w:val="0"/>
      <w:divBdr>
        <w:top w:val="none" w:sz="0" w:space="0" w:color="auto"/>
        <w:left w:val="none" w:sz="0" w:space="0" w:color="auto"/>
        <w:bottom w:val="none" w:sz="0" w:space="0" w:color="auto"/>
        <w:right w:val="none" w:sz="0" w:space="0" w:color="auto"/>
      </w:divBdr>
      <w:divsChild>
        <w:div w:id="1824925310">
          <w:marLeft w:val="0"/>
          <w:marRight w:val="0"/>
          <w:marTop w:val="0"/>
          <w:marBottom w:val="0"/>
          <w:divBdr>
            <w:top w:val="none" w:sz="0" w:space="0" w:color="auto"/>
            <w:left w:val="none" w:sz="0" w:space="0" w:color="auto"/>
            <w:bottom w:val="none" w:sz="0" w:space="0" w:color="auto"/>
            <w:right w:val="none" w:sz="0" w:space="0" w:color="auto"/>
          </w:divBdr>
        </w:div>
      </w:divsChild>
    </w:div>
    <w:div w:id="1420443975">
      <w:bodyDiv w:val="1"/>
      <w:marLeft w:val="0"/>
      <w:marRight w:val="0"/>
      <w:marTop w:val="0"/>
      <w:marBottom w:val="0"/>
      <w:divBdr>
        <w:top w:val="none" w:sz="0" w:space="0" w:color="auto"/>
        <w:left w:val="none" w:sz="0" w:space="0" w:color="auto"/>
        <w:bottom w:val="none" w:sz="0" w:space="0" w:color="auto"/>
        <w:right w:val="none" w:sz="0" w:space="0" w:color="auto"/>
      </w:divBdr>
    </w:div>
    <w:div w:id="1646550187">
      <w:bodyDiv w:val="1"/>
      <w:marLeft w:val="0"/>
      <w:marRight w:val="0"/>
      <w:marTop w:val="0"/>
      <w:marBottom w:val="0"/>
      <w:divBdr>
        <w:top w:val="none" w:sz="0" w:space="0" w:color="auto"/>
        <w:left w:val="none" w:sz="0" w:space="0" w:color="auto"/>
        <w:bottom w:val="none" w:sz="0" w:space="0" w:color="auto"/>
        <w:right w:val="none" w:sz="0" w:space="0" w:color="auto"/>
      </w:divBdr>
      <w:divsChild>
        <w:div w:id="1916741183">
          <w:marLeft w:val="0"/>
          <w:marRight w:val="0"/>
          <w:marTop w:val="0"/>
          <w:marBottom w:val="0"/>
          <w:divBdr>
            <w:top w:val="none" w:sz="0" w:space="0" w:color="auto"/>
            <w:left w:val="none" w:sz="0" w:space="0" w:color="auto"/>
            <w:bottom w:val="none" w:sz="0" w:space="0" w:color="auto"/>
            <w:right w:val="none" w:sz="0" w:space="0" w:color="auto"/>
          </w:divBdr>
        </w:div>
      </w:divsChild>
    </w:div>
    <w:div w:id="1692874629">
      <w:bodyDiv w:val="1"/>
      <w:marLeft w:val="0"/>
      <w:marRight w:val="0"/>
      <w:marTop w:val="0"/>
      <w:marBottom w:val="0"/>
      <w:divBdr>
        <w:top w:val="none" w:sz="0" w:space="0" w:color="auto"/>
        <w:left w:val="none" w:sz="0" w:space="0" w:color="auto"/>
        <w:bottom w:val="none" w:sz="0" w:space="0" w:color="auto"/>
        <w:right w:val="none" w:sz="0" w:space="0" w:color="auto"/>
      </w:divBdr>
    </w:div>
    <w:div w:id="1693609662">
      <w:bodyDiv w:val="1"/>
      <w:marLeft w:val="0"/>
      <w:marRight w:val="0"/>
      <w:marTop w:val="0"/>
      <w:marBottom w:val="0"/>
      <w:divBdr>
        <w:top w:val="none" w:sz="0" w:space="0" w:color="auto"/>
        <w:left w:val="none" w:sz="0" w:space="0" w:color="auto"/>
        <w:bottom w:val="none" w:sz="0" w:space="0" w:color="auto"/>
        <w:right w:val="none" w:sz="0" w:space="0" w:color="auto"/>
      </w:divBdr>
      <w:divsChild>
        <w:div w:id="583536807">
          <w:marLeft w:val="0"/>
          <w:marRight w:val="0"/>
          <w:marTop w:val="0"/>
          <w:marBottom w:val="0"/>
          <w:divBdr>
            <w:top w:val="none" w:sz="0" w:space="0" w:color="auto"/>
            <w:left w:val="none" w:sz="0" w:space="0" w:color="auto"/>
            <w:bottom w:val="none" w:sz="0" w:space="0" w:color="auto"/>
            <w:right w:val="none" w:sz="0" w:space="0" w:color="auto"/>
          </w:divBdr>
        </w:div>
      </w:divsChild>
    </w:div>
    <w:div w:id="1835488544">
      <w:bodyDiv w:val="1"/>
      <w:marLeft w:val="0"/>
      <w:marRight w:val="0"/>
      <w:marTop w:val="0"/>
      <w:marBottom w:val="0"/>
      <w:divBdr>
        <w:top w:val="none" w:sz="0" w:space="0" w:color="auto"/>
        <w:left w:val="none" w:sz="0" w:space="0" w:color="auto"/>
        <w:bottom w:val="none" w:sz="0" w:space="0" w:color="auto"/>
        <w:right w:val="none" w:sz="0" w:space="0" w:color="auto"/>
      </w:divBdr>
      <w:divsChild>
        <w:div w:id="1044989913">
          <w:marLeft w:val="0"/>
          <w:marRight w:val="0"/>
          <w:marTop w:val="0"/>
          <w:marBottom w:val="0"/>
          <w:divBdr>
            <w:top w:val="none" w:sz="0" w:space="0" w:color="auto"/>
            <w:left w:val="none" w:sz="0" w:space="0" w:color="auto"/>
            <w:bottom w:val="none" w:sz="0" w:space="0" w:color="auto"/>
            <w:right w:val="none" w:sz="0" w:space="0" w:color="auto"/>
          </w:divBdr>
        </w:div>
      </w:divsChild>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D2852-6598-45F2-B135-F8A1EE6E4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1350</Words>
  <Characters>7698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 Moukadas MAMA</dc:creator>
  <cp:keywords/>
  <dc:description/>
  <cp:lastModifiedBy>Ulrich Foubo KINSA</cp:lastModifiedBy>
  <cp:revision>2</cp:revision>
  <dcterms:created xsi:type="dcterms:W3CDTF">2025-06-05T13:10:00Z</dcterms:created>
  <dcterms:modified xsi:type="dcterms:W3CDTF">2025-06-05T13:10:00Z</dcterms:modified>
</cp:coreProperties>
</file>