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281"/>
        <w:jc w:val="center"/>
        <w:rPr>
          <w:rFonts w:ascii="宋体"/>
          <w:b/>
          <w:sz w:val="28"/>
          <w:szCs w:val="28"/>
        </w:rPr>
      </w:pPr>
      <w:r>
        <w:rPr>
          <w:rFonts w:hint="eastAsia" w:ascii="宋体"/>
          <w:b/>
          <w:sz w:val="28"/>
          <w:szCs w:val="28"/>
        </w:rPr>
        <w:t>迭代评估报告</w:t>
      </w:r>
    </w:p>
    <w:p>
      <w:pPr>
        <w:pStyle w:val="11"/>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2021-3-22</w:t>
      </w:r>
    </w:p>
    <w:tbl>
      <w:tblPr>
        <w:tblStyle w:val="12"/>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r>
              <w:rPr>
                <w:rFonts w:hint="eastAsia"/>
              </w:rPr>
              <w:t>组号</w:t>
            </w:r>
          </w:p>
        </w:tc>
        <w:tc>
          <w:tcPr>
            <w:tcW w:w="1674" w:type="dxa"/>
            <w:shd w:val="clear" w:color="auto" w:fill="auto"/>
          </w:tcPr>
          <w:p>
            <w:pPr>
              <w:rPr>
                <w:rFonts w:hint="eastAsia"/>
                <w:lang w:val="en-US" w:eastAsia="zh-CN"/>
              </w:rPr>
            </w:pPr>
            <w:r>
              <w:rPr>
                <w:rFonts w:hint="eastAsia"/>
                <w:lang w:val="en-US" w:eastAsia="zh-CN"/>
              </w:rPr>
              <w:t>第十五组</w:t>
            </w:r>
          </w:p>
        </w:tc>
        <w:tc>
          <w:tcPr>
            <w:tcW w:w="1866" w:type="dxa"/>
            <w:shd w:val="clear" w:color="auto" w:fill="auto"/>
          </w:tcPr>
          <w:p>
            <w:r>
              <w:rPr>
                <w:rFonts w:hint="eastAsia"/>
              </w:rPr>
              <w:t>项目名称</w:t>
            </w:r>
          </w:p>
        </w:tc>
        <w:tc>
          <w:tcPr>
            <w:tcW w:w="3379" w:type="dxa"/>
            <w:shd w:val="clear" w:color="auto" w:fill="auto"/>
          </w:tcPr>
          <w:p>
            <w:pPr>
              <w:rPr>
                <w:rFonts w:hint="default"/>
                <w:lang w:val="en-US" w:eastAsia="zh-CN"/>
              </w:rPr>
            </w:pPr>
            <w:r>
              <w:rPr>
                <w:rFonts w:hint="eastAsia"/>
                <w:lang w:val="en-US" w:eastAsia="zh-CN"/>
              </w:rPr>
              <w:t>交我唱APP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r>
              <w:rPr>
                <w:rFonts w:hint="eastAsia"/>
              </w:rPr>
              <w:t>迭代名称</w:t>
            </w:r>
          </w:p>
        </w:tc>
        <w:tc>
          <w:tcPr>
            <w:tcW w:w="1674" w:type="dxa"/>
            <w:shd w:val="clear" w:color="auto" w:fill="auto"/>
          </w:tcPr>
          <w:p>
            <w:r>
              <w:rPr>
                <w:rFonts w:hint="eastAsia"/>
                <w:lang w:val="en-US" w:eastAsia="zh-CN"/>
              </w:rPr>
              <w:t>界面原型迭代</w:t>
            </w:r>
          </w:p>
        </w:tc>
        <w:tc>
          <w:tcPr>
            <w:tcW w:w="1866" w:type="dxa"/>
            <w:shd w:val="clear" w:color="auto" w:fill="auto"/>
          </w:tcPr>
          <w:p>
            <w:r>
              <w:rPr>
                <w:rFonts w:hint="eastAsia"/>
              </w:rPr>
              <w:t>实际起止日期</w:t>
            </w:r>
          </w:p>
        </w:tc>
        <w:tc>
          <w:tcPr>
            <w:tcW w:w="3379" w:type="dxa"/>
            <w:shd w:val="clear" w:color="auto" w:fill="auto"/>
          </w:tcPr>
          <w:p>
            <w:r>
              <w:rPr>
                <w:rFonts w:hint="eastAsia"/>
              </w:rPr>
              <w:t>2021-2-26~2021-</w:t>
            </w:r>
            <w:r>
              <w:rPr>
                <w:rFonts w:hint="eastAsia"/>
                <w:lang w:val="en-US" w:eastAsia="zh-CN"/>
              </w:rPr>
              <w:t>3</w:t>
            </w:r>
            <w:r>
              <w:rPr>
                <w:rFonts w:hint="eastAsia"/>
              </w:rPr>
              <w:t>-</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任务达成情况：</w:t>
            </w:r>
          </w:p>
          <w:p>
            <w:pPr>
              <w:pStyle w:val="3"/>
              <w:numPr>
                <w:ilvl w:val="0"/>
                <w:numId w:val="0"/>
              </w:numPr>
              <w:bidi w:val="0"/>
              <w:rPr>
                <w:rFonts w:hint="eastAsia"/>
                <w:lang w:val="en-US" w:eastAsia="zh-CN"/>
              </w:rPr>
            </w:pPr>
            <w:r>
              <w:rPr>
                <w:rFonts w:hint="eastAsia"/>
                <w:lang w:val="en-US" w:eastAsia="zh-CN"/>
              </w:rPr>
              <w:t>1静态前端代码</w:t>
            </w:r>
          </w:p>
          <w:p>
            <w:pPr>
              <w:pStyle w:val="4"/>
              <w:bidi w:val="0"/>
            </w:pPr>
            <w:r>
              <w:rPr>
                <w:rFonts w:hint="eastAsia"/>
                <w:lang w:val="en-US" w:eastAsia="zh-CN"/>
              </w:rPr>
              <w:t>1.1</w:t>
            </w:r>
            <w:r>
              <w:rPr>
                <w:rFonts w:hint="eastAsia"/>
              </w:rPr>
              <w:t>完成的任务简述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eastAsia" w:eastAsia="宋体"/>
                      <w:vertAlign w:val="baseline"/>
                      <w:lang w:eastAsia="zh-CN"/>
                    </w:rPr>
                  </w:pPr>
                  <w:r>
                    <w:rPr>
                      <w:rFonts w:hint="eastAsia"/>
                      <w:lang w:val="en-US" w:eastAsia="zh-CN"/>
                    </w:rPr>
                    <w:t>1.</w:t>
                  </w:r>
                  <w:r>
                    <w:rPr>
                      <w:rFonts w:hint="eastAsia"/>
                    </w:rPr>
                    <w:t>手机注册界面</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eastAsia="宋体"/>
                      <w:vertAlign w:val="baseline"/>
                      <w:lang w:val="en-US" w:eastAsia="zh-CN"/>
                    </w:rPr>
                  </w:pPr>
                  <w:r>
                    <w:rPr>
                      <w:rFonts w:hint="eastAsia"/>
                      <w:vertAlign w:val="baseline"/>
                      <w:lang w:val="en-US" w:eastAsia="zh-CN"/>
                    </w:rPr>
                    <w:t>2.动态页面。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eastAsia="宋体"/>
                      <w:vertAlign w:val="baseline"/>
                      <w:lang w:val="en-US" w:eastAsia="zh-CN"/>
                    </w:rPr>
                  </w:pPr>
                  <w:r>
                    <w:rPr>
                      <w:rFonts w:hint="eastAsia"/>
                      <w:vertAlign w:val="baseline"/>
                      <w:lang w:val="en-US" w:eastAsia="zh-CN"/>
                    </w:rPr>
                    <w:t>3.发现页面。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eastAsia="宋体"/>
                      <w:vertAlign w:val="baseline"/>
                      <w:lang w:val="en-US" w:eastAsia="zh-CN"/>
                    </w:rPr>
                  </w:pPr>
                  <w:r>
                    <w:rPr>
                      <w:rFonts w:hint="eastAsia"/>
                      <w:vertAlign w:val="baseline"/>
                      <w:lang w:val="en-US" w:eastAsia="zh-CN"/>
                    </w:rPr>
                    <w:t>4.K歌页面。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eastAsia="宋体"/>
                      <w:vertAlign w:val="baseline"/>
                      <w:lang w:val="en-US" w:eastAsia="zh-CN"/>
                    </w:rPr>
                  </w:pPr>
                  <w:r>
                    <w:rPr>
                      <w:rFonts w:hint="eastAsia"/>
                      <w:vertAlign w:val="baseline"/>
                      <w:lang w:val="en-US" w:eastAsia="zh-CN"/>
                    </w:rPr>
                    <w:t>5.K歌结算界面。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eastAsia="宋体"/>
                      <w:vertAlign w:val="baseline"/>
                      <w:lang w:val="en-US" w:eastAsia="zh-CN"/>
                    </w:rPr>
                  </w:pPr>
                  <w:r>
                    <w:rPr>
                      <w:rFonts w:hint="eastAsia"/>
                      <w:vertAlign w:val="baseline"/>
                      <w:lang w:val="en-US" w:eastAsia="zh-CN"/>
                    </w:rPr>
                    <w:t>6.我的界面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vertAlign w:val="baseline"/>
                      <w:lang w:val="en-US" w:eastAsia="zh-CN"/>
                    </w:rPr>
                  </w:pPr>
                  <w:r>
                    <w:rPr>
                      <w:rFonts w:hint="eastAsia"/>
                      <w:vertAlign w:val="baseline"/>
                      <w:lang w:val="en-US" w:eastAsia="zh-CN"/>
                    </w:rPr>
                    <w:t>7.我的歌曲界面。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numPr>
                      <w:ilvl w:val="0"/>
                      <w:numId w:val="0"/>
                    </w:numPr>
                    <w:rPr>
                      <w:rFonts w:hint="default"/>
                      <w:vertAlign w:val="baseline"/>
                      <w:lang w:val="en-US" w:eastAsia="zh-CN"/>
                    </w:rPr>
                  </w:pPr>
                  <w:r>
                    <w:rPr>
                      <w:rFonts w:hint="eastAsia"/>
                      <w:vertAlign w:val="baseline"/>
                      <w:lang w:val="en-US" w:eastAsia="zh-CN"/>
                    </w:rPr>
                    <w:t>8.我的信息界面。</w:t>
                  </w:r>
                </w:p>
              </w:tc>
            </w:tr>
          </w:tbl>
          <w:p>
            <w:pPr>
              <w:pStyle w:val="8"/>
              <w:bidi w:val="0"/>
              <w:jc w:val="center"/>
              <w:rPr>
                <w:rFonts w:hint="eastAsia"/>
                <w:lang w:val="en-US" w:eastAsia="zh-CN"/>
              </w:rPr>
            </w:pPr>
            <w:r>
              <w:rPr>
                <w:rFonts w:hint="eastAsia"/>
                <w:lang w:val="en-US" w:eastAsia="zh-CN"/>
              </w:rPr>
              <w:drawing>
                <wp:inline distT="0" distB="0" distL="114300" distR="114300">
                  <wp:extent cx="3413760" cy="3698875"/>
                  <wp:effectExtent l="0" t="0" r="0" b="444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
                          <pic:cNvPicPr>
                            <a:picLocks noChangeAspect="1"/>
                          </pic:cNvPicPr>
                        </pic:nvPicPr>
                        <pic:blipFill>
                          <a:blip r:embed="rId4"/>
                          <a:stretch>
                            <a:fillRect/>
                          </a:stretch>
                        </pic:blipFill>
                        <pic:spPr>
                          <a:xfrm>
                            <a:off x="0" y="0"/>
                            <a:ext cx="3413760" cy="3698875"/>
                          </a:xfrm>
                          <a:prstGeom prst="rect">
                            <a:avLst/>
                          </a:prstGeom>
                        </pic:spPr>
                      </pic:pic>
                    </a:graphicData>
                  </a:graphic>
                </wp:inline>
              </w:drawing>
            </w:r>
          </w:p>
          <w:p>
            <w:pPr>
              <w:pStyle w:val="7"/>
              <w:bidi w:val="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交我唱APP静态前端页面</w:t>
            </w:r>
          </w:p>
          <w:p>
            <w:pPr>
              <w:pStyle w:val="4"/>
              <w:bidi w:val="0"/>
            </w:pPr>
            <w:r>
              <w:rPr>
                <w:rFonts w:hint="eastAsia"/>
                <w:lang w:val="en-US" w:eastAsia="zh-CN"/>
              </w:rPr>
              <w:t>1.2</w:t>
            </w:r>
            <w:r>
              <w:rPr>
                <w:rFonts w:hint="eastAsia"/>
              </w:rPr>
              <w:t>实现的功能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4"/>
              <w:gridCol w:w="2794"/>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功能</w:t>
                  </w:r>
                </w:p>
              </w:tc>
              <w:tc>
                <w:tcPr>
                  <w:tcW w:w="2841" w:type="dxa"/>
                </w:tcPr>
                <w:p>
                  <w:r>
                    <w:rPr>
                      <w:rFonts w:hint="eastAsia"/>
                    </w:rPr>
                    <w:t>进度</w:t>
                  </w:r>
                </w:p>
              </w:tc>
              <w:tc>
                <w:tcPr>
                  <w:tcW w:w="2841" w:type="dxa"/>
                </w:tcPr>
                <w:p>
                  <w:r>
                    <w:rPr>
                      <w:rFonts w:hint="eastAsia"/>
                    </w:rPr>
                    <w:t>结果质量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手机号输入以及短信验证码校验</w:t>
                  </w:r>
                </w:p>
              </w:tc>
              <w:tc>
                <w:tcPr>
                  <w:tcW w:w="2841" w:type="dxa"/>
                </w:tcPr>
                <w:p>
                  <w:r>
                    <w:rPr>
                      <w:rFonts w:hint="eastAsia"/>
                    </w:rPr>
                    <w:t>手机号可以正常输入；发送验证码需要接入付费短信平台，原理可行，暂时未实现；输入验证码后可以成功跳转。</w:t>
                  </w:r>
                </w:p>
              </w:tc>
              <w:tc>
                <w:tcPr>
                  <w:tcW w:w="2841" w:type="dxa"/>
                </w:tcPr>
                <w:p>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音乐播放器</w:t>
                  </w:r>
                </w:p>
              </w:tc>
              <w:tc>
                <w:tcPr>
                  <w:tcW w:w="2841" w:type="dxa"/>
                </w:tcPr>
                <w:p>
                  <w:r>
                    <w:rPr>
                      <w:rFonts w:hint="eastAsia"/>
                    </w:rPr>
                    <w:t>可以根据本地资源路径或URL正确播放资源；已实现继续/暂停按钮；已实现上一首/下一首按钮；歌词显示界面可以解析LRC歌词文件，并且在对应的时间高亮当前歌词；实现了可以拖动的进度条。</w:t>
                  </w:r>
                </w:p>
              </w:tc>
              <w:tc>
                <w:tcPr>
                  <w:tcW w:w="2841" w:type="dxa"/>
                </w:tcPr>
                <w:p>
                  <w:r>
                    <w:rPr>
                      <w:rFonts w:hint="eastAsia"/>
                    </w:rPr>
                    <w:t>质量尚可，进度好于预期。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视频播放器</w:t>
                  </w:r>
                </w:p>
              </w:tc>
              <w:tc>
                <w:tcPr>
                  <w:tcW w:w="2841" w:type="dxa"/>
                </w:tcPr>
                <w:p>
                  <w:pPr>
                    <w:rPr>
                      <w:rFonts w:hint="eastAsia"/>
                    </w:rPr>
                  </w:pPr>
                  <w:r>
                    <w:rPr>
                      <w:rFonts w:hint="eastAsia"/>
                    </w:rPr>
                    <w:t>可以根据本地资源路径或URL正确播放资源；已实现继续/暂停按钮。</w:t>
                  </w:r>
                </w:p>
              </w:tc>
              <w:tc>
                <w:tcPr>
                  <w:tcW w:w="2841" w:type="dxa"/>
                </w:tcPr>
                <w:p>
                  <w:pPr>
                    <w:rPr>
                      <w:rFonts w:hint="eastAsia"/>
                    </w:rPr>
                  </w:pPr>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底部导航栏</w:t>
                  </w:r>
                </w:p>
              </w:tc>
              <w:tc>
                <w:tcPr>
                  <w:tcW w:w="2841" w:type="dxa"/>
                </w:tcPr>
                <w:p>
                  <w:r>
                    <w:rPr>
                      <w:rFonts w:hint="eastAsia"/>
                    </w:rPr>
                    <w:t>五个主功能界面通过底部导航实现切换；在需要全屏以提高用户体验的界面则隐去，使用顶部的返回导航作为替代。</w:t>
                  </w:r>
                </w:p>
              </w:tc>
              <w:tc>
                <w:tcPr>
                  <w:tcW w:w="2841" w:type="dxa"/>
                </w:tcPr>
                <w:p>
                  <w:r>
                    <w:rPr>
                      <w:rFonts w:hint="eastAsia"/>
                    </w:rPr>
                    <w:t>较好，可以流畅切换界面。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动态</w:t>
                  </w:r>
                </w:p>
              </w:tc>
              <w:tc>
                <w:tcPr>
                  <w:tcW w:w="2841" w:type="dxa"/>
                </w:tcPr>
                <w:p>
                  <w:pPr>
                    <w:rPr>
                      <w:rFonts w:hint="eastAsia"/>
                    </w:rPr>
                  </w:pPr>
                  <w:r>
                    <w:rPr>
                      <w:rFonts w:hint="eastAsia"/>
                    </w:rPr>
                    <w:t>展示样例的作品；引入跳转动作，用户点击后可以转到播放页面播放作品；引入动画效果，推荐页面呈卡片式，用户可以拖动来进行切换。</w:t>
                  </w:r>
                </w:p>
              </w:tc>
              <w:tc>
                <w:tcPr>
                  <w:tcW w:w="2841" w:type="dxa"/>
                </w:tcPr>
                <w:p>
                  <w:pPr>
                    <w:rPr>
                      <w:rFonts w:hint="eastAsia"/>
                    </w:rPr>
                  </w:pPr>
                  <w:r>
                    <w:rPr>
                      <w:rFonts w:hint="eastAsia"/>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发现</w:t>
                  </w:r>
                </w:p>
              </w:tc>
              <w:tc>
                <w:tcPr>
                  <w:tcW w:w="2841" w:type="dxa"/>
                </w:tcPr>
                <w:p>
                  <w:pPr>
                    <w:rPr>
                      <w:rFonts w:hint="eastAsia"/>
                    </w:rPr>
                  </w:pPr>
                  <w:r>
                    <w:rPr>
                      <w:rFonts w:hint="eastAsia"/>
                    </w:rPr>
                    <w:t>提供搜索栏供用户查找歌曲，提供部分推荐曲目。</w:t>
                  </w:r>
                </w:p>
              </w:tc>
              <w:tc>
                <w:tcPr>
                  <w:tcW w:w="2841" w:type="dxa"/>
                </w:tcPr>
                <w:p>
                  <w:pPr>
                    <w:rPr>
                      <w:rFonts w:hint="eastAsia"/>
                    </w:rPr>
                  </w:pPr>
                  <w:r>
                    <w:rPr>
                      <w:rFonts w:hint="eastAsia"/>
                    </w:rPr>
                    <w:t>搜索栏静态实现，未导入数据。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K歌</w:t>
                  </w:r>
                </w:p>
              </w:tc>
              <w:tc>
                <w:tcPr>
                  <w:tcW w:w="2841" w:type="dxa"/>
                </w:tcPr>
                <w:p>
                  <w:r>
                    <w:rPr>
                      <w:rFonts w:hint="eastAsia"/>
                    </w:rPr>
                    <w:t>引入音乐播放器，包括曲目封面、曲目信息、可控的进度条和控制组件、滚动播放歌词。</w:t>
                  </w:r>
                </w:p>
                <w:p>
                  <w:pPr>
                    <w:rPr>
                      <w:rFonts w:hint="eastAsia"/>
                    </w:rPr>
                  </w:pPr>
                  <w:r>
                    <w:rPr>
                      <w:rFonts w:hint="eastAsia"/>
                    </w:rPr>
                    <w:t>静态展示切换原唱、返听调音、重录功能。导向完成K歌的结算页面。</w:t>
                  </w:r>
                </w:p>
              </w:tc>
              <w:tc>
                <w:tcPr>
                  <w:tcW w:w="2841" w:type="dxa"/>
                </w:tcPr>
                <w:p>
                  <w:pPr>
                    <w:rPr>
                      <w:rFonts w:hint="eastAsia"/>
                    </w:rPr>
                  </w:pPr>
                  <w:r>
                    <w:rPr>
                      <w:rFonts w:hint="eastAsia"/>
                    </w:rPr>
                    <w:t>页面及跳转切换基本实现。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结算</w:t>
                  </w:r>
                </w:p>
              </w:tc>
              <w:tc>
                <w:tcPr>
                  <w:tcW w:w="2841" w:type="dxa"/>
                </w:tcPr>
                <w:p>
                  <w:pPr>
                    <w:rPr>
                      <w:rFonts w:hint="eastAsia"/>
                    </w:rPr>
                  </w:pPr>
                  <w:r>
                    <w:rPr>
                      <w:rFonts w:hint="eastAsia"/>
                    </w:rPr>
                    <w:t>由K歌页面进入，包括后期音效处理（未实现），和生成作品按钮，导向我的页面。实际音乐处理相关内容未部署。</w:t>
                  </w:r>
                </w:p>
              </w:tc>
              <w:tc>
                <w:tcPr>
                  <w:tcW w:w="2841" w:type="dxa"/>
                </w:tcPr>
                <w:p>
                  <w:pPr>
                    <w:rPr>
                      <w:rFonts w:hint="eastAsia"/>
                    </w:rPr>
                  </w:pPr>
                  <w:r>
                    <w:rPr>
                      <w:rFonts w:hint="eastAsia"/>
                    </w:rPr>
                    <w:t>跳转逻辑基本实现。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消息</w:t>
                  </w:r>
                </w:p>
              </w:tc>
              <w:tc>
                <w:tcPr>
                  <w:tcW w:w="2841" w:type="dxa"/>
                </w:tcPr>
                <w:p>
                  <w:pPr>
                    <w:rPr>
                      <w:rFonts w:hint="eastAsia"/>
                    </w:rPr>
                  </w:pPr>
                  <w:r>
                    <w:rPr>
                      <w:rFonts w:hint="eastAsia"/>
                    </w:rPr>
                    <w:t>搭建了消息页面的静态框架，包括评论和点赞、礼物、最新听众。</w:t>
                  </w:r>
                </w:p>
              </w:tc>
              <w:tc>
                <w:tcPr>
                  <w:tcW w:w="2841" w:type="dxa"/>
                </w:tcPr>
                <w:p>
                  <w:pPr>
                    <w:rPr>
                      <w:rFonts w:hint="eastAsia"/>
                    </w:rPr>
                  </w:pPr>
                  <w:r>
                    <w:rPr>
                      <w:rFonts w:hint="eastAsia"/>
                    </w:rPr>
                    <w:t>页面搭建基本实现。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我的</w:t>
                  </w:r>
                </w:p>
              </w:tc>
              <w:tc>
                <w:tcPr>
                  <w:tcW w:w="2841" w:type="dxa"/>
                </w:tcPr>
                <w:p>
                  <w:r>
                    <w:rPr>
                      <w:rFonts w:hint="eastAsia"/>
                    </w:rPr>
                    <w:t>显示用户账号个人信息，包括粉丝、关注、好友等社区关系。</w:t>
                  </w:r>
                </w:p>
                <w:p>
                  <w:pPr>
                    <w:rPr>
                      <w:rFonts w:hint="eastAsia"/>
                    </w:rPr>
                  </w:pPr>
                  <w:r>
                    <w:rPr>
                      <w:rFonts w:hint="eastAsia"/>
                    </w:rPr>
                    <w:t>包含“我的作品”按钮，导向作品页面。</w:t>
                  </w:r>
                </w:p>
              </w:tc>
              <w:tc>
                <w:tcPr>
                  <w:tcW w:w="2841" w:type="dxa"/>
                </w:tcPr>
                <w:p>
                  <w:pPr>
                    <w:rPr>
                      <w:rFonts w:hint="eastAsia"/>
                    </w:rPr>
                  </w:pPr>
                  <w:r>
                    <w:rPr>
                      <w:rFonts w:hint="eastAsia"/>
                    </w:rPr>
                    <w:t>页面显示完整，跳转基本实现。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rPr>
                  </w:pPr>
                  <w:r>
                    <w:rPr>
                      <w:rFonts w:hint="eastAsia"/>
                    </w:rPr>
                    <w:t>作品</w:t>
                  </w:r>
                </w:p>
              </w:tc>
              <w:tc>
                <w:tcPr>
                  <w:tcW w:w="2841" w:type="dxa"/>
                </w:tcPr>
                <w:p>
                  <w:pPr>
                    <w:rPr>
                      <w:rFonts w:hint="eastAsia"/>
                    </w:rPr>
                  </w:pPr>
                  <w:r>
                    <w:rPr>
                      <w:rFonts w:hint="eastAsia"/>
                    </w:rPr>
                    <w:t>显示高赞作品和所有作品列表，信息包含封面、名称、创作时间、点赞数。</w:t>
                  </w:r>
                </w:p>
              </w:tc>
              <w:tc>
                <w:tcPr>
                  <w:tcW w:w="2841" w:type="dxa"/>
                </w:tcPr>
                <w:p>
                  <w:pPr>
                    <w:rPr>
                      <w:rFonts w:hint="eastAsia"/>
                    </w:rPr>
                  </w:pPr>
                  <w:r>
                    <w:rPr>
                      <w:rFonts w:hint="eastAsia"/>
                    </w:rPr>
                    <w:t>较好，页面显示基本实现。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UI风格</w:t>
                  </w:r>
                </w:p>
              </w:tc>
              <w:tc>
                <w:tcPr>
                  <w:tcW w:w="2841" w:type="dxa"/>
                </w:tcPr>
                <w:p>
                  <w:r>
                    <w:rPr>
                      <w:rFonts w:hint="eastAsia"/>
                    </w:rPr>
                    <w:t>使用底部导航栏进行规划分页，使用了f</w:t>
                  </w:r>
                  <w:r>
                    <w:t>lexbox</w:t>
                  </w:r>
                  <w:r>
                    <w:rPr>
                      <w:rFonts w:hint="eastAsia"/>
                    </w:rPr>
                    <w:t>进行整体布局。美术风格为使用蓝色系纯色作为主题的简洁风格，图标等则使用统一的彩色底白色团。</w:t>
                  </w:r>
                </w:p>
              </w:tc>
              <w:tc>
                <w:tcPr>
                  <w:tcW w:w="2841" w:type="dxa"/>
                </w:tcPr>
                <w:p>
                  <w:r>
                    <w:rPr>
                      <w:rFonts w:hint="eastAsia"/>
                    </w:rPr>
                    <w:t>较好，整体页面简洁美观。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代码风格</w:t>
                  </w:r>
                </w:p>
              </w:tc>
              <w:tc>
                <w:tcPr>
                  <w:tcW w:w="2841" w:type="dxa"/>
                </w:tcPr>
                <w:p>
                  <w:pPr>
                    <w:rPr>
                      <w:rFonts w:hint="eastAsia" w:eastAsia="宋体"/>
                      <w:lang w:eastAsia="zh-CN"/>
                    </w:rPr>
                  </w:pPr>
                  <w:r>
                    <w:rPr>
                      <w:rFonts w:hint="eastAsia"/>
                    </w:rPr>
                    <w:t>使用了组件式开发</w:t>
                  </w:r>
                  <w:r>
                    <w:rPr>
                      <w:rFonts w:hint="eastAsia"/>
                      <w:lang w:eastAsia="zh-CN"/>
                    </w:rPr>
                    <w:t>。</w:t>
                  </w:r>
                </w:p>
              </w:tc>
              <w:tc>
                <w:tcPr>
                  <w:tcW w:w="2841" w:type="dxa"/>
                </w:tcPr>
                <w:p>
                  <w:r>
                    <w:rPr>
                      <w:rFonts w:hint="eastAsia"/>
                    </w:rPr>
                    <w:t>由于第一次多人合作编程，代码风格未完全统一，变量命名和文件命名没有按照规范，成果不佳。在第二轮技术原型迭代时会顺带解决。</w:t>
                  </w:r>
                </w:p>
              </w:tc>
            </w:tr>
          </w:tbl>
          <w:p>
            <w:pPr>
              <w:pStyle w:val="3"/>
              <w:bidi w:val="0"/>
              <w:rPr>
                <w:rFonts w:hint="eastAsia"/>
                <w:lang w:val="en-US" w:eastAsia="zh-CN"/>
              </w:rPr>
            </w:pPr>
            <w:r>
              <w:rPr>
                <w:rFonts w:hint="eastAsia"/>
                <w:lang w:val="en-US" w:eastAsia="zh-CN"/>
              </w:rPr>
              <w:t>2前端复现教程</w:t>
            </w:r>
          </w:p>
          <w:p>
            <w:pPr>
              <w:pStyle w:val="4"/>
              <w:bidi w:val="0"/>
              <w:rPr>
                <w:rFonts w:hint="default"/>
                <w:lang w:val="en-US" w:eastAsia="zh-CN"/>
              </w:rPr>
            </w:pPr>
            <w:r>
              <w:rPr>
                <w:rFonts w:hint="eastAsia"/>
                <w:lang w:val="en-US" w:eastAsia="zh-CN"/>
              </w:rPr>
              <w:t>2.1完成任务简述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rPr>
                      <w:rFonts w:hint="default"/>
                      <w:vertAlign w:val="baseline"/>
                      <w:lang w:val="en-US" w:eastAsia="zh-CN"/>
                    </w:rPr>
                  </w:pPr>
                  <w:r>
                    <w:rPr>
                      <w:rFonts w:hint="eastAsia"/>
                      <w:vertAlign w:val="baseline"/>
                      <w:lang w:val="en-US" w:eastAsia="zh-CN"/>
                    </w:rPr>
                    <w:t>1.完成了安卓真机前端过程笔记，其他组员可以比较便捷地使用安卓真机上手前端配置和开发。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rPr>
                      <w:rFonts w:hint="eastAsia"/>
                      <w:vertAlign w:val="baseline"/>
                      <w:lang w:val="en-US" w:eastAsia="zh-CN"/>
                    </w:rPr>
                  </w:pPr>
                  <w:r>
                    <w:rPr>
                      <w:rFonts w:hint="eastAsia"/>
                      <w:vertAlign w:val="baseline"/>
                      <w:lang w:val="en-US" w:eastAsia="zh-CN"/>
                    </w:rPr>
                    <w:t>2.完成安卓模拟器前端过程笔记，其他组员可以比较便捷地使用安卓模拟器上手前端配置和开发。</w:t>
                  </w:r>
                </w:p>
              </w:tc>
            </w:tr>
          </w:tbl>
          <w:p>
            <w:pPr>
              <w:pStyle w:val="3"/>
              <w:numPr>
                <w:ilvl w:val="0"/>
                <w:numId w:val="0"/>
              </w:numPr>
              <w:bidi w:val="0"/>
              <w:rPr>
                <w:rFonts w:hint="default"/>
                <w:lang w:val="en-US" w:eastAsia="zh-CN"/>
              </w:rPr>
            </w:pPr>
            <w:r>
              <w:rPr>
                <w:rFonts w:hint="eastAsia"/>
                <w:lang w:val="en-US" w:eastAsia="zh-CN"/>
              </w:rPr>
              <w:t>3后端demo框架和前后端通信</w:t>
            </w:r>
          </w:p>
          <w:p>
            <w:pPr>
              <w:pStyle w:val="4"/>
              <w:bidi w:val="0"/>
            </w:pPr>
            <w:r>
              <w:rPr>
                <w:rFonts w:hint="eastAsia"/>
                <w:lang w:val="en-US" w:eastAsia="zh-CN"/>
              </w:rPr>
              <w:t>3.1</w:t>
            </w:r>
            <w:r>
              <w:rPr>
                <w:rFonts w:hint="eastAsia"/>
              </w:rPr>
              <w:t>完成任务简述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1</w:t>
                  </w:r>
                  <w:r>
                    <w:t xml:space="preserve">. </w:t>
                  </w:r>
                  <w:r>
                    <w:rPr>
                      <w:rFonts w:hint="eastAsia"/>
                    </w:rPr>
                    <w:t>选购了适合本次项目使用的腾讯云服务器</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2</w:t>
                  </w:r>
                  <w:r>
                    <w:t xml:space="preserve">. </w:t>
                  </w:r>
                  <w:r>
                    <w:rPr>
                      <w:rFonts w:hint="eastAsia"/>
                    </w:rPr>
                    <w:t>在云端搭建了La</w:t>
                  </w:r>
                  <w:r>
                    <w:t>mp</w:t>
                  </w:r>
                  <w:r>
                    <w:rPr>
                      <w:rFonts w:hint="eastAsia"/>
                    </w:rPr>
                    <w:t>环境，通过a</w:t>
                  </w:r>
                  <w:r>
                    <w:t>pache</w:t>
                  </w:r>
                  <w:r>
                    <w:rPr>
                      <w:rFonts w:hint="eastAsia"/>
                    </w:rPr>
                    <w:t>实现了其服务器功能，从外界能够访问</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3</w:t>
                  </w:r>
                  <w:r>
                    <w:t xml:space="preserve">. </w:t>
                  </w:r>
                  <w:r>
                    <w:rPr>
                      <w:rFonts w:hint="eastAsia"/>
                    </w:rPr>
                    <w:t>学习了</w:t>
                  </w:r>
                  <w:r>
                    <w:t>php</w:t>
                  </w:r>
                  <w:r>
                    <w:rPr>
                      <w:rFonts w:hint="eastAsia"/>
                    </w:rPr>
                    <w:t>语言，并用它进行了后端的搭建</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4</w:t>
                  </w:r>
                  <w:r>
                    <w:t xml:space="preserve">. </w:t>
                  </w:r>
                  <w:r>
                    <w:rPr>
                      <w:rFonts w:hint="eastAsia"/>
                    </w:rPr>
                    <w:t>学习并应用了a</w:t>
                  </w:r>
                  <w:r>
                    <w:t>jax</w:t>
                  </w:r>
                  <w:r>
                    <w:rPr>
                      <w:rFonts w:hint="eastAsia"/>
                    </w:rPr>
                    <w:t>的方法，进行了前后端通信</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5</w:t>
                  </w:r>
                  <w:r>
                    <w:t xml:space="preserve">. </w:t>
                  </w:r>
                  <w:r>
                    <w:rPr>
                      <w:rFonts w:hint="eastAsia"/>
                    </w:rPr>
                    <w:t>创建了数据库，并成功连接</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6</w:t>
                  </w:r>
                  <w:r>
                    <w:t xml:space="preserve">. </w:t>
                  </w:r>
                  <w:r>
                    <w:rPr>
                      <w:rFonts w:hint="eastAsia"/>
                    </w:rPr>
                    <w:t>对访问后端的信息进行日志记录</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7</w:t>
                  </w:r>
                  <w:r>
                    <w:t xml:space="preserve">. </w:t>
                  </w:r>
                  <w:r>
                    <w:rPr>
                      <w:rFonts w:hint="eastAsia"/>
                    </w:rPr>
                    <w:t>对于一部分访问异常的情况，能够反馈错误信息给前端</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7" w:type="dxa"/>
                </w:tcPr>
                <w:p>
                  <w:pPr>
                    <w:snapToGrid w:val="0"/>
                    <w:spacing w:line="360" w:lineRule="auto"/>
                    <w:rPr>
                      <w:rFonts w:hint="eastAsia" w:eastAsia="宋体"/>
                      <w:vertAlign w:val="baseline"/>
                      <w:lang w:eastAsia="zh-CN"/>
                    </w:rPr>
                  </w:pPr>
                  <w:r>
                    <w:rPr>
                      <w:rFonts w:hint="eastAsia"/>
                    </w:rPr>
                    <w:t>8</w:t>
                  </w:r>
                  <w:r>
                    <w:t xml:space="preserve">. </w:t>
                  </w:r>
                  <w:r>
                    <w:rPr>
                      <w:rFonts w:hint="eastAsia"/>
                    </w:rPr>
                    <w:t>了解并成功连接到网易云</w:t>
                  </w:r>
                  <w:r>
                    <w:t>API</w:t>
                  </w:r>
                  <w:r>
                    <w:rPr>
                      <w:rFonts w:hint="eastAsia"/>
                      <w:lang w:eastAsia="zh-CN"/>
                    </w:rPr>
                    <w:t>。</w:t>
                  </w:r>
                </w:p>
              </w:tc>
            </w:tr>
          </w:tbl>
          <w:p>
            <w:pPr>
              <w:pStyle w:val="4"/>
              <w:bidi w:val="0"/>
              <w:rPr>
                <w:rFonts w:hint="default"/>
                <w:lang w:val="en-US" w:eastAsia="zh-CN"/>
              </w:rPr>
            </w:pPr>
            <w:r>
              <w:rPr>
                <w:rFonts w:hint="eastAsia"/>
                <w:lang w:val="en-US" w:eastAsia="zh-CN"/>
              </w:rPr>
              <w:t>3.2实现的功能、进度和质量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功能</w:t>
                  </w:r>
                </w:p>
              </w:tc>
              <w:tc>
                <w:tcPr>
                  <w:tcW w:w="2765" w:type="dxa"/>
                </w:tcPr>
                <w:p>
                  <w:r>
                    <w:rPr>
                      <w:rFonts w:hint="eastAsia"/>
                    </w:rPr>
                    <w:t>进度</w:t>
                  </w:r>
                </w:p>
              </w:tc>
              <w:tc>
                <w:tcPr>
                  <w:tcW w:w="2766" w:type="dxa"/>
                </w:tcPr>
                <w:p>
                  <w:r>
                    <w:rPr>
                      <w:rFonts w:hint="eastAsia"/>
                    </w:rPr>
                    <w:t>结果质量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云服务器搭建</w:t>
                  </w:r>
                </w:p>
              </w:tc>
              <w:tc>
                <w:tcPr>
                  <w:tcW w:w="2765" w:type="dxa"/>
                </w:tcPr>
                <w:p>
                  <w:r>
                    <w:rPr>
                      <w:rFonts w:hint="eastAsia"/>
                    </w:rPr>
                    <w:t>完成了所需开发环境的配置，实现了从外部的正常访问。</w:t>
                  </w:r>
                </w:p>
              </w:tc>
              <w:tc>
                <w:tcPr>
                  <w:tcW w:w="2766" w:type="dxa"/>
                </w:tcPr>
                <w:p>
                  <w:pPr>
                    <w:rPr>
                      <w:rFonts w:hint="eastAsia" w:eastAsia="宋体"/>
                      <w:lang w:eastAsia="zh-CN"/>
                    </w:rPr>
                  </w:pPr>
                  <w:r>
                    <w:rPr>
                      <w:rFonts w:hint="eastAsia"/>
                    </w:rPr>
                    <w:t>较好</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前后端通信</w:t>
                  </w:r>
                </w:p>
              </w:tc>
              <w:tc>
                <w:tcPr>
                  <w:tcW w:w="2765" w:type="dxa"/>
                </w:tcPr>
                <w:p>
                  <w:r>
                    <w:rPr>
                      <w:rFonts w:hint="eastAsia"/>
                    </w:rPr>
                    <w:t>通过ajax传输数据，双向的通信都能成功进行，能够传输一个Java的对象，并能成功读取使用。</w:t>
                  </w:r>
                </w:p>
              </w:tc>
              <w:tc>
                <w:tcPr>
                  <w:tcW w:w="2766" w:type="dxa"/>
                </w:tcPr>
                <w:p>
                  <w:pPr>
                    <w:rPr>
                      <w:rFonts w:hint="eastAsia" w:eastAsia="宋体"/>
                      <w:lang w:eastAsia="zh-CN"/>
                    </w:rPr>
                  </w:pPr>
                  <w:r>
                    <w:rPr>
                      <w:rFonts w:hint="eastAsia"/>
                    </w:rPr>
                    <w:t>较好</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后端数据库存储</w:t>
                  </w:r>
                </w:p>
              </w:tc>
              <w:tc>
                <w:tcPr>
                  <w:tcW w:w="2765" w:type="dxa"/>
                </w:tcPr>
                <w:p>
                  <w:r>
                    <w:rPr>
                      <w:rFonts w:hint="eastAsia"/>
                    </w:rPr>
                    <w:t>配置好了数据库权限，在云服务器上搭建好数据库并能成功连接上。</w:t>
                  </w:r>
                </w:p>
              </w:tc>
              <w:tc>
                <w:tcPr>
                  <w:tcW w:w="2766" w:type="dxa"/>
                </w:tcPr>
                <w:p>
                  <w:pPr>
                    <w:rPr>
                      <w:rFonts w:hint="eastAsia" w:eastAsia="宋体"/>
                      <w:lang w:eastAsia="zh-CN"/>
                    </w:rPr>
                  </w:pPr>
                  <w:r>
                    <w:rPr>
                      <w:rFonts w:hint="eastAsia"/>
                    </w:rPr>
                    <w:t>功能基本实现，但还需后续实际使用中，更多的读写数据库测试来验证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访问日志记录</w:t>
                  </w:r>
                </w:p>
              </w:tc>
              <w:tc>
                <w:tcPr>
                  <w:tcW w:w="2765" w:type="dxa"/>
                </w:tcPr>
                <w:p>
                  <w:r>
                    <w:rPr>
                      <w:rFonts w:hint="eastAsia"/>
                    </w:rPr>
                    <w:t>通过脚本，实现了对接受到的访问请求的主机、时间、用户名等相关信息进行记录。</w:t>
                  </w:r>
                </w:p>
              </w:tc>
              <w:tc>
                <w:tcPr>
                  <w:tcW w:w="2766" w:type="dxa"/>
                </w:tcPr>
                <w:p>
                  <w:pPr>
                    <w:rPr>
                      <w:rFonts w:hint="eastAsia" w:eastAsia="宋体"/>
                      <w:lang w:eastAsia="zh-CN"/>
                    </w:rPr>
                  </w:pPr>
                  <w:r>
                    <w:rPr>
                      <w:rFonts w:hint="eastAsia"/>
                    </w:rPr>
                    <w:t>功能基本实现，但随着后续的完善，会有更多的日志需要记录</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错误反馈</w:t>
                  </w:r>
                </w:p>
              </w:tc>
              <w:tc>
                <w:tcPr>
                  <w:tcW w:w="2765" w:type="dxa"/>
                </w:tcPr>
                <w:p>
                  <w:r>
                    <w:rPr>
                      <w:rFonts w:hint="eastAsia"/>
                    </w:rPr>
                    <w:t>对于访问异常的情况，反馈给前端错误产生的原因。</w:t>
                  </w:r>
                </w:p>
              </w:tc>
              <w:tc>
                <w:tcPr>
                  <w:tcW w:w="2766" w:type="dxa"/>
                </w:tcPr>
                <w:p>
                  <w:pPr>
                    <w:rPr>
                      <w:rFonts w:hint="eastAsia" w:eastAsia="宋体"/>
                      <w:lang w:eastAsia="zh-CN"/>
                    </w:rPr>
                  </w:pPr>
                  <w:r>
                    <w:rPr>
                      <w:rFonts w:hint="eastAsia"/>
                    </w:rPr>
                    <w:t>有待完善，能反馈一部分的情况的错误，其他情况还有待后续完善</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网易云A</w:t>
                  </w:r>
                  <w:r>
                    <w:t>PI</w:t>
                  </w:r>
                  <w:r>
                    <w:rPr>
                      <w:rFonts w:hint="eastAsia"/>
                    </w:rPr>
                    <w:t>连接</w:t>
                  </w:r>
                </w:p>
              </w:tc>
              <w:tc>
                <w:tcPr>
                  <w:tcW w:w="2765" w:type="dxa"/>
                </w:tcPr>
                <w:p>
                  <w:r>
                    <w:rPr>
                      <w:rFonts w:hint="eastAsia"/>
                    </w:rPr>
                    <w:t>能通过网易云的接口，获取需要的音视频信息。</w:t>
                  </w:r>
                </w:p>
              </w:tc>
              <w:tc>
                <w:tcPr>
                  <w:tcW w:w="2766" w:type="dxa"/>
                </w:tcPr>
                <w:p>
                  <w:pPr>
                    <w:rPr>
                      <w:rFonts w:hint="eastAsia" w:eastAsia="宋体"/>
                      <w:lang w:eastAsia="zh-CN"/>
                    </w:rPr>
                  </w:pPr>
                  <w:r>
                    <w:rPr>
                      <w:rFonts w:hint="eastAsia"/>
                    </w:rPr>
                    <w:t>功能基本实现，但还需要后续发送给前端，测试是否也能正常使用</w:t>
                  </w:r>
                  <w:r>
                    <w:rPr>
                      <w:rFonts w:hint="eastAsia"/>
                      <w:lang w:eastAsia="zh-CN"/>
                    </w:rPr>
                    <w:t>。</w:t>
                  </w:r>
                </w:p>
              </w:tc>
            </w:tr>
          </w:tbl>
          <w:p>
            <w:pPr>
              <w:pStyle w:val="3"/>
              <w:numPr>
                <w:ilvl w:val="0"/>
                <w:numId w:val="0"/>
              </w:numPr>
              <w:bidi w:val="0"/>
              <w:rPr>
                <w:rFonts w:hint="eastAsia"/>
                <w:lang w:val="en-US" w:eastAsia="zh-CN"/>
              </w:rPr>
            </w:pPr>
            <w:r>
              <w:rPr>
                <w:rFonts w:hint="eastAsia"/>
                <w:lang w:val="en-US" w:eastAsia="zh-CN"/>
              </w:rPr>
              <w:t>4后端复现教程</w:t>
            </w:r>
          </w:p>
          <w:p>
            <w:pPr>
              <w:pStyle w:val="5"/>
              <w:bidi w:val="0"/>
              <w:rPr>
                <w:rFonts w:hint="eastAsia"/>
                <w:lang w:val="en-US" w:eastAsia="zh-CN"/>
              </w:rPr>
            </w:pPr>
            <w:r>
              <w:rPr>
                <w:rFonts w:hint="eastAsia"/>
                <w:lang w:val="en-US" w:eastAsia="zh-CN"/>
              </w:rPr>
              <w:t>4.1完成任务简述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snapToGrid w:val="0"/>
                    <w:spacing w:line="360" w:lineRule="auto"/>
                    <w:rPr>
                      <w:rFonts w:hint="eastAsia" w:eastAsia="宋体"/>
                      <w:vertAlign w:val="baseline"/>
                      <w:lang w:eastAsia="zh-CN"/>
                    </w:rPr>
                  </w:pPr>
                  <w:r>
                    <w:rPr>
                      <w:rFonts w:hint="eastAsia"/>
                      <w:lang w:val="en-US" w:eastAsia="zh-CN"/>
                    </w:rPr>
                    <w:t>1.完成了云服务器LAMP环境搭建教程，主要基于腾讯云的官方文档和镜像，使得读者能快速复现我们项目服务器端使用的开发环境。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snapToGrid w:val="0"/>
                    <w:spacing w:line="360" w:lineRule="auto"/>
                    <w:rPr>
                      <w:rFonts w:hint="eastAsia" w:eastAsia="宋体"/>
                      <w:vertAlign w:val="baseline"/>
                      <w:lang w:val="en-US" w:eastAsia="zh-CN"/>
                    </w:rPr>
                  </w:pPr>
                  <w:r>
                    <w:rPr>
                      <w:rFonts w:hint="eastAsia"/>
                      <w:vertAlign w:val="baseline"/>
                      <w:lang w:val="en-US" w:eastAsia="zh-CN"/>
                    </w:rPr>
                    <w:t>2.完成了前后端通信及日志过程笔记，其他组员可以较快地使用已有代码进行前后端通信并记录访问日志，得到错误信息。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snapToGrid w:val="0"/>
                    <w:spacing w:line="360" w:lineRule="auto"/>
                    <w:rPr>
                      <w:rFonts w:hint="eastAsia" w:eastAsia="宋体"/>
                      <w:vertAlign w:val="baseline"/>
                      <w:lang w:val="en-US" w:eastAsia="zh-CN"/>
                    </w:rPr>
                  </w:pPr>
                  <w:r>
                    <w:rPr>
                      <w:rFonts w:hint="eastAsia"/>
                      <w:vertAlign w:val="baseline"/>
                      <w:lang w:val="en-US" w:eastAsia="zh-CN"/>
                    </w:rPr>
                    <w:t>3.完成了数据库使用和连接笔记，主要针对读写云服务器上数据库已经碰到的问题，提出解决方法。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tcPr>
                <w:p>
                  <w:pPr>
                    <w:snapToGrid w:val="0"/>
                    <w:spacing w:line="360" w:lineRule="auto"/>
                    <w:rPr>
                      <w:rFonts w:hint="eastAsia" w:eastAsia="宋体"/>
                      <w:vertAlign w:val="baseline"/>
                      <w:lang w:eastAsia="zh-CN"/>
                    </w:rPr>
                  </w:pPr>
                  <w:r>
                    <w:rPr>
                      <w:rFonts w:hint="eastAsia"/>
                      <w:lang w:val="en-US" w:eastAsia="zh-CN"/>
                    </w:rPr>
                    <w:t>4.完成了网易云API复现教程，其他组员可以比较快捷地使用该接口来获取需要的资源。</w:t>
                  </w:r>
                </w:p>
              </w:tc>
            </w:tr>
          </w:tbl>
          <w:p>
            <w:pPr>
              <w:pStyle w:val="3"/>
              <w:bidi w:val="0"/>
              <w:rPr>
                <w:rFonts w:hint="eastAsia"/>
                <w:lang w:val="en-US" w:eastAsia="zh-CN"/>
              </w:rPr>
            </w:pPr>
            <w:r>
              <w:rPr>
                <w:rFonts w:hint="eastAsia"/>
                <w:lang w:val="en-US" w:eastAsia="zh-CN"/>
              </w:rPr>
              <w:t>5音频编码学习及其对应教程</w:t>
            </w:r>
          </w:p>
          <w:p>
            <w:pPr>
              <w:pStyle w:val="4"/>
              <w:bidi w:val="0"/>
              <w:rPr>
                <w:rFonts w:hint="eastAsia"/>
                <w:lang w:val="en-US" w:eastAsia="zh-CN"/>
              </w:rPr>
            </w:pPr>
            <w:r>
              <w:rPr>
                <w:rFonts w:hint="eastAsia"/>
                <w:lang w:val="en-US" w:eastAsia="zh-CN"/>
              </w:rPr>
              <w:t>5.1完成的任务和进度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3"/>
              <w:gridCol w:w="4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default"/>
                      <w:vertAlign w:val="baseline"/>
                      <w:lang w:val="en-US" w:eastAsia="zh-CN"/>
                    </w:rPr>
                  </w:pPr>
                  <w:r>
                    <w:rPr>
                      <w:rFonts w:hint="eastAsia"/>
                      <w:vertAlign w:val="baseline"/>
                      <w:lang w:val="en-US" w:eastAsia="zh-CN"/>
                    </w:rPr>
                    <w:t>任务</w:t>
                  </w:r>
                </w:p>
              </w:tc>
              <w:tc>
                <w:tcPr>
                  <w:tcW w:w="4183" w:type="dxa"/>
                </w:tcPr>
                <w:p>
                  <w:pPr>
                    <w:rPr>
                      <w:rFonts w:hint="default"/>
                      <w:vertAlign w:val="baseline"/>
                      <w:lang w:val="en-US" w:eastAsia="zh-CN"/>
                    </w:rPr>
                  </w:pPr>
                  <w:r>
                    <w:rPr>
                      <w:rFonts w:hint="eastAsia"/>
                      <w:vertAlign w:val="baseline"/>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了解基本概念，包括采样、量化、编码等</w:t>
                  </w:r>
                  <w:r>
                    <w:rPr>
                      <w:rFonts w:hint="eastAsia"/>
                      <w:lang w:eastAsia="zh-CN"/>
                    </w:rPr>
                    <w:t>。</w:t>
                  </w:r>
                </w:p>
              </w:tc>
              <w:tc>
                <w:tcPr>
                  <w:tcW w:w="4183" w:type="dxa"/>
                </w:tcPr>
                <w:p>
                  <w:pPr>
                    <w:rPr>
                      <w:rFonts w:hint="default"/>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了解音频编码主要格式，包括</w:t>
                  </w:r>
                  <w:r>
                    <w:t>WAV，MP3，AAC和OGG</w:t>
                  </w:r>
                  <w:r>
                    <w:rPr>
                      <w:rFonts w:hint="eastAsia"/>
                    </w:rPr>
                    <w:t>，以及相关编码工具</w:t>
                  </w:r>
                  <w:r>
                    <w:rPr>
                      <w:rFonts w:hint="eastAsia"/>
                      <w:lang w:eastAsia="zh-CN"/>
                    </w:rPr>
                    <w:t>。</w:t>
                  </w:r>
                </w:p>
              </w:tc>
              <w:tc>
                <w:tcPr>
                  <w:tcW w:w="4183" w:type="dxa"/>
                </w:tcPr>
                <w:p>
                  <w:pPr>
                    <w:rPr>
                      <w:rFonts w:hint="default"/>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default"/>
                      <w:vertAlign w:val="baseline"/>
                      <w:lang w:val="en-US" w:eastAsia="zh-CN"/>
                    </w:rPr>
                  </w:pPr>
                  <w:r>
                    <w:rPr>
                      <w:rFonts w:hint="eastAsia"/>
                    </w:rPr>
                    <w:t>学习配置第三方库的使用环境，了解交叉编译的原理，学习通过编写makefile文件编译第三方库。 学习通过JNI调用原生方法。</w:t>
                  </w:r>
                </w:p>
              </w:tc>
              <w:tc>
                <w:tcPr>
                  <w:tcW w:w="4183" w:type="dxa"/>
                </w:tcPr>
                <w:p>
                  <w:pPr>
                    <w:rPr>
                      <w:rFonts w:hint="default"/>
                      <w:vertAlign w:val="baseline"/>
                      <w:lang w:val="en-US" w:eastAsia="zh-CN"/>
                    </w:rPr>
                  </w:pPr>
                  <w:r>
                    <w:rPr>
                      <w:rFonts w:hint="eastAsia"/>
                    </w:rPr>
                    <w:t>已完成，</w:t>
                  </w:r>
                  <w:r>
                    <w:rPr>
                      <w:rFonts w:hint="eastAsia"/>
                      <w:lang w:val="en-US" w:eastAsia="zh-CN"/>
                    </w:rPr>
                    <w:t>项目中</w:t>
                  </w:r>
                  <w:r>
                    <w:rPr>
                      <w:rFonts w:hint="eastAsia"/>
                    </w:rPr>
                    <w:t>暂时用不上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default"/>
                      <w:vertAlign w:val="baseline"/>
                      <w:lang w:val="en-US" w:eastAsia="zh-CN"/>
                    </w:rPr>
                  </w:pPr>
                  <w:r>
                    <w:rPr>
                      <w:rFonts w:hint="eastAsia"/>
                    </w:rPr>
                    <w:t>学习在react</w:t>
                  </w:r>
                  <w:r>
                    <w:t xml:space="preserve"> </w:t>
                  </w:r>
                  <w:r>
                    <w:rPr>
                      <w:rFonts w:hint="eastAsia"/>
                    </w:rPr>
                    <w:t>native中使用ffmpeg模块。</w:t>
                  </w:r>
                </w:p>
              </w:tc>
              <w:tc>
                <w:tcPr>
                  <w:tcW w:w="4183" w:type="dxa"/>
                </w:tcPr>
                <w:p>
                  <w:pPr>
                    <w:rPr>
                      <w:rFonts w:hint="eastAsia" w:eastAsia="宋体"/>
                      <w:vertAlign w:val="baseline"/>
                      <w:lang w:val="en-US" w:eastAsia="zh-CN"/>
                    </w:rPr>
                  </w:pPr>
                  <w:r>
                    <w:rPr>
                      <w:rFonts w:hint="eastAsia"/>
                    </w:rPr>
                    <w:t>已完成环境搭建与demo测试，尚未结合实际需求深入研究</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default"/>
                      <w:vertAlign w:val="baseline"/>
                      <w:lang w:val="en-US" w:eastAsia="zh-CN"/>
                    </w:rPr>
                  </w:pPr>
                  <w:r>
                    <w:rPr>
                      <w:rFonts w:hint="eastAsia"/>
                    </w:rPr>
                    <w:t>学习Android平台音频采集的相关知识。</w:t>
                  </w:r>
                </w:p>
              </w:tc>
              <w:tc>
                <w:tcPr>
                  <w:tcW w:w="4183" w:type="dxa"/>
                </w:tcPr>
                <w:p>
                  <w:pPr>
                    <w:rPr>
                      <w:rFonts w:hint="eastAsia" w:eastAsia="宋体"/>
                      <w:vertAlign w:val="baseline"/>
                      <w:lang w:val="en-US" w:eastAsia="zh-CN"/>
                    </w:rPr>
                  </w:pPr>
                  <w:r>
                    <w:rPr>
                      <w:rFonts w:hint="eastAsia"/>
                    </w:rPr>
                    <w:t>完成理论学习，学习了他人的demo，尚未自己上手编写代码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学习混音效果器的原理与实现，以及其相关数学知识和乐理知识</w:t>
                  </w:r>
                  <w:r>
                    <w:rPr>
                      <w:rFonts w:hint="eastAsia"/>
                      <w:lang w:eastAsia="zh-CN"/>
                    </w:rPr>
                    <w:t>。</w:t>
                  </w:r>
                </w:p>
              </w:tc>
              <w:tc>
                <w:tcPr>
                  <w:tcW w:w="4183" w:type="dxa"/>
                </w:tcPr>
                <w:p>
                  <w:pPr>
                    <w:rPr>
                      <w:rFonts w:hint="eastAsia" w:eastAsia="宋体"/>
                      <w:vertAlign w:val="baseline"/>
                      <w:lang w:val="en-US" w:eastAsia="zh-CN"/>
                    </w:rPr>
                  </w:pPr>
                  <w:r>
                    <w:rPr>
                      <w:rFonts w:hint="eastAsia"/>
                    </w:rPr>
                    <w:t>正在学习中</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针对伴奏获取困难的问题，研究现有的人声消除算法</w:t>
                  </w:r>
                  <w:r>
                    <w:rPr>
                      <w:rFonts w:hint="eastAsia"/>
                      <w:lang w:eastAsia="zh-CN"/>
                    </w:rPr>
                    <w:t>。</w:t>
                  </w:r>
                </w:p>
              </w:tc>
              <w:tc>
                <w:tcPr>
                  <w:tcW w:w="4183" w:type="dxa"/>
                </w:tcPr>
                <w:p>
                  <w:pPr>
                    <w:rPr>
                      <w:rFonts w:hint="eastAsia" w:eastAsia="宋体"/>
                      <w:vertAlign w:val="baseline"/>
                      <w:lang w:val="en-US" w:eastAsia="zh-CN"/>
                    </w:rPr>
                  </w:pPr>
                  <w:r>
                    <w:rPr>
                      <w:rFonts w:hint="eastAsia"/>
                    </w:rPr>
                    <w:t>尚未找到好的开源解决方案，有了解的朋友可以推荐一下</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给出了用</w:t>
                  </w:r>
                  <w:r>
                    <w:t>php调用网易云api的代码示例</w:t>
                  </w:r>
                  <w:r>
                    <w:rPr>
                      <w:rFonts w:hint="eastAsia"/>
                      <w:lang w:eastAsia="zh-CN"/>
                    </w:rPr>
                    <w:t>。</w:t>
                  </w:r>
                </w:p>
              </w:tc>
              <w:tc>
                <w:tcPr>
                  <w:tcW w:w="4183" w:type="dxa"/>
                </w:tcPr>
                <w:p>
                  <w:pPr>
                    <w:rPr>
                      <w:rFonts w:hint="eastAsia" w:eastAsia="宋体"/>
                      <w:vertAlign w:val="baseline"/>
                      <w:lang w:val="en-US" w:eastAsia="zh-CN"/>
                    </w:rPr>
                  </w:pPr>
                  <w:r>
                    <w:rPr>
                      <w:rFonts w:hint="eastAsia"/>
                    </w:rPr>
                    <w:t>实验成功，已移交后台处理</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给出了使用</w:t>
                  </w:r>
                  <w:r>
                    <w:t>ndk交叉编译第三方库</w:t>
                  </w:r>
                  <w:r>
                    <w:rPr>
                      <w:rFonts w:hint="eastAsia"/>
                    </w:rPr>
                    <w:t>方法</w:t>
                  </w:r>
                  <w:r>
                    <w:t>的参考资料</w:t>
                  </w:r>
                  <w:r>
                    <w:rPr>
                      <w:rFonts w:hint="eastAsia"/>
                      <w:lang w:eastAsia="zh-CN"/>
                    </w:rPr>
                    <w:t>。</w:t>
                  </w:r>
                </w:p>
              </w:tc>
              <w:tc>
                <w:tcPr>
                  <w:tcW w:w="4183" w:type="dxa"/>
                </w:tcPr>
                <w:p>
                  <w:pPr>
                    <w:rPr>
                      <w:rFonts w:hint="eastAsia" w:eastAsia="宋体"/>
                      <w:vertAlign w:val="baseline"/>
                      <w:lang w:val="en-US" w:eastAsia="zh-CN"/>
                    </w:rPr>
                  </w:pPr>
                  <w:r>
                    <w:rPr>
                      <w:rFonts w:hint="eastAsia"/>
                    </w:rPr>
                    <w:t>在自己的环境中实验成功</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vertAlign w:val="baseline"/>
                      <w:lang w:val="en-US" w:eastAsia="zh-CN"/>
                    </w:rPr>
                  </w:pPr>
                  <w:r>
                    <w:rPr>
                      <w:rFonts w:hint="eastAsia"/>
                    </w:rPr>
                    <w:t>给出</w:t>
                  </w:r>
                  <w:r>
                    <w:t>react native 中使用ffmpeg模块方法的demo</w:t>
                  </w:r>
                  <w:r>
                    <w:rPr>
                      <w:rFonts w:hint="eastAsia"/>
                      <w:lang w:eastAsia="zh-CN"/>
                    </w:rPr>
                    <w:t>。</w:t>
                  </w:r>
                </w:p>
              </w:tc>
              <w:tc>
                <w:tcPr>
                  <w:tcW w:w="4183" w:type="dxa"/>
                </w:tcPr>
                <w:p>
                  <w:pPr>
                    <w:rPr>
                      <w:rFonts w:hint="eastAsia" w:eastAsia="宋体"/>
                      <w:vertAlign w:val="baseline"/>
                      <w:lang w:val="en-US" w:eastAsia="zh-CN"/>
                    </w:rPr>
                  </w:pPr>
                  <w:r>
                    <w:rPr>
                      <w:rFonts w:hint="eastAsia"/>
                    </w:rPr>
                    <w:t>在自己的环境中实验成功，尚未与前端对接</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lang w:eastAsia="zh-CN"/>
                    </w:rPr>
                  </w:pPr>
                  <w:r>
                    <w:rPr>
                      <w:rFonts w:hint="eastAsia"/>
                    </w:rPr>
                    <w:t>给出了在安卓中调用麦克风录音方法的代码示例</w:t>
                  </w:r>
                  <w:r>
                    <w:rPr>
                      <w:rFonts w:hint="eastAsia"/>
                      <w:lang w:eastAsia="zh-CN"/>
                    </w:rPr>
                    <w:t>。</w:t>
                  </w:r>
                </w:p>
              </w:tc>
              <w:tc>
                <w:tcPr>
                  <w:tcW w:w="4183" w:type="dxa"/>
                </w:tcPr>
                <w:p>
                  <w:pPr>
                    <w:rPr>
                      <w:rFonts w:hint="eastAsia" w:eastAsia="宋体"/>
                      <w:lang w:eastAsia="zh-CN"/>
                    </w:rPr>
                  </w:pPr>
                  <w:r>
                    <w:rPr>
                      <w:rFonts w:hint="eastAsia"/>
                    </w:rPr>
                    <w:t>来自网络的教程，尚未进行实验</w:t>
                  </w:r>
                  <w:r>
                    <w:rPr>
                      <w:rFonts w:hint="eastAsia"/>
                      <w:lang w:eastAsia="zh-CN"/>
                    </w:rPr>
                    <w:t>。</w:t>
                  </w:r>
                </w:p>
              </w:tc>
            </w:tr>
          </w:tbl>
          <w:p>
            <w:pPr>
              <w:pStyle w:val="4"/>
              <w:bidi w:val="0"/>
              <w:rPr>
                <w:rFonts w:hint="eastAsia"/>
                <w:lang w:val="en-US" w:eastAsia="zh-CN"/>
              </w:rPr>
            </w:pPr>
            <w:r>
              <w:rPr>
                <w:rFonts w:hint="eastAsia"/>
                <w:lang w:val="en-US" w:eastAsia="zh-CN"/>
              </w:rPr>
              <w:t>5.2质量评价</w:t>
            </w:r>
          </w:p>
          <w:p>
            <w:pPr>
              <w:ind w:firstLine="420" w:firstLineChars="200"/>
              <w:rPr>
                <w:rFonts w:hint="eastAsia" w:eastAsia="宋体"/>
                <w:lang w:val="en-US" w:eastAsia="zh-CN"/>
              </w:rPr>
            </w:pPr>
            <w:r>
              <w:rPr>
                <w:rFonts w:hint="eastAsia"/>
              </w:rPr>
              <w:t>学习工作稳步进行，现有的成果应该已经可以使小组成员快速上手音频开发。但是仍有部分技术难点尚未攻破，有待进一步学习</w:t>
            </w:r>
            <w:r>
              <w:rPr>
                <w:rFonts w:hint="eastAsia"/>
                <w:lang w:eastAsia="zh-CN"/>
              </w:rPr>
              <w:t>。</w:t>
            </w:r>
          </w:p>
          <w:p>
            <w:pPr>
              <w:pStyle w:val="3"/>
              <w:bidi w:val="0"/>
              <w:rPr>
                <w:szCs w:val="21"/>
              </w:rPr>
            </w:pPr>
            <w:r>
              <w:rPr>
                <w:rFonts w:hint="eastAsia"/>
                <w:lang w:val="en-US" w:eastAsia="zh-CN"/>
              </w:rPr>
              <w:t>6软件测试原理学习及其教程</w:t>
            </w:r>
          </w:p>
          <w:p>
            <w:pPr>
              <w:pStyle w:val="4"/>
              <w:bidi w:val="0"/>
              <w:rPr>
                <w:rFonts w:hint="default"/>
                <w:lang w:val="en-US" w:eastAsia="zh-CN"/>
              </w:rPr>
            </w:pPr>
            <w:r>
              <w:rPr>
                <w:rFonts w:hint="eastAsia"/>
                <w:lang w:val="en-US" w:eastAsia="zh-CN"/>
              </w:rPr>
              <w:t>6.1完成的任务和进度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3"/>
              <w:gridCol w:w="4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pPr>
                    <w:rPr>
                      <w:rFonts w:hint="eastAsia" w:eastAsia="宋体"/>
                      <w:lang w:val="en-US" w:eastAsia="zh-CN"/>
                    </w:rPr>
                  </w:pPr>
                  <w:r>
                    <w:rPr>
                      <w:rFonts w:hint="eastAsia"/>
                      <w:lang w:val="en-US" w:eastAsia="zh-CN"/>
                    </w:rPr>
                    <w:t>任务</w:t>
                  </w:r>
                </w:p>
              </w:tc>
              <w:tc>
                <w:tcPr>
                  <w:tcW w:w="4183" w:type="dxa"/>
                </w:tcPr>
                <w:p>
                  <w:pPr>
                    <w:rPr>
                      <w:rFonts w:hint="eastAsia"/>
                      <w:lang w:val="en-US" w:eastAsia="zh-CN"/>
                    </w:rPr>
                  </w:pPr>
                  <w:r>
                    <w:rPr>
                      <w:rFonts w:hint="eastAsia"/>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了解基本概念，包括原理，测试标准，测试工具等。</w:t>
                  </w:r>
                </w:p>
              </w:tc>
              <w:tc>
                <w:tcPr>
                  <w:tcW w:w="4183" w:type="dxa"/>
                </w:tcPr>
                <w:p>
                  <w:pPr>
                    <w:rPr>
                      <w:rFonts w:hint="eastAsia" w:eastAsia="宋体"/>
                      <w:lang w:val="en-US" w:eastAsia="zh-CN"/>
                    </w:rPr>
                  </w:pPr>
                  <w:r>
                    <w:rPr>
                      <w:rFonts w:hint="eastAsia"/>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根据各项标准，选择不同的工具，包括自动化测试appium</w:t>
                  </w:r>
                  <w:r>
                    <w:t>-</w:t>
                  </w:r>
                  <w:r>
                    <w:rPr>
                      <w:rFonts w:hint="eastAsia"/>
                    </w:rPr>
                    <w:t>selenium，稳定性测试monkey，CPU，内存等系统测试a</w:t>
                  </w:r>
                  <w:r>
                    <w:t>db</w:t>
                  </w:r>
                  <w:r>
                    <w:rPr>
                      <w:rFonts w:hint="eastAsia"/>
                    </w:rPr>
                    <w:t>等。</w:t>
                  </w:r>
                </w:p>
              </w:tc>
              <w:tc>
                <w:tcPr>
                  <w:tcW w:w="4183" w:type="dxa"/>
                </w:tcPr>
                <w:p>
                  <w:pPr>
                    <w:rPr>
                      <w:rFonts w:hint="eastAsia" w:eastAsia="宋体"/>
                      <w:lang w:val="en-US" w:eastAsia="zh-CN"/>
                    </w:rPr>
                  </w:pPr>
                  <w:r>
                    <w:rPr>
                      <w:rFonts w:hint="eastAsia"/>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学习配置测试工具的环境，掌握与Android交互的基本原理，学会用python控制appium的代码。</w:t>
                  </w:r>
                </w:p>
              </w:tc>
              <w:tc>
                <w:tcPr>
                  <w:tcW w:w="4183" w:type="dxa"/>
                </w:tcPr>
                <w:p>
                  <w:pPr>
                    <w:rPr>
                      <w:rFonts w:hint="eastAsia" w:eastAsia="宋体"/>
                      <w:lang w:val="en-US" w:eastAsia="zh-CN"/>
                    </w:rPr>
                  </w:pPr>
                  <w:r>
                    <w:rPr>
                      <w:rFonts w:hint="eastAsia"/>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r>
                    <w:rPr>
                      <w:rFonts w:hint="eastAsia"/>
                    </w:rPr>
                    <w:t>给出appium的配置方法，以及对安卓手机进行自动化测试的demo代码。</w:t>
                  </w:r>
                </w:p>
              </w:tc>
              <w:tc>
                <w:tcPr>
                  <w:tcW w:w="4183" w:type="dxa"/>
                </w:tcPr>
                <w:p>
                  <w:pPr>
                    <w:rPr>
                      <w:rFonts w:hint="eastAsia" w:eastAsia="宋体"/>
                      <w:lang w:val="en-US" w:eastAsia="zh-CN"/>
                    </w:rPr>
                  </w:pPr>
                  <w:r>
                    <w:rPr>
                      <w:rFonts w:hint="eastAsia"/>
                      <w:lang w:val="en-US" w:eastAsia="zh-CN"/>
                    </w:rPr>
                    <w:t>完成。</w:t>
                  </w:r>
                </w:p>
              </w:tc>
            </w:tr>
          </w:tbl>
          <w:p>
            <w:pPr>
              <w:pStyle w:val="4"/>
              <w:bidi w:val="0"/>
              <w:rPr>
                <w:rFonts w:hint="default"/>
                <w:lang w:val="en-US" w:eastAsia="zh-CN"/>
              </w:rPr>
            </w:pPr>
            <w:r>
              <w:rPr>
                <w:rFonts w:hint="eastAsia"/>
                <w:lang w:val="en-US" w:eastAsia="zh-CN"/>
              </w:rPr>
              <w:t>6.2质量评价</w:t>
            </w:r>
          </w:p>
          <w:p>
            <w:pPr>
              <w:adjustRightInd w:val="0"/>
              <w:snapToGrid w:val="0"/>
              <w:spacing w:line="460" w:lineRule="atLeast"/>
              <w:ind w:firstLine="420" w:firstLineChars="200"/>
              <w:rPr>
                <w:szCs w:val="21"/>
              </w:rPr>
            </w:pPr>
            <w:r>
              <w:rPr>
                <w:rFonts w:hint="eastAsia"/>
              </w:rPr>
              <w:t>自动化部分基本完成，现有成果可以支持软件自动化测试。稳定性与系统性能测试等还有待学习，在之后的后端测试里会有体现。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p>
          <w:p>
            <w:pPr>
              <w:pStyle w:val="3"/>
              <w:bidi w:val="0"/>
              <w:rPr>
                <w:rFonts w:hint="default"/>
                <w:lang w:val="en-US" w:eastAsia="zh-CN"/>
              </w:rPr>
            </w:pPr>
            <w:r>
              <w:rPr>
                <w:rFonts w:hint="eastAsia"/>
                <w:lang w:val="en-US" w:eastAsia="zh-CN"/>
              </w:rPr>
              <w:t>1评审</w:t>
            </w:r>
          </w:p>
          <w:p>
            <w:pPr>
              <w:pStyle w:val="4"/>
              <w:bidi w:val="0"/>
              <w:rPr>
                <w:rFonts w:hint="eastAsia"/>
                <w:lang w:val="en-US" w:eastAsia="zh-CN"/>
              </w:rPr>
            </w:pPr>
            <w:r>
              <w:rPr>
                <w:rFonts w:hint="eastAsia"/>
                <w:lang w:val="en-US" w:eastAsia="zh-CN"/>
              </w:rPr>
              <w:t>1.1内部评审</w:t>
            </w:r>
          </w:p>
          <w:p>
            <w:pPr>
              <w:rPr>
                <w:rFonts w:hint="default"/>
                <w:lang w:val="en-US" w:eastAsia="zh-CN"/>
              </w:rPr>
            </w:pPr>
            <w:r>
              <w:rPr>
                <w:rFonts w:hint="eastAsia"/>
                <w:lang w:val="en-US" w:eastAsia="zh-CN"/>
              </w:rPr>
              <w:t xml:space="preserve">    在软件开发的过程中，我们持续在项目组内定期召开内部评审会，对前一段时期的软件本身及其衍生文档进行评审。</w:t>
            </w:r>
          </w:p>
          <w:p>
            <w:pPr>
              <w:pStyle w:val="5"/>
              <w:bidi w:val="0"/>
              <w:rPr>
                <w:rFonts w:hint="eastAsia"/>
                <w:lang w:val="en-US" w:eastAsia="zh-CN"/>
              </w:rPr>
            </w:pPr>
            <w:r>
              <w:rPr>
                <w:rFonts w:hint="eastAsia"/>
                <w:lang w:val="en-US" w:eastAsia="zh-CN"/>
              </w:rPr>
              <w:t>1.1.1技术方案评审</w:t>
            </w:r>
          </w:p>
          <w:p>
            <w:pPr>
              <w:rPr>
                <w:rFonts w:hint="default"/>
                <w:lang w:val="en-US" w:eastAsia="zh-CN"/>
              </w:rPr>
            </w:pPr>
            <w:r>
              <w:rPr>
                <w:rFonts w:hint="eastAsia"/>
                <w:lang w:val="en-US" w:eastAsia="zh-CN"/>
              </w:rPr>
              <w:t xml:space="preserve">    在每周的例行组会中，我们会召开技术方案评审。针对本迭代的最终目标和当前的问题，评审当前的方案。主要针对方案主要能够解决的问题、可落地性、实现代价、是否要引入新组件、扩展性等方面进行内部评审，最终对提议的方案给出一个反馈意见。</w:t>
            </w:r>
          </w:p>
          <w:p>
            <w:pPr>
              <w:pStyle w:val="5"/>
              <w:bidi w:val="0"/>
              <w:rPr>
                <w:rFonts w:hint="eastAsia"/>
                <w:lang w:val="en-US" w:eastAsia="zh-CN"/>
              </w:rPr>
            </w:pPr>
            <w:r>
              <w:rPr>
                <w:rFonts w:hint="eastAsia"/>
                <w:lang w:val="en-US" w:eastAsia="zh-CN"/>
              </w:rPr>
              <w:t>1.1.2需求评审</w:t>
            </w:r>
          </w:p>
          <w:p>
            <w:pPr>
              <w:ind w:firstLine="420"/>
              <w:rPr>
                <w:rFonts w:hint="eastAsia"/>
                <w:lang w:val="en-US" w:eastAsia="zh-CN"/>
              </w:rPr>
            </w:pPr>
            <w:r>
              <w:rPr>
                <w:rFonts w:hint="eastAsia"/>
                <w:lang w:val="en-US" w:eastAsia="zh-CN"/>
              </w:rPr>
              <w:t>在软件前景文档和软件需求规约每一个版本完成后，本项目组在微信群中立即召开非正式需求评审，要求项目组每一个成员检查文档中的每一个需求，每一行文字，每一张图标，并且从正确性、清晰性、无二义性、一致性、必要性、完整性、可实现性、可验证性、可测性等指标形成反馈意见。</w:t>
            </w:r>
          </w:p>
          <w:p>
            <w:pPr>
              <w:pStyle w:val="5"/>
              <w:bidi w:val="0"/>
              <w:rPr>
                <w:rFonts w:hint="eastAsia"/>
                <w:lang w:val="en-US" w:eastAsia="zh-CN"/>
              </w:rPr>
            </w:pPr>
            <w:r>
              <w:rPr>
                <w:rFonts w:hint="eastAsia"/>
                <w:lang w:val="en-US" w:eastAsia="zh-CN"/>
              </w:rPr>
              <w:t>1.1.3代码走查</w:t>
            </w:r>
          </w:p>
          <w:p>
            <w:pPr>
              <w:ind w:firstLine="420" w:firstLineChars="200"/>
              <w:rPr>
                <w:rFonts w:hint="eastAsia"/>
                <w:lang w:val="en-US" w:eastAsia="zh-CN"/>
              </w:rPr>
            </w:pPr>
            <w:r>
              <w:rPr>
                <w:rFonts w:hint="eastAsia"/>
                <w:lang w:val="en-US" w:eastAsia="zh-CN"/>
              </w:rPr>
              <w:t>代码走查可以提高软件的质量，以及可维护性。这样就可以减少查找错误的时间，提高解决bug的效率，提高开发效率的同时降低后期的维护成本。</w:t>
            </w:r>
          </w:p>
          <w:p>
            <w:pPr>
              <w:ind w:firstLine="420" w:firstLineChars="200"/>
              <w:rPr>
                <w:rFonts w:hint="eastAsia"/>
                <w:lang w:val="en-US" w:eastAsia="zh-CN"/>
              </w:rPr>
            </w:pPr>
            <w:r>
              <w:rPr>
                <w:rFonts w:hint="eastAsia"/>
                <w:lang w:val="en-US" w:eastAsia="zh-CN"/>
              </w:rPr>
              <w:t>本APP在本轮迭代中分为前端组和后端组进行分别开发。组内成员共同进行一个或多个功能或模块的开发。在合作开发的过程中，每个项目组成员自动充当代码走查的评审员，项目组成员需要保证其他人写的代码是可读易懂的。如果出现了难以理解的混乱的代码，需要及时给出评审意见，将意见反馈给那位写出晦涩代码的成员。</w:t>
            </w:r>
          </w:p>
          <w:p>
            <w:pPr>
              <w:pStyle w:val="4"/>
              <w:bidi w:val="0"/>
              <w:rPr>
                <w:rFonts w:hint="eastAsia"/>
                <w:lang w:val="en-US" w:eastAsia="zh-CN"/>
              </w:rPr>
            </w:pPr>
            <w:r>
              <w:rPr>
                <w:rFonts w:hint="eastAsia"/>
                <w:lang w:val="en-US" w:eastAsia="zh-CN"/>
              </w:rPr>
              <w:t>1.2同行评审</w:t>
            </w:r>
          </w:p>
          <w:p>
            <w:pPr>
              <w:pStyle w:val="5"/>
              <w:bidi w:val="0"/>
              <w:rPr>
                <w:rFonts w:hint="default"/>
                <w:lang w:val="en-US" w:eastAsia="zh-CN"/>
              </w:rPr>
            </w:pPr>
            <w:r>
              <w:rPr>
                <w:rFonts w:hint="eastAsia"/>
                <w:lang w:val="en-US" w:eastAsia="zh-CN"/>
              </w:rPr>
              <w:t>1.2.1正规检视</w:t>
            </w:r>
          </w:p>
          <w:p>
            <w:pPr>
              <w:pStyle w:val="8"/>
              <w:bidi w:val="0"/>
              <w:rPr>
                <w:rFonts w:hint="eastAsia"/>
                <w:lang w:val="en-US" w:eastAsia="zh-CN"/>
              </w:rPr>
            </w:pPr>
            <w:r>
              <w:rPr>
                <w:rFonts w:hint="eastAsia"/>
                <w:lang w:val="en-US" w:eastAsia="zh-CN"/>
              </w:rPr>
              <w:t xml:space="preserve">  我们充分利空课后时间，邀请沈备军老师对我们交我唱APP的迭代计划、Vision文档、用例模型等进行同行评议，给予我们一些改进的建议，同样地，助教老师对我们每周提交的软件相关文档进行正规检视后，会对软件的文档给出一个同行评审建议。基于此，我们再召开内部小组会对反馈内容进行消化和吸收，应用到之后的工程中去。</w:t>
            </w:r>
          </w:p>
          <w:p>
            <w:pPr>
              <w:pStyle w:val="3"/>
              <w:bidi w:val="0"/>
              <w:rPr>
                <w:rFonts w:hint="eastAsia"/>
                <w:lang w:val="en-US" w:eastAsia="zh-CN"/>
              </w:rPr>
            </w:pPr>
            <w:r>
              <w:rPr>
                <w:rFonts w:hint="eastAsia"/>
                <w:lang w:val="en-US" w:eastAsia="zh-CN"/>
              </w:rPr>
              <w:t>2界面原型测试</w:t>
            </w:r>
          </w:p>
          <w:p>
            <w:pPr>
              <w:pStyle w:val="4"/>
              <w:bidi w:val="0"/>
              <w:rPr>
                <w:rFonts w:hint="eastAsia"/>
                <w:lang w:val="en-US" w:eastAsia="zh-CN"/>
              </w:rPr>
            </w:pPr>
            <w:r>
              <w:rPr>
                <w:rFonts w:hint="eastAsia"/>
                <w:lang w:val="en-US" w:eastAsia="zh-CN"/>
              </w:rPr>
              <w:t>2.1测试目的</w:t>
            </w:r>
          </w:p>
          <w:p>
            <w:pPr>
              <w:pStyle w:val="8"/>
              <w:bidi w:val="0"/>
              <w:ind w:firstLine="420" w:firstLineChars="200"/>
              <w:rPr>
                <w:rFonts w:hint="eastAsia"/>
                <w:lang w:val="en-US" w:eastAsia="zh-CN"/>
              </w:rPr>
            </w:pPr>
            <w:r>
              <w:rPr>
                <w:rFonts w:hint="eastAsia"/>
                <w:lang w:val="en-US" w:eastAsia="zh-CN"/>
              </w:rPr>
              <w:t>测试前端静态原型的布局和UI是否合理美观、</w:t>
            </w:r>
            <w:r>
              <w:t>测试界面的用户友好程度、测试</w:t>
            </w:r>
            <w:r>
              <w:rPr>
                <w:rFonts w:hint="eastAsia"/>
                <w:lang w:val="en-US" w:eastAsia="zh-CN"/>
              </w:rPr>
              <w:t>已实现的前端</w:t>
            </w:r>
            <w:r>
              <w:t>交互产生的结果是否符合用户的心理期待等。</w:t>
            </w:r>
          </w:p>
          <w:p>
            <w:pPr>
              <w:pStyle w:val="4"/>
              <w:bidi w:val="0"/>
              <w:rPr>
                <w:rFonts w:hint="default"/>
                <w:lang w:val="en-US" w:eastAsia="zh-CN"/>
              </w:rPr>
            </w:pPr>
            <w:r>
              <w:rPr>
                <w:rFonts w:hint="eastAsia"/>
                <w:lang w:val="en-US" w:eastAsia="zh-CN"/>
              </w:rPr>
              <w:t>2.2测试结果</w:t>
            </w:r>
          </w:p>
          <w:p>
            <w:pPr>
              <w:rPr>
                <w:rFonts w:hint="eastAsia"/>
              </w:rPr>
            </w:pPr>
            <w:r>
              <w:rPr>
                <w:rFonts w:hint="eastAsia"/>
                <w:color w:val="70AD47" w:themeColor="accent6"/>
                <w14:textFill>
                  <w14:solidFill>
                    <w14:schemeClr w14:val="accent6"/>
                  </w14:solidFill>
                </w14:textFill>
              </w:rPr>
              <w:t>按钮点击手感</w:t>
            </w:r>
            <w:r>
              <w:rPr>
                <w:rFonts w:hint="eastAsia"/>
              </w:rPr>
              <w:t>：基本上所有按钮点击后都会有颜色深浅的渐变过程。从渐弱到渐强，增加了点击的手感。少数按钮还未添加此手感。例如主页面点击“完成“后左下角和右下角的按钮，点击后并无反应，让人无法区分是点到了没反应还是根本没点到，有一些不舒适。</w:t>
            </w:r>
          </w:p>
          <w:p>
            <w:r>
              <w:rPr>
                <w:rFonts w:hint="eastAsia"/>
                <w:color w:val="70AD47" w:themeColor="accent6"/>
                <w:lang w:val="en-US" w:eastAsia="zh-CN"/>
                <w14:textFill>
                  <w14:solidFill>
                    <w14:schemeClr w14:val="accent6"/>
                  </w14:solidFill>
                </w14:textFill>
              </w:rPr>
              <w:t>侧滑卡片有限</w:t>
            </w:r>
            <w:r>
              <w:rPr>
                <w:rFonts w:hint="eastAsia"/>
              </w:rPr>
              <w:t>：动态里实现了向两边划便可切换下一首歌的功能，类似于网易云等音乐软件。这个侧滑的手感</w:t>
            </w:r>
            <w:r>
              <w:rPr>
                <w:rFonts w:hint="eastAsia"/>
                <w:lang w:val="en-US" w:eastAsia="zh-CN"/>
              </w:rPr>
              <w:t>较好</w:t>
            </w:r>
            <w:r>
              <w:rPr>
                <w:rFonts w:hint="eastAsia"/>
              </w:rPr>
              <w:t>。按</w:t>
            </w:r>
            <w:r>
              <w:rPr>
                <w:rFonts w:hint="eastAsia"/>
                <w:lang w:val="en-US" w:eastAsia="zh-CN"/>
              </w:rPr>
              <w:t>业务逻辑</w:t>
            </w:r>
            <w:r>
              <w:rPr>
                <w:rFonts w:hint="eastAsia"/>
              </w:rPr>
              <w:t>来说不管侧滑多少次，都应从数据库里随机到下一首。而现在由于与数据库还未实现通信，本地歌曲数量有限，因此侧滑</w:t>
            </w:r>
            <w:r>
              <w:t>7</w:t>
            </w:r>
            <w:r>
              <w:rPr>
                <w:rFonts w:hint="eastAsia"/>
              </w:rPr>
              <w:t>次后界面便变为</w:t>
            </w:r>
          </w:p>
          <w:p>
            <w:r>
              <w:rPr>
                <w:rFonts w:hint="eastAsia"/>
              </w:rPr>
              <w:t>空白，无法再切换歌。这里有待改进。</w:t>
            </w:r>
          </w:p>
          <w:p>
            <w:pPr>
              <w:rPr>
                <w:rFonts w:hint="eastAsia"/>
              </w:rPr>
            </w:pPr>
            <w:r>
              <w:rPr>
                <w:rFonts w:hint="eastAsia"/>
                <w:color w:val="70AD47" w:themeColor="accent6"/>
                <w14:textFill>
                  <w14:solidFill>
                    <w14:schemeClr w14:val="accent6"/>
                  </w14:solidFill>
                </w14:textFill>
              </w:rPr>
              <w:t>动态里的四个按钮都还未实现</w:t>
            </w:r>
            <w:r>
              <w:rPr>
                <w:rFonts w:hint="eastAsia"/>
              </w:rPr>
              <w:t>：可以设计成类似web一样的平行窗口。</w:t>
            </w:r>
          </w:p>
          <w:p>
            <w:r>
              <w:rPr>
                <w:rFonts w:hint="eastAsia"/>
                <w:color w:val="70AD47" w:themeColor="accent6"/>
                <w14:textFill>
                  <w14:solidFill>
                    <w14:schemeClr w14:val="accent6"/>
                  </w14:solidFill>
                </w14:textFill>
              </w:rPr>
              <w:t>滑动不畅</w:t>
            </w:r>
            <w:r>
              <w:rPr>
                <w:rFonts w:hint="eastAsia"/>
              </w:rPr>
              <w:t>：录歌界面，在播放歌曲时，歌词无法上下滑动，会迅速被它拉回正在唱的歌词，极为不方便。应当设计为，几秒不滑动再拉回正在唱的歌词。</w:t>
            </w:r>
          </w:p>
          <w:p>
            <w:r>
              <w:rPr>
                <w:rFonts w:hint="eastAsia"/>
                <w:color w:val="70AD47" w:themeColor="accent6"/>
                <w14:textFill>
                  <w14:solidFill>
                    <w14:schemeClr w14:val="accent6"/>
                  </w14:solidFill>
                </w14:textFill>
              </w:rPr>
              <w:t>网络</w:t>
            </w:r>
            <w:r>
              <w:rPr>
                <w:rFonts w:hint="eastAsia"/>
              </w:rPr>
              <w:t>：联网时可以播放歌曲，不联网没法播放歌曲。</w:t>
            </w:r>
          </w:p>
          <w:p>
            <w:pPr>
              <w:rPr>
                <w:rFonts w:hint="eastAsia"/>
              </w:rPr>
            </w:pPr>
            <w:r>
              <w:rPr>
                <w:rFonts w:hint="eastAsia"/>
                <w:color w:val="70AD47" w:themeColor="accent6"/>
                <w14:textFill>
                  <w14:solidFill>
                    <w14:schemeClr w14:val="accent6"/>
                  </w14:solidFill>
                </w14:textFill>
              </w:rPr>
              <w:t>测试版</w:t>
            </w:r>
            <w:r>
              <w:rPr>
                <w:rFonts w:hint="eastAsia"/>
                <w:color w:val="70AD47" w:themeColor="accent6"/>
                <w:lang w:val="en-US" w:eastAsia="zh-CN"/>
                <w14:textFill>
                  <w14:solidFill>
                    <w14:schemeClr w14:val="accent6"/>
                  </w14:solidFill>
                </w14:textFill>
              </w:rPr>
              <w:t>demo问题</w:t>
            </w:r>
            <w:r>
              <w:rPr>
                <w:rFonts w:hint="eastAsia"/>
                <w:lang w:eastAsia="zh-CN"/>
              </w:rPr>
              <w:t>：</w:t>
            </w:r>
            <w:r>
              <w:rPr>
                <w:rFonts w:hint="eastAsia"/>
              </w:rPr>
              <w:t>下方会有出现的warning，影响用户体验</w:t>
            </w:r>
            <w:r>
              <w:rPr>
                <w:rFonts w:hint="eastAsia"/>
                <w:lang w:eastAsia="zh-CN"/>
              </w:rPr>
              <w:t>。</w:t>
            </w:r>
          </w:p>
          <w:p>
            <w:pPr>
              <w:rPr>
                <w:rFonts w:hint="eastAsia"/>
              </w:rPr>
            </w:pPr>
            <w:r>
              <w:rPr>
                <w:rFonts w:hint="eastAsia"/>
                <w:color w:val="ED7D31" w:themeColor="accent2"/>
                <w14:textFill>
                  <w14:solidFill>
                    <w14:schemeClr w14:val="accent2"/>
                  </w14:solidFill>
                </w14:textFill>
              </w:rPr>
              <w:t>按键完整程度</w:t>
            </w:r>
            <w:r>
              <w:rPr>
                <w:rFonts w:hint="eastAsia"/>
              </w:rPr>
              <w:t>：在不同的机型下，会出现某些按钮不兼容的情况。例如在某台华为手机上，歌曲暂停键点了以后，歌曲被暂停。此时，播放键消失。它虽然依然在原先的位置，可以被点击，但我们却看不见，初步判断是个兼容性的bug。</w:t>
            </w:r>
          </w:p>
          <w:p>
            <w:r>
              <w:rPr>
                <w:rFonts w:hint="eastAsia"/>
                <w:color w:val="ED7D31" w:themeColor="accent2"/>
                <w14:textFill>
                  <w14:solidFill>
                    <w14:schemeClr w14:val="accent2"/>
                  </w14:solidFill>
                </w14:textFill>
              </w:rPr>
              <w:t>图片加载</w:t>
            </w:r>
            <w:r>
              <w:rPr>
                <w:rFonts w:hint="eastAsia"/>
              </w:rPr>
              <w:t>：绝大多数图片可以加载，少部分图片无法加载。例如点击“我的作品”按钮后，作品左侧的封面无法被加载。</w:t>
            </w:r>
            <w:bookmarkStart w:id="0" w:name="_GoBack"/>
            <w:bookmarkEnd w:id="0"/>
          </w:p>
          <w:p>
            <w:r>
              <w:rPr>
                <w:rFonts w:hint="eastAsia"/>
                <w:color w:val="ED7D31" w:themeColor="accent2"/>
                <w14:textFill>
                  <w14:solidFill>
                    <w14:schemeClr w14:val="accent2"/>
                  </w14:solidFill>
                </w14:textFill>
              </w:rPr>
              <w:t>视频播放</w:t>
            </w:r>
            <w:r>
              <w:rPr>
                <w:rFonts w:hint="eastAsia"/>
              </w:rPr>
              <w:t>：动态页面的歌曲应当可以点进去播放视频。但没连接到电脑上时，视频无法正常播放。分析原因是视频还未作为资源插入程序，现在只是保存在电脑本地，因此只有连接电脑时可以访问。</w:t>
            </w:r>
          </w:p>
          <w:p>
            <w:r>
              <w:rPr>
                <w:rFonts w:hint="eastAsia"/>
                <w:color w:val="FF0000"/>
                <w:shd w:val="clear" w:color="auto" w:fill="auto"/>
              </w:rPr>
              <w:t>界面重叠</w:t>
            </w:r>
            <w:r>
              <w:rPr>
                <w:rFonts w:hint="eastAsia"/>
              </w:rPr>
              <w:t>：动态页面下，上面四个“全部“”热门“”好友“”教唱“按钮被挡住，无法点击。点击时会自动判定为拖拽中间的歌曲。只有等到中间歌曲拖拽完变为空白时，才能点击上方按钮。而实际情况应当是中间会是歌曲流，永远不会停下，这会导致上方按钮永远无法点击。</w:t>
            </w:r>
          </w:p>
          <w:p>
            <w:pPr>
              <w:rPr>
                <w:rFonts w:hint="eastAsia"/>
                <w:lang w:val="en-US" w:eastAsia="zh-CN"/>
              </w:rPr>
            </w:pPr>
            <w:r>
              <w:rPr>
                <w:rFonts w:hint="eastAsia"/>
                <w:lang w:val="en-US" w:eastAsia="zh-CN"/>
              </w:rPr>
              <w:t>测试共发现1个</w:t>
            </w:r>
            <w:r>
              <w:rPr>
                <w:rFonts w:hint="eastAsia"/>
                <w:color w:val="FF0000"/>
                <w:lang w:val="en-US" w:eastAsia="zh-CN"/>
              </w:rPr>
              <w:t>严重错误</w:t>
            </w:r>
            <w:r>
              <w:rPr>
                <w:rFonts w:hint="eastAsia"/>
                <w:lang w:val="en-US" w:eastAsia="zh-CN"/>
              </w:rPr>
              <w:t>，3个</w:t>
            </w:r>
            <w:r>
              <w:rPr>
                <w:rFonts w:hint="eastAsia"/>
                <w:color w:val="ED7D31" w:themeColor="accent2"/>
                <w:lang w:val="en-US" w:eastAsia="zh-CN"/>
                <w14:textFill>
                  <w14:solidFill>
                    <w14:schemeClr w14:val="accent2"/>
                  </w14:solidFill>
                </w14:textFill>
              </w:rPr>
              <w:t>一般错误</w:t>
            </w:r>
            <w:r>
              <w:rPr>
                <w:rFonts w:hint="eastAsia"/>
                <w:lang w:val="en-US" w:eastAsia="zh-CN"/>
              </w:rPr>
              <w:t>，6个</w:t>
            </w:r>
            <w:r>
              <w:rPr>
                <w:rFonts w:hint="eastAsia"/>
                <w:color w:val="70AD47" w:themeColor="accent6"/>
                <w:lang w:val="en-US" w:eastAsia="zh-CN"/>
                <w14:textFill>
                  <w14:solidFill>
                    <w14:schemeClr w14:val="accent6"/>
                  </w14:solidFill>
                </w14:textFill>
              </w:rPr>
              <w:t>建议改进问题</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问题、变更和返工：</w:t>
            </w:r>
          </w:p>
          <w:p>
            <w:pPr>
              <w:pStyle w:val="3"/>
              <w:bidi w:val="0"/>
            </w:pPr>
            <w:r>
              <w:rPr>
                <w:rFonts w:hint="eastAsia"/>
                <w:lang w:val="en-US" w:eastAsia="zh-CN"/>
              </w:rPr>
              <w:t>1</w:t>
            </w:r>
            <w:r>
              <w:rPr>
                <w:rFonts w:hint="eastAsia"/>
              </w:rPr>
              <w:t>前端的问题、变更和返工</w:t>
            </w:r>
          </w:p>
          <w:p>
            <w:pPr>
              <w:snapToGrid w:val="0"/>
              <w:spacing w:line="360" w:lineRule="auto"/>
            </w:pPr>
            <w:r>
              <w:rPr>
                <w:rFonts w:hint="eastAsia"/>
                <w:b/>
                <w:bCs/>
              </w:rPr>
              <w:t>问题1</w:t>
            </w:r>
            <w:r>
              <w:rPr>
                <w:rFonts w:hint="eastAsia"/>
              </w:rPr>
              <w:t>：最初页面设计过于单薄、使用简单的按钮以及导航组件进行导航。页面整体显得杂乱且跳转切换的管理成本较高，需要改善。</w:t>
            </w:r>
          </w:p>
          <w:p>
            <w:pPr>
              <w:snapToGrid w:val="0"/>
              <w:spacing w:line="360" w:lineRule="auto"/>
            </w:pPr>
            <w:r>
              <w:rPr>
                <w:rFonts w:hint="eastAsia"/>
                <w:b/>
                <w:bCs/>
              </w:rPr>
              <w:t>变更</w:t>
            </w:r>
            <w:r>
              <w:rPr>
                <w:rFonts w:hint="eastAsia"/>
              </w:rPr>
              <w:t>：重新制定了页面逻辑和需求功能对应的页面呈现。改为使用统一的底部导航Tabbar进行导航，与原有的导航组件相组合跳转子页面。</w:t>
            </w:r>
          </w:p>
          <w:p>
            <w:pPr>
              <w:snapToGrid w:val="0"/>
              <w:spacing w:line="360" w:lineRule="auto"/>
            </w:pPr>
            <w:r>
              <w:rPr>
                <w:rFonts w:hint="eastAsia"/>
                <w:b/>
                <w:bCs/>
              </w:rPr>
              <w:t>返工</w:t>
            </w:r>
            <w:r>
              <w:rPr>
                <w:rFonts w:hint="eastAsia"/>
              </w:rPr>
              <w:t>：需要返工。重新制作了前期的部分页面，将新页面添加进逻辑。取消了原本用按钮管理全部导航跳转的方式并引入底部导航组件。</w:t>
            </w:r>
          </w:p>
          <w:p>
            <w:pPr>
              <w:snapToGrid w:val="0"/>
              <w:spacing w:line="360" w:lineRule="auto"/>
            </w:pPr>
          </w:p>
          <w:p>
            <w:pPr>
              <w:snapToGrid w:val="0"/>
              <w:spacing w:line="360" w:lineRule="auto"/>
              <w:rPr>
                <w:rFonts w:hint="eastAsia" w:ascii="宋体" w:hAnsi="宋体" w:eastAsia="宋体" w:cs="宋体"/>
              </w:rPr>
            </w:pPr>
            <w:r>
              <w:rPr>
                <w:rFonts w:hint="eastAsia" w:ascii="宋体" w:hAnsi="宋体" w:eastAsia="宋体" w:cs="宋体"/>
                <w:b/>
                <w:bCs/>
              </w:rPr>
              <w:t>问题2</w:t>
            </w:r>
            <w:r>
              <w:rPr>
                <w:rFonts w:hint="eastAsia" w:ascii="宋体" w:hAnsi="宋体" w:eastAsia="宋体" w:cs="宋体"/>
              </w:rPr>
              <w:t>：图片样式的引入和设定过于复杂、体积较大且难以达到本项目ui风格的要求。</w:t>
            </w:r>
          </w:p>
          <w:p>
            <w:pPr>
              <w:snapToGrid w:val="0"/>
              <w:spacing w:line="360" w:lineRule="auto"/>
              <w:rPr>
                <w:rFonts w:hint="eastAsia" w:ascii="宋体" w:hAnsi="宋体" w:eastAsia="宋体" w:cs="宋体"/>
              </w:rPr>
            </w:pPr>
            <w:r>
              <w:rPr>
                <w:rFonts w:hint="eastAsia" w:ascii="宋体" w:hAnsi="宋体" w:eastAsia="宋体" w:cs="宋体"/>
                <w:b/>
                <w:bCs/>
              </w:rPr>
              <w:t>变更</w:t>
            </w:r>
            <w:r>
              <w:rPr>
                <w:rFonts w:hint="eastAsia" w:ascii="宋体" w:hAnsi="宋体" w:eastAsia="宋体" w:cs="宋体"/>
              </w:rPr>
              <w:t>：使用Svg的方式来代替图片插入作为绝大多数按钮类选项的解决方案。</w:t>
            </w:r>
          </w:p>
          <w:p>
            <w:pPr>
              <w:snapToGrid w:val="0"/>
              <w:spacing w:line="360" w:lineRule="auto"/>
              <w:rPr>
                <w:rFonts w:hint="eastAsia" w:ascii="宋体" w:hAnsi="宋体" w:eastAsia="宋体" w:cs="宋体"/>
              </w:rPr>
            </w:pPr>
            <w:r>
              <w:rPr>
                <w:rFonts w:hint="eastAsia" w:ascii="宋体" w:hAnsi="宋体" w:eastAsia="宋体" w:cs="宋体"/>
                <w:b/>
                <w:bCs/>
              </w:rPr>
              <w:t>返工</w:t>
            </w:r>
            <w:r>
              <w:rPr>
                <w:rFonts w:hint="eastAsia" w:ascii="宋体" w:hAnsi="宋体" w:eastAsia="宋体" w:cs="宋体"/>
              </w:rPr>
              <w:t>：将原本使用的图片按钮替代为Svg和文本的组合。</w:t>
            </w:r>
          </w:p>
          <w:p>
            <w:pPr>
              <w:pStyle w:val="3"/>
              <w:bidi w:val="0"/>
            </w:pPr>
            <w:r>
              <w:rPr>
                <w:rFonts w:hint="eastAsia"/>
                <w:lang w:val="en-US" w:eastAsia="zh-CN"/>
              </w:rPr>
              <w:t>2</w:t>
            </w:r>
            <w:r>
              <w:rPr>
                <w:rFonts w:hint="eastAsia"/>
              </w:rPr>
              <w:t>后端的问题、变更和返工</w:t>
            </w:r>
          </w:p>
          <w:p>
            <w:pPr>
              <w:snapToGrid w:val="0"/>
              <w:spacing w:line="360" w:lineRule="auto"/>
              <w:rPr>
                <w:rFonts w:hint="eastAsia" w:ascii="宋体" w:hAnsi="宋体" w:eastAsia="宋体" w:cs="宋体"/>
              </w:rPr>
            </w:pPr>
            <w:r>
              <w:rPr>
                <w:rFonts w:hint="eastAsia" w:ascii="宋体" w:hAnsi="宋体" w:eastAsia="宋体" w:cs="宋体"/>
                <w:b/>
                <w:bCs/>
              </w:rPr>
              <w:t>问题1</w:t>
            </w:r>
            <w:r>
              <w:rPr>
                <w:rFonts w:hint="eastAsia" w:ascii="宋体" w:hAnsi="宋体" w:eastAsia="宋体" w:cs="宋体"/>
              </w:rPr>
              <w:t>：服务器搭建问题，由于云服务费用较贵，一开始尝试的是在本地用自己的电脑搭建服务器，结果只能局域网内连接服务器，学校也不允许进行公网ip的请求访问，不能达到项目需要的后端服务器需求。</w:t>
            </w:r>
          </w:p>
          <w:p>
            <w:pPr>
              <w:snapToGrid w:val="0"/>
              <w:spacing w:line="360" w:lineRule="auto"/>
              <w:rPr>
                <w:rFonts w:hint="eastAsia" w:ascii="宋体" w:hAnsi="宋体" w:eastAsia="宋体" w:cs="宋体"/>
              </w:rPr>
            </w:pPr>
            <w:r>
              <w:rPr>
                <w:rFonts w:hint="eastAsia" w:ascii="宋体" w:hAnsi="宋体" w:eastAsia="宋体" w:cs="宋体"/>
                <w:b/>
                <w:bCs/>
              </w:rPr>
              <w:t>变更</w:t>
            </w:r>
            <w:r>
              <w:rPr>
                <w:rFonts w:hint="eastAsia" w:ascii="宋体" w:hAnsi="宋体" w:eastAsia="宋体" w:cs="宋体"/>
              </w:rPr>
              <w:t>：由本地电脑搭建服务器改为云服务器，找到了通过学生优惠租借服务器，费用在项目承受范围内。</w:t>
            </w:r>
          </w:p>
          <w:p>
            <w:pPr>
              <w:snapToGrid w:val="0"/>
              <w:spacing w:line="360" w:lineRule="auto"/>
              <w:rPr>
                <w:rFonts w:hint="eastAsia" w:ascii="宋体" w:hAnsi="宋体" w:eastAsia="宋体" w:cs="宋体"/>
              </w:rPr>
            </w:pPr>
            <w:r>
              <w:rPr>
                <w:rFonts w:hint="eastAsia" w:ascii="宋体" w:hAnsi="宋体" w:eastAsia="宋体" w:cs="宋体"/>
                <w:b/>
                <w:bCs/>
              </w:rPr>
              <w:t>返工</w:t>
            </w:r>
            <w:r>
              <w:rPr>
                <w:rFonts w:hint="eastAsia" w:ascii="宋体" w:hAnsi="宋体" w:eastAsia="宋体" w:cs="宋体"/>
              </w:rPr>
              <w:t>：需要返工，重新搭建服务器环境。</w:t>
            </w:r>
          </w:p>
          <w:p>
            <w:pPr>
              <w:snapToGrid w:val="0"/>
              <w:spacing w:line="360" w:lineRule="auto"/>
            </w:pPr>
          </w:p>
          <w:p>
            <w:pPr>
              <w:snapToGrid w:val="0"/>
              <w:spacing w:line="360" w:lineRule="auto"/>
              <w:rPr>
                <w:rFonts w:hint="eastAsia" w:ascii="宋体" w:hAnsi="宋体" w:eastAsia="宋体" w:cs="宋体"/>
              </w:rPr>
            </w:pPr>
            <w:r>
              <w:rPr>
                <w:rFonts w:hint="eastAsia" w:ascii="宋体" w:hAnsi="宋体" w:eastAsia="宋体" w:cs="宋体"/>
                <w:b/>
                <w:bCs/>
              </w:rPr>
              <w:t>问题2</w:t>
            </w:r>
            <w:r>
              <w:rPr>
                <w:rFonts w:hint="eastAsia" w:ascii="宋体" w:hAnsi="宋体" w:eastAsia="宋体" w:cs="宋体"/>
              </w:rPr>
              <w:t>：一开始商议决定使用spring及其衍生的架构来进行后端环境的搭建，因为这是目前最主流的实现方案之一，功能较为全面系统，参考的资料也很多。但当我们开始学习相关内容时，发现spring架构内容十分多，架构体系非常庞大，功能多却也较为复杂，再加上我们都没有java语言的基础，还需要先补习java，学习成本较高，入门较为困难。</w:t>
            </w:r>
          </w:p>
          <w:p>
            <w:pPr>
              <w:snapToGrid w:val="0"/>
              <w:spacing w:line="360" w:lineRule="auto"/>
              <w:rPr>
                <w:rFonts w:hint="eastAsia" w:ascii="宋体" w:hAnsi="宋体" w:eastAsia="宋体" w:cs="宋体"/>
              </w:rPr>
            </w:pPr>
            <w:r>
              <w:rPr>
                <w:rFonts w:hint="eastAsia" w:ascii="宋体" w:hAnsi="宋体" w:eastAsia="宋体" w:cs="宋体"/>
                <w:b/>
                <w:bCs/>
              </w:rPr>
              <w:t>变更</w:t>
            </w:r>
            <w:r>
              <w:rPr>
                <w:rFonts w:hint="eastAsia" w:ascii="宋体" w:hAnsi="宋体" w:eastAsia="宋体" w:cs="宋体"/>
              </w:rPr>
              <w:t>：就此进行了开会讨论，我们认为spring由于功能强大架构庞大，更加适合一些较为大的项目比如一些企业级项目，由于迭代计划要做出后端demo，目前看来学习成本有些超出预期。于是我们重新审视了一下本次项目对于后端的要求，需要实现的功能主要就分为两部分：记录用户的基本信息和调用网易云的api后传输数据给前端，并不需要实现很多复杂的功能，用spring有些大材小用了。最后我们决定改为使用php语言进行后端开发，它脚本语言的特性，能更加快速地实现一些需要的功能，更容易入门，用它能快速搭建出后端demo，更重要的是，它也完全能够胜任本项目的需求。</w:t>
            </w:r>
          </w:p>
          <w:p>
            <w:pPr>
              <w:snapToGrid w:val="0"/>
              <w:spacing w:line="360" w:lineRule="auto"/>
              <w:rPr>
                <w:rFonts w:hint="eastAsia" w:ascii="宋体" w:hAnsi="宋体" w:eastAsia="宋体" w:cs="宋体"/>
              </w:rPr>
            </w:pPr>
            <w:r>
              <w:rPr>
                <w:rFonts w:hint="eastAsia" w:ascii="宋体" w:hAnsi="宋体" w:eastAsia="宋体" w:cs="宋体"/>
                <w:b/>
                <w:bCs/>
              </w:rPr>
              <w:t>返工</w:t>
            </w:r>
            <w:r>
              <w:rPr>
                <w:rFonts w:hint="eastAsia" w:ascii="宋体" w:hAnsi="宋体" w:eastAsia="宋体" w:cs="宋体"/>
              </w:rPr>
              <w:t>：还没有开始做就及时改变了计划，所以无需返工，但也花费了一些了解学习spring的时间，导致进度风险加大。</w:t>
            </w:r>
          </w:p>
          <w:p>
            <w:pPr>
              <w:snapToGrid w:val="0"/>
              <w:spacing w:line="360" w:lineRule="auto"/>
              <w:rPr>
                <w:rFonts w:hint="eastAsia" w:ascii="宋体" w:hAnsi="宋体" w:eastAsia="宋体" w:cs="宋体"/>
              </w:rPr>
            </w:pPr>
          </w:p>
          <w:p>
            <w:pPr>
              <w:snapToGrid w:val="0"/>
              <w:spacing w:line="360" w:lineRule="auto"/>
              <w:rPr>
                <w:rFonts w:hint="eastAsia" w:ascii="宋体" w:hAnsi="宋体" w:eastAsia="宋体" w:cs="宋体"/>
              </w:rPr>
            </w:pPr>
            <w:r>
              <w:rPr>
                <w:rFonts w:hint="eastAsia" w:ascii="宋体" w:hAnsi="宋体" w:eastAsia="宋体" w:cs="宋体"/>
                <w:b/>
                <w:bCs/>
              </w:rPr>
              <w:t>问题3</w:t>
            </w:r>
            <w:r>
              <w:rPr>
                <w:rFonts w:hint="eastAsia" w:ascii="宋体" w:hAnsi="宋体" w:eastAsia="宋体" w:cs="宋体"/>
              </w:rPr>
              <w:t>：服务器端搭建好了数据库环境并能创建数据库，但是用php语言去调用数据库时，无法正常连接进行读写。</w:t>
            </w:r>
          </w:p>
          <w:p>
            <w:pPr>
              <w:snapToGrid w:val="0"/>
              <w:spacing w:line="360" w:lineRule="auto"/>
              <w:rPr>
                <w:rFonts w:hint="eastAsia" w:ascii="宋体" w:hAnsi="宋体" w:eastAsia="宋体" w:cs="宋体"/>
              </w:rPr>
            </w:pPr>
            <w:r>
              <w:rPr>
                <w:rFonts w:hint="eastAsia" w:ascii="宋体" w:hAnsi="宋体" w:eastAsia="宋体" w:cs="宋体"/>
                <w:b/>
                <w:bCs/>
              </w:rPr>
              <w:t>变更</w:t>
            </w:r>
            <w:r>
              <w:rPr>
                <w:rFonts w:hint="eastAsia" w:ascii="宋体" w:hAnsi="宋体" w:eastAsia="宋体" w:cs="宋体"/>
              </w:rPr>
              <w:t>：由于一开始找不到问题原因，暂时用读写文本文件的方式来替代数据库；后来找到了出错原因，是数据库的访问权限没有正确设置，更改后问题解决。</w:t>
            </w:r>
          </w:p>
          <w:p>
            <w:pPr>
              <w:snapToGrid w:val="0"/>
              <w:spacing w:line="360" w:lineRule="auto"/>
              <w:rPr>
                <w:rFonts w:hint="eastAsia" w:eastAsia="宋体"/>
                <w:szCs w:val="21"/>
                <w:lang w:eastAsia="zh-CN"/>
              </w:rPr>
            </w:pPr>
            <w:r>
              <w:rPr>
                <w:rFonts w:hint="eastAsia" w:ascii="宋体" w:hAnsi="宋体" w:eastAsia="宋体" w:cs="宋体"/>
                <w:b/>
                <w:bCs/>
              </w:rPr>
              <w:t>返工</w:t>
            </w:r>
            <w:r>
              <w:rPr>
                <w:rFonts w:hint="eastAsia" w:ascii="宋体" w:hAnsi="宋体" w:eastAsia="宋体" w:cs="宋体"/>
              </w:rPr>
              <w:t>：无需返工，仅用了一段时间的替代方案</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pStyle w:val="18"/>
              <w:numPr>
                <w:ilvl w:val="0"/>
                <w:numId w:val="1"/>
              </w:numPr>
              <w:snapToGrid w:val="0"/>
              <w:spacing w:line="360" w:lineRule="auto"/>
              <w:ind w:firstLineChars="0"/>
              <w:rPr>
                <w:rFonts w:hint="eastAsia" w:ascii="宋体" w:hAnsi="宋体" w:eastAsia="宋体" w:cs="宋体"/>
              </w:rPr>
            </w:pPr>
            <w:r>
              <w:rPr>
                <w:rFonts w:hint="eastAsia" w:ascii="宋体" w:hAnsi="宋体" w:eastAsia="宋体" w:cs="宋体"/>
              </w:rPr>
              <w:t>规划页面的时候，不能走一步看一步，因先设计好整体的逻辑框架，调查可能排得上用处的组件作为备选项再开始动工，可以大大减少需要返工的情况。</w:t>
            </w:r>
          </w:p>
          <w:p>
            <w:pPr>
              <w:pStyle w:val="18"/>
              <w:numPr>
                <w:ilvl w:val="0"/>
                <w:numId w:val="1"/>
              </w:numPr>
              <w:snapToGrid w:val="0"/>
              <w:spacing w:line="360" w:lineRule="auto"/>
              <w:ind w:firstLineChars="0"/>
              <w:rPr>
                <w:rFonts w:hint="eastAsia" w:ascii="宋体" w:hAnsi="宋体" w:eastAsia="宋体" w:cs="宋体"/>
              </w:rPr>
            </w:pPr>
            <w:r>
              <w:rPr>
                <w:rFonts w:hint="eastAsia" w:ascii="宋体" w:hAnsi="宋体" w:eastAsia="宋体" w:cs="宋体"/>
              </w:rPr>
              <w:t>具体操作实践时需要引入已经实现的react-native相关组件，此时需要注意组件的依赖是否安装完整并充分阅读该组件的使用文档，以防加入代码后无法运行的情况。</w:t>
            </w:r>
          </w:p>
          <w:p>
            <w:pPr>
              <w:pStyle w:val="18"/>
              <w:numPr>
                <w:ilvl w:val="0"/>
                <w:numId w:val="1"/>
              </w:numPr>
              <w:snapToGrid w:val="0"/>
              <w:spacing w:line="360" w:lineRule="auto"/>
              <w:ind w:firstLineChars="0"/>
              <w:rPr>
                <w:rFonts w:hint="eastAsia" w:ascii="宋体" w:hAnsi="宋体" w:eastAsia="宋体" w:cs="宋体"/>
              </w:rPr>
            </w:pPr>
            <w:r>
              <w:rPr>
                <w:rFonts w:hint="eastAsia" w:ascii="宋体" w:hAnsi="宋体" w:eastAsia="宋体" w:cs="宋体"/>
              </w:rPr>
              <w:t>项目开发过程中需要及时备份，并准备多个版本，以防引入新的变动时整体崩溃无法回溯的情况。</w:t>
            </w:r>
          </w:p>
          <w:p>
            <w:pPr>
              <w:pStyle w:val="18"/>
              <w:numPr>
                <w:ilvl w:val="0"/>
                <w:numId w:val="1"/>
              </w:numPr>
              <w:snapToGrid w:val="0"/>
              <w:spacing w:line="360" w:lineRule="auto"/>
              <w:ind w:firstLineChars="0"/>
              <w:rPr>
                <w:rFonts w:hint="eastAsia" w:ascii="宋体" w:hAnsi="宋体" w:eastAsia="宋体" w:cs="宋体"/>
              </w:rPr>
            </w:pPr>
            <w:r>
              <w:rPr>
                <w:rFonts w:hint="eastAsia" w:ascii="宋体" w:hAnsi="宋体" w:eastAsia="宋体" w:cs="宋体"/>
              </w:rPr>
              <w:t>选取所用的技术栈时，不能盲目随大流，应当分析清楚自己的功能需求和进度安排，充分考虑功能上的完备性和进度上的可行性后，再根据不同技术方案的特性进行选择。</w:t>
            </w:r>
          </w:p>
          <w:p>
            <w:pPr>
              <w:pStyle w:val="18"/>
              <w:numPr>
                <w:ilvl w:val="0"/>
                <w:numId w:val="1"/>
              </w:numPr>
              <w:snapToGrid w:val="0"/>
              <w:spacing w:line="360" w:lineRule="auto"/>
              <w:ind w:firstLineChars="0"/>
              <w:rPr>
                <w:rFonts w:hint="eastAsia" w:ascii="宋体" w:hAnsi="宋体" w:eastAsia="宋体" w:cs="宋体"/>
              </w:rPr>
            </w:pPr>
            <w:r>
              <w:rPr>
                <w:rFonts w:hint="eastAsia" w:ascii="宋体" w:hAnsi="宋体" w:eastAsia="宋体" w:cs="宋体"/>
              </w:rPr>
              <w:t>当碰到一些一时无法解决的报错时，不要跟一个环节死磕，需要积极寻找替代方案，使得后续的任务能够进行下去，计划不被耽搁。</w:t>
            </w:r>
          </w:p>
          <w:p>
            <w:pPr>
              <w:pStyle w:val="18"/>
              <w:numPr>
                <w:ilvl w:val="0"/>
                <w:numId w:val="1"/>
              </w:numPr>
              <w:snapToGrid w:val="0"/>
              <w:spacing w:line="360" w:lineRule="auto"/>
              <w:ind w:firstLineChars="0"/>
              <w:rPr>
                <w:szCs w:val="21"/>
              </w:rPr>
            </w:pPr>
            <w:r>
              <w:rPr>
                <w:rFonts w:hint="eastAsia" w:ascii="宋体" w:hAnsi="宋体" w:eastAsia="宋体" w:cs="宋体"/>
              </w:rPr>
              <w:t>当碰到问题时，应当及时进行组内沟通，如果是原计划出现了问题，就应当及时进行修正或更改，才能不耽误进度；否则若是害怕返工，一条路走到黑，会造成更大的损失。</w:t>
            </w: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758E"/>
    <w:multiLevelType w:val="multilevel"/>
    <w:tmpl w:val="1B9C75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6415372"/>
    <w:rsid w:val="076769A9"/>
    <w:rsid w:val="0A0F4B8D"/>
    <w:rsid w:val="0BDD2CC7"/>
    <w:rsid w:val="0DCD7615"/>
    <w:rsid w:val="120B5EF3"/>
    <w:rsid w:val="125B7BCD"/>
    <w:rsid w:val="128D410A"/>
    <w:rsid w:val="184F0BA4"/>
    <w:rsid w:val="19A22280"/>
    <w:rsid w:val="1B047F9D"/>
    <w:rsid w:val="23962BF2"/>
    <w:rsid w:val="244C0FC4"/>
    <w:rsid w:val="25934BEF"/>
    <w:rsid w:val="2E005B7D"/>
    <w:rsid w:val="302B631F"/>
    <w:rsid w:val="31BD5089"/>
    <w:rsid w:val="35E626B4"/>
    <w:rsid w:val="3A4F4152"/>
    <w:rsid w:val="3B953935"/>
    <w:rsid w:val="40C11658"/>
    <w:rsid w:val="41594FD0"/>
    <w:rsid w:val="42F30280"/>
    <w:rsid w:val="440A1DC1"/>
    <w:rsid w:val="45B37A4F"/>
    <w:rsid w:val="4912383D"/>
    <w:rsid w:val="526275BD"/>
    <w:rsid w:val="52991665"/>
    <w:rsid w:val="597E0BA7"/>
    <w:rsid w:val="5FCE197A"/>
    <w:rsid w:val="60E43060"/>
    <w:rsid w:val="62CF2295"/>
    <w:rsid w:val="660728C6"/>
    <w:rsid w:val="6F7075EE"/>
    <w:rsid w:val="7471586B"/>
    <w:rsid w:val="790310D7"/>
    <w:rsid w:val="79666CFA"/>
    <w:rsid w:val="7F3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Body Text"/>
    <w:basedOn w:val="1"/>
    <w:qFormat/>
    <w:uiPriority w:val="0"/>
    <w:pPr>
      <w:spacing w:after="120"/>
    </w:pPr>
  </w:style>
  <w:style w:type="paragraph" w:styleId="9">
    <w:name w:val="footer"/>
    <w:basedOn w:val="1"/>
    <w:link w:val="17"/>
    <w:qFormat/>
    <w:uiPriority w:val="0"/>
    <w:pPr>
      <w:tabs>
        <w:tab w:val="center" w:pos="4153"/>
        <w:tab w:val="right" w:pos="8306"/>
      </w:tabs>
      <w:snapToGrid w:val="0"/>
      <w:jc w:val="left"/>
    </w:pPr>
    <w:rPr>
      <w:sz w:val="18"/>
      <w:szCs w:val="18"/>
    </w:rPr>
  </w:style>
  <w:style w:type="paragraph" w:styleId="10">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8"/>
    <w:qFormat/>
    <w:uiPriority w:val="0"/>
    <w:pPr>
      <w:ind w:firstLine="420" w:firstLineChars="1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customStyle="1" w:styleId="16">
    <w:name w:val="页眉 Char"/>
    <w:link w:val="10"/>
    <w:qFormat/>
    <w:uiPriority w:val="0"/>
    <w:rPr>
      <w:kern w:val="2"/>
      <w:sz w:val="18"/>
      <w:szCs w:val="18"/>
    </w:rPr>
  </w:style>
  <w:style w:type="character" w:customStyle="1" w:styleId="17">
    <w:name w:val="页脚 Char"/>
    <w:link w:val="9"/>
    <w:qFormat/>
    <w:uiPriority w:val="0"/>
    <w:rPr>
      <w:kern w:val="2"/>
      <w:sz w:val="18"/>
      <w:szCs w:val="18"/>
    </w:rPr>
  </w:style>
  <w:style w:type="paragraph" w:styleId="18">
    <w:name w:val="List Paragraph"/>
    <w:basedOn w:val="1"/>
    <w:qFormat/>
    <w:uiPriority w:val="34"/>
    <w:pPr>
      <w:ind w:firstLine="420" w:firstLineChars="200"/>
    </w:pPr>
  </w:style>
  <w:style w:type="character" w:customStyle="1" w:styleId="19">
    <w:name w:val="标题 1 Char"/>
    <w:link w:val="2"/>
    <w:qFormat/>
    <w:uiPriority w:val="0"/>
    <w:rPr>
      <w:b/>
      <w:kern w:val="44"/>
      <w:sz w:val="44"/>
    </w:rPr>
  </w:style>
  <w:style w:type="character" w:customStyle="1" w:styleId="20">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8</TotalTime>
  <ScaleCrop>false</ScaleCrop>
  <LinksUpToDate>false</LinksUpToDate>
  <CharactersWithSpaces>185</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Visnia</cp:lastModifiedBy>
  <dcterms:modified xsi:type="dcterms:W3CDTF">2021-03-22T15:07:48Z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