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86C66" w14:textId="07AC594A" w:rsidR="009E77A5" w:rsidRDefault="00FE26FD" w:rsidP="00FE26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主流软件</w:t>
      </w:r>
    </w:p>
    <w:p w14:paraId="79EA2EB7" w14:textId="2673830A" w:rsidR="00490B0E" w:rsidRDefault="00490B0E" w:rsidP="00490B0E">
      <w:pPr>
        <w:ind w:left="420"/>
      </w:pPr>
      <w:r>
        <w:rPr>
          <w:rFonts w:hint="eastAsia"/>
        </w:rPr>
        <w:t>目前占据主要市场的k</w:t>
      </w:r>
      <w:proofErr w:type="gramStart"/>
      <w:r>
        <w:rPr>
          <w:rFonts w:hint="eastAsia"/>
        </w:rPr>
        <w:t>歌类软件</w:t>
      </w:r>
      <w:proofErr w:type="gramEnd"/>
      <w:r>
        <w:rPr>
          <w:rFonts w:hint="eastAsia"/>
        </w:rPr>
        <w:t>主要有全民k歌、唱吧、</w:t>
      </w:r>
      <w:r w:rsidR="00D94599">
        <w:rPr>
          <w:rFonts w:hint="eastAsia"/>
        </w:rPr>
        <w:t>唱鸭</w:t>
      </w:r>
      <w:r>
        <w:rPr>
          <w:rFonts w:hint="eastAsia"/>
        </w:rPr>
        <w:t>。</w:t>
      </w:r>
    </w:p>
    <w:p w14:paraId="4DAF20DB" w14:textId="06B1AD56" w:rsidR="00E10C2D" w:rsidRDefault="00490B0E" w:rsidP="00C42C76">
      <w:pPr>
        <w:ind w:left="420"/>
        <w:rPr>
          <w:rFonts w:hint="eastAsia"/>
        </w:rPr>
      </w:pPr>
      <w:r>
        <w:rPr>
          <w:rFonts w:hint="eastAsia"/>
        </w:rPr>
        <w:t>三者有不同的营销侧重点</w:t>
      </w:r>
      <w:r w:rsidR="00E10C2D">
        <w:rPr>
          <w:rFonts w:hint="eastAsia"/>
        </w:rPr>
        <w:t>：</w:t>
      </w:r>
    </w:p>
    <w:p w14:paraId="16DA7B53" w14:textId="6B9691E4" w:rsidR="00011EE2" w:rsidRDefault="00FE26FD" w:rsidP="00D96E8C">
      <w:pPr>
        <w:rPr>
          <w:rFonts w:hint="eastAsia"/>
        </w:rPr>
      </w:pPr>
      <w:r>
        <w:rPr>
          <w:rFonts w:hint="eastAsia"/>
        </w:rPr>
        <w:t>全民k歌</w:t>
      </w:r>
      <w:r w:rsidR="00D96E8C">
        <w:rPr>
          <w:rFonts w:hint="eastAsia"/>
        </w:rPr>
        <w:t>：</w:t>
      </w:r>
    </w:p>
    <w:p w14:paraId="730DE673" w14:textId="2BE9CC1A" w:rsidR="00D96E8C" w:rsidRDefault="00D96E8C" w:rsidP="00D96E8C">
      <w:pPr>
        <w:ind w:firstLine="420"/>
        <w:rPr>
          <w:rFonts w:hint="eastAsia"/>
        </w:rPr>
      </w:pPr>
      <w:r w:rsidRPr="00D96E8C">
        <w:rPr>
          <w:rFonts w:hint="eastAsia"/>
        </w:rPr>
        <w:t>全民</w:t>
      </w:r>
      <w:r w:rsidRPr="00D96E8C">
        <w:t>K歌在2014年9月1日首发，是一款可唱歌可交友的应用，它有许多的功能，比如可以个人独唱，和好友进行合唱，直播，互动等。</w:t>
      </w:r>
    </w:p>
    <w:p w14:paraId="43CEB68A" w14:textId="49FC042A" w:rsidR="00C42C76" w:rsidRDefault="00C42C76" w:rsidP="00D96E8C">
      <w:pPr>
        <w:ind w:firstLine="420"/>
      </w:pPr>
      <w:r w:rsidRPr="00C42C76">
        <w:rPr>
          <w:rFonts w:hint="eastAsia"/>
        </w:rPr>
        <w:t>全民</w:t>
      </w:r>
      <w:r w:rsidRPr="00C42C76">
        <w:t>K歌的产品定位：泛娱乐性的熟人社交K歌平台。</w:t>
      </w:r>
    </w:p>
    <w:p w14:paraId="24EA9605" w14:textId="49993F6E" w:rsidR="00D96E8C" w:rsidRDefault="00D96E8C" w:rsidP="00D96E8C">
      <w:pPr>
        <w:ind w:firstLine="420"/>
        <w:rPr>
          <w:rFonts w:hint="eastAsia"/>
        </w:rPr>
      </w:pPr>
      <w:r w:rsidRPr="00D96E8C">
        <w:rPr>
          <w:rFonts w:hint="eastAsia"/>
        </w:rPr>
        <w:t>用户群体非常广泛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学生——较多的空暇时间，对新鲜事物接受度高，喜爱创新。</w:t>
      </w:r>
      <w:proofErr w:type="gramStart"/>
      <w:r>
        <w:rPr>
          <w:rFonts w:hint="eastAsia"/>
        </w:rPr>
        <w:t>职场白领</w:t>
      </w:r>
      <w:proofErr w:type="gramEnd"/>
      <w:r>
        <w:rPr>
          <w:rFonts w:hint="eastAsia"/>
        </w:rPr>
        <w:t>——工作压力大，急需解压</w:t>
      </w:r>
      <w:r w:rsidR="00967F50">
        <w:rPr>
          <w:rFonts w:hint="eastAsia"/>
        </w:rPr>
        <w:t>。老年人——公园等场所K歌。</w:t>
      </w:r>
    </w:p>
    <w:p w14:paraId="3C2A4EF3" w14:textId="585502E1" w:rsidR="00967F50" w:rsidRDefault="00967F50" w:rsidP="00967F50">
      <w:r>
        <w:rPr>
          <w:rFonts w:hint="eastAsia"/>
        </w:rPr>
        <w:t>唱吧：</w:t>
      </w:r>
    </w:p>
    <w:p w14:paraId="0B64CDFF" w14:textId="18E7DE95" w:rsidR="008874B8" w:rsidRDefault="00967F50" w:rsidP="008874B8">
      <w:r>
        <w:tab/>
      </w:r>
      <w:r w:rsidR="008874B8">
        <w:rPr>
          <w:rFonts w:hint="eastAsia"/>
        </w:rPr>
        <w:t>唱</w:t>
      </w:r>
      <w:proofErr w:type="gramStart"/>
      <w:r w:rsidR="008874B8">
        <w:rPr>
          <w:rFonts w:hint="eastAsia"/>
        </w:rPr>
        <w:t>吧公司</w:t>
      </w:r>
      <w:proofErr w:type="gramEnd"/>
      <w:r w:rsidR="008874B8">
        <w:rPr>
          <w:rFonts w:hint="eastAsia"/>
        </w:rPr>
        <w:t>成立于</w:t>
      </w:r>
      <w:r w:rsidR="008874B8">
        <w:t>2011年。2011年10月5日,手机唱吧的相关应用正式上线,唱</w:t>
      </w:r>
      <w:proofErr w:type="gramStart"/>
      <w:r w:rsidR="008874B8">
        <w:t>吧成立</w:t>
      </w:r>
      <w:proofErr w:type="gramEnd"/>
      <w:r w:rsidR="008874B8">
        <w:t>之初是要做成一款完全免费的社交性质的K</w:t>
      </w:r>
      <w:proofErr w:type="gramStart"/>
      <w:r w:rsidR="008874B8">
        <w:t>歌软件</w:t>
      </w:r>
      <w:proofErr w:type="gramEnd"/>
      <w:r w:rsidR="008874B8">
        <w:t>应用,它以“手机里的KTV”为广告语,着力为受众打造随时随地都可以唱的移</w:t>
      </w:r>
      <w:r w:rsidR="004E145E">
        <w:rPr>
          <w:rFonts w:hint="eastAsia"/>
        </w:rPr>
        <w:t>动KTV。</w:t>
      </w:r>
    </w:p>
    <w:p w14:paraId="54F47A37" w14:textId="6CB149EF" w:rsidR="00A739D1" w:rsidRDefault="00D646B7" w:rsidP="008874B8">
      <w:pPr>
        <w:rPr>
          <w:rFonts w:hint="eastAsia"/>
        </w:rPr>
      </w:pPr>
      <w:r>
        <w:tab/>
      </w:r>
      <w:r>
        <w:rPr>
          <w:rFonts w:hint="eastAsia"/>
        </w:rPr>
        <w:t>唱吧</w:t>
      </w:r>
      <w:r w:rsidRPr="00D646B7">
        <w:rPr>
          <w:rFonts w:hint="eastAsia"/>
        </w:rPr>
        <w:t>瞄准了公众休闲娱乐这个良好的市场需求</w:t>
      </w:r>
      <w:r w:rsidRPr="00D646B7">
        <w:t>,尤其是流行音乐市场,积极创新并加入了时下最火爆的社交窗口,由此</w:t>
      </w:r>
      <w:proofErr w:type="gramStart"/>
      <w:r w:rsidRPr="00D646B7">
        <w:t>一来,</w:t>
      </w:r>
      <w:proofErr w:type="gramEnd"/>
      <w:r w:rsidRPr="00D646B7">
        <w:t>它既能放松用户的心情,又能尽量地满足歌友在K歌时表达自我的内心需求。</w:t>
      </w:r>
    </w:p>
    <w:p w14:paraId="2A75692D" w14:textId="77986CE3" w:rsidR="00FE26FD" w:rsidRDefault="00D62699" w:rsidP="00D646B7">
      <w:r>
        <w:rPr>
          <w:rFonts w:hint="eastAsia"/>
        </w:rPr>
        <w:t>唱鸭</w:t>
      </w:r>
      <w:r w:rsidR="00D646B7">
        <w:rPr>
          <w:rFonts w:hint="eastAsia"/>
        </w:rPr>
        <w:t>：</w:t>
      </w:r>
    </w:p>
    <w:p w14:paraId="66D6039D" w14:textId="738E0F00" w:rsidR="00A739D1" w:rsidRDefault="00D646B7" w:rsidP="00D646B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proofErr w:type="gramStart"/>
      <w:r w:rsidR="00D62699">
        <w:rPr>
          <w:rFonts w:ascii="Arial" w:hAnsi="Arial" w:cs="Arial"/>
          <w:color w:val="333333"/>
          <w:szCs w:val="21"/>
          <w:shd w:val="clear" w:color="auto" w:fill="FFFFFF"/>
        </w:rPr>
        <w:t>唱鸭是</w:t>
      </w:r>
      <w:proofErr w:type="gramEnd"/>
      <w:r w:rsidR="00D62699">
        <w:rPr>
          <w:rFonts w:ascii="Arial" w:hAnsi="Arial" w:cs="Arial"/>
          <w:color w:val="333333"/>
          <w:szCs w:val="21"/>
          <w:shd w:val="clear" w:color="auto" w:fill="FFFFFF"/>
        </w:rPr>
        <w:t>一款将乐器</w:t>
      </w:r>
      <w:r w:rsidR="00D62699">
        <w:rPr>
          <w:rFonts w:ascii="Arial" w:hAnsi="Arial" w:cs="Arial"/>
          <w:color w:val="333333"/>
          <w:szCs w:val="21"/>
          <w:shd w:val="clear" w:color="auto" w:fill="FFFFFF"/>
        </w:rPr>
        <w:t>+</w:t>
      </w:r>
      <w:r w:rsidR="00D62699">
        <w:rPr>
          <w:rFonts w:ascii="Arial" w:hAnsi="Arial" w:cs="Arial"/>
          <w:color w:val="333333"/>
          <w:szCs w:val="21"/>
          <w:shd w:val="clear" w:color="auto" w:fill="FFFFFF"/>
        </w:rPr>
        <w:t>曲谱标记融合的新型弹唱软件，通过这款软件，用户可以选择喜欢的歌曲片段，并搭配其提供的乐器和音色，完成属于自己的弹唱作品。</w:t>
      </w:r>
      <w:r w:rsidR="00A739D1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14:paraId="2BE27886" w14:textId="4203CDC3" w:rsidR="00E04FF3" w:rsidRDefault="00E04FF3" w:rsidP="00D646B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唱鸭能够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支持钢琴、吉他、尤克里里等多种乐器。</w:t>
      </w:r>
    </w:p>
    <w:p w14:paraId="7FE82A24" w14:textId="6C977B1B" w:rsidR="00490B0E" w:rsidRDefault="006A7770" w:rsidP="006A7770">
      <w:r>
        <w:rPr>
          <w:rFonts w:ascii="Arial" w:hAnsi="Arial" w:cs="Arial" w:hint="eastAsia"/>
          <w:color w:val="333333"/>
          <w:szCs w:val="21"/>
          <w:shd w:val="clear" w:color="auto" w:fill="FFFFFF"/>
        </w:rPr>
        <w:t>二、</w:t>
      </w:r>
      <w:r>
        <w:rPr>
          <w:rFonts w:hint="eastAsia"/>
        </w:rPr>
        <w:t>优势</w:t>
      </w:r>
      <w:r w:rsidR="00FC7F10">
        <w:rPr>
          <w:rFonts w:hint="eastAsia"/>
        </w:rPr>
        <w:t>分析</w:t>
      </w:r>
    </w:p>
    <w:p w14:paraId="73F9089B" w14:textId="77777777" w:rsidR="006A7770" w:rsidRDefault="006A7770" w:rsidP="00621AF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相比于唱吧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和唱鸭两款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软件，全民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歌拥有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最广泛的受众。因为它的使用门槛最低，真正做到了“全民”二字。同时相当注重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歌这一活动附加的社交行为，故而在年轻人群中受到了相当的欢迎。</w:t>
      </w:r>
    </w:p>
    <w:p w14:paraId="33CC2090" w14:textId="77777777" w:rsidR="006A7770" w:rsidRDefault="006A7770" w:rsidP="006A7770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而相对的，唱吧和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唱鸭能够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提供更加完善的后期美化功能，因此在专业性和功能性方面更具优势。</w:t>
      </w:r>
    </w:p>
    <w:p w14:paraId="5A3B0444" w14:textId="77777777" w:rsidR="00E46145" w:rsidRPr="00E04FF3" w:rsidRDefault="00E46145" w:rsidP="00365BA2">
      <w:pPr>
        <w:pStyle w:val="a3"/>
        <w:ind w:left="432" w:firstLineChars="0" w:firstLine="0"/>
        <w:rPr>
          <w:rFonts w:hint="eastAsia"/>
        </w:rPr>
      </w:pPr>
    </w:p>
    <w:p w14:paraId="1527F8A9" w14:textId="3BD89C12" w:rsidR="00490B0E" w:rsidRDefault="00490B0E" w:rsidP="00490B0E">
      <w:pPr>
        <w:rPr>
          <w:rFonts w:hint="eastAsia"/>
        </w:rPr>
      </w:pPr>
      <w:r>
        <w:rPr>
          <w:rFonts w:hint="eastAsia"/>
        </w:rPr>
        <w:t>参考：</w:t>
      </w:r>
    </w:p>
    <w:p w14:paraId="4A048EFD" w14:textId="1EAC5291" w:rsidR="00490B0E" w:rsidRDefault="00490B0E" w:rsidP="00490B0E">
      <w:r>
        <w:rPr>
          <w:rFonts w:hint="eastAsia"/>
        </w:rPr>
        <w:t>《</w:t>
      </w:r>
      <w:r w:rsidRPr="00490B0E">
        <w:t>2020年中国在线K歌行业市场发展现状分析</w:t>
      </w:r>
      <w:r>
        <w:rPr>
          <w:rFonts w:hint="eastAsia"/>
        </w:rPr>
        <w:t>》</w:t>
      </w:r>
      <w:hyperlink r:id="rId5" w:history="1">
        <w:r w:rsidR="00E10C2D" w:rsidRPr="00794596">
          <w:rPr>
            <w:rStyle w:val="a4"/>
          </w:rPr>
          <w:t>https://zh</w:t>
        </w:r>
        <w:r w:rsidR="00E10C2D" w:rsidRPr="00794596">
          <w:rPr>
            <w:rStyle w:val="a4"/>
          </w:rPr>
          <w:t>u</w:t>
        </w:r>
        <w:r w:rsidR="00E10C2D" w:rsidRPr="00794596">
          <w:rPr>
            <w:rStyle w:val="a4"/>
          </w:rPr>
          <w:t>anlan.zhihu.com/p/147217762</w:t>
        </w:r>
      </w:hyperlink>
    </w:p>
    <w:p w14:paraId="6BA5DD70" w14:textId="77777777" w:rsidR="00365BA2" w:rsidRDefault="00365BA2" w:rsidP="00490B0E">
      <w:r>
        <w:rPr>
          <w:rFonts w:hint="eastAsia"/>
        </w:rPr>
        <w:t>《</w:t>
      </w:r>
      <w:r w:rsidRPr="00365BA2">
        <w:t>2019年度95后用户K歌洞察报告</w:t>
      </w:r>
      <w:r>
        <w:rPr>
          <w:rFonts w:hint="eastAsia"/>
        </w:rPr>
        <w:t>》</w:t>
      </w:r>
    </w:p>
    <w:p w14:paraId="53E84809" w14:textId="0174747F" w:rsidR="00365BA2" w:rsidRDefault="00365BA2" w:rsidP="00490B0E">
      <w:r w:rsidRPr="00365BA2">
        <w:t>http://www.bigdata-research.cn/content/202002/1067.html</w:t>
      </w:r>
    </w:p>
    <w:p w14:paraId="3513F3BD" w14:textId="5BA5354E" w:rsidR="00E10C2D" w:rsidRDefault="00E10C2D" w:rsidP="00490B0E">
      <w:r w:rsidRPr="00E10C2D">
        <w:t>[1]</w:t>
      </w:r>
      <w:proofErr w:type="gramStart"/>
      <w:r w:rsidRPr="00E10C2D">
        <w:t>董唐卓尔</w:t>
      </w:r>
      <w:proofErr w:type="gramEnd"/>
      <w:r w:rsidRPr="00E10C2D">
        <w:t>.中国互联网音乐社交的发展与影响研究——以“唱吧”APP为例[J].农村经济与科技,2019,30(24):250-251.</w:t>
      </w:r>
    </w:p>
    <w:p w14:paraId="6BFAE240" w14:textId="28F63941" w:rsidR="00E10C2D" w:rsidRPr="00E10C2D" w:rsidRDefault="00E10C2D" w:rsidP="00490B0E">
      <w:pPr>
        <w:rPr>
          <w:rFonts w:hint="eastAsia"/>
        </w:rPr>
      </w:pPr>
      <w:r w:rsidRPr="00E10C2D">
        <w:t>[</w:t>
      </w:r>
      <w:r>
        <w:t>2</w:t>
      </w:r>
      <w:r w:rsidRPr="00E10C2D">
        <w:t>]</w:t>
      </w:r>
      <w:proofErr w:type="gramStart"/>
      <w:r w:rsidRPr="00E10C2D">
        <w:t>李艳萌</w:t>
      </w:r>
      <w:proofErr w:type="gramEnd"/>
      <w:r w:rsidRPr="00E10C2D">
        <w:t>.全民K歌的网络营销发展之路[J].营销界,2020(04):193-194.</w:t>
      </w:r>
    </w:p>
    <w:sectPr w:rsidR="00E10C2D" w:rsidRPr="00E1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269EF"/>
    <w:multiLevelType w:val="hybridMultilevel"/>
    <w:tmpl w:val="B53C41F6"/>
    <w:lvl w:ilvl="0" w:tplc="DDD6E2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8B1077"/>
    <w:multiLevelType w:val="hybridMultilevel"/>
    <w:tmpl w:val="8E609CD0"/>
    <w:lvl w:ilvl="0" w:tplc="7348031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74"/>
    <w:rsid w:val="00011EE2"/>
    <w:rsid w:val="00365BA2"/>
    <w:rsid w:val="00490B0E"/>
    <w:rsid w:val="004E145E"/>
    <w:rsid w:val="00621AF5"/>
    <w:rsid w:val="006A7770"/>
    <w:rsid w:val="008874B8"/>
    <w:rsid w:val="008E2008"/>
    <w:rsid w:val="00967F50"/>
    <w:rsid w:val="009E77A5"/>
    <w:rsid w:val="00A739D1"/>
    <w:rsid w:val="00C42C76"/>
    <w:rsid w:val="00D62699"/>
    <w:rsid w:val="00D646B7"/>
    <w:rsid w:val="00D94599"/>
    <w:rsid w:val="00D96E8C"/>
    <w:rsid w:val="00E0049A"/>
    <w:rsid w:val="00E04FF3"/>
    <w:rsid w:val="00E07840"/>
    <w:rsid w:val="00E10C2D"/>
    <w:rsid w:val="00E46145"/>
    <w:rsid w:val="00E912B1"/>
    <w:rsid w:val="00F035CD"/>
    <w:rsid w:val="00F32C74"/>
    <w:rsid w:val="00FC7F10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0B98"/>
  <w15:chartTrackingRefBased/>
  <w15:docId w15:val="{D1B1D8FE-2D8A-4D18-BC08-8973ABD7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6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0C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0C2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65B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1472177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博洋</dc:creator>
  <cp:keywords/>
  <dc:description/>
  <cp:lastModifiedBy>郑 博洋</cp:lastModifiedBy>
  <cp:revision>19</cp:revision>
  <dcterms:created xsi:type="dcterms:W3CDTF">2021-02-26T13:17:00Z</dcterms:created>
  <dcterms:modified xsi:type="dcterms:W3CDTF">2021-02-26T15:41:00Z</dcterms:modified>
</cp:coreProperties>
</file>