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9404F" w14:textId="77777777" w:rsidR="004C4951" w:rsidRPr="007B61AE" w:rsidRDefault="004C4951" w:rsidP="004C4951">
      <w:pPr>
        <w:jc w:val="center"/>
        <w:rPr>
          <w:rFonts w:eastAsia="Times New Roman" w:cs="Times New Roman"/>
          <w:color w:val="000000"/>
          <w:szCs w:val="20"/>
          <w:lang w:eastAsia="ru-RU"/>
        </w:rPr>
      </w:pPr>
      <w:bookmarkStart w:id="0" w:name="_Hlk199756986"/>
      <w:r w:rsidRPr="007B61AE">
        <w:rPr>
          <w:rFonts w:eastAsia="Times New Roman" w:cs="Times New Roman"/>
          <w:color w:val="000000"/>
          <w:szCs w:val="20"/>
          <w:lang w:eastAsia="ru-RU"/>
        </w:rPr>
        <w:t>МИНИСТЕРСТВО ОБРАЗОВАНИЯ КИРОВСКОЙ ОБЛАСТИ</w:t>
      </w:r>
    </w:p>
    <w:p w14:paraId="650506F1" w14:textId="77777777" w:rsidR="004C4951" w:rsidRPr="007B61AE" w:rsidRDefault="004C4951" w:rsidP="004C4951">
      <w:pPr>
        <w:jc w:val="center"/>
        <w:rPr>
          <w:rFonts w:eastAsia="Times New Roman" w:cs="Times New Roman"/>
          <w:color w:val="000000"/>
          <w:szCs w:val="20"/>
          <w:lang w:eastAsia="ru-RU"/>
        </w:rPr>
      </w:pPr>
      <w:r w:rsidRPr="007B61AE">
        <w:rPr>
          <w:rFonts w:eastAsia="Times New Roman" w:cs="Times New Roman"/>
          <w:color w:val="000000"/>
          <w:szCs w:val="20"/>
          <w:lang w:eastAsia="ru-RU"/>
        </w:rPr>
        <w:t xml:space="preserve">Кировское областное государственное профессиональное </w:t>
      </w:r>
    </w:p>
    <w:p w14:paraId="0CE84038" w14:textId="77777777" w:rsidR="004C4951" w:rsidRPr="007B61AE" w:rsidRDefault="004C4951" w:rsidP="004C4951">
      <w:pPr>
        <w:jc w:val="center"/>
        <w:rPr>
          <w:rFonts w:eastAsia="Times New Roman" w:cs="Times New Roman"/>
          <w:color w:val="000000"/>
          <w:szCs w:val="20"/>
          <w:lang w:eastAsia="ru-RU"/>
        </w:rPr>
      </w:pPr>
      <w:r w:rsidRPr="007B61AE">
        <w:rPr>
          <w:rFonts w:eastAsia="Times New Roman" w:cs="Times New Roman"/>
          <w:color w:val="000000"/>
          <w:szCs w:val="20"/>
          <w:lang w:eastAsia="ru-RU"/>
        </w:rPr>
        <w:t xml:space="preserve">образовательное бюджетное учреждение </w:t>
      </w:r>
    </w:p>
    <w:p w14:paraId="44F450B4" w14:textId="77777777" w:rsidR="004C4951" w:rsidRPr="007B61AE" w:rsidRDefault="004C4951" w:rsidP="004C4951">
      <w:pPr>
        <w:jc w:val="center"/>
        <w:rPr>
          <w:rFonts w:eastAsia="Times New Roman" w:cs="Times New Roman"/>
          <w:color w:val="000000"/>
          <w:szCs w:val="20"/>
          <w:lang w:eastAsia="ru-RU"/>
        </w:rPr>
      </w:pPr>
      <w:r w:rsidRPr="007B61AE">
        <w:rPr>
          <w:rFonts w:eastAsia="Times New Roman" w:cs="Times New Roman"/>
          <w:color w:val="000000"/>
          <w:szCs w:val="20"/>
          <w:lang w:eastAsia="ru-RU"/>
        </w:rPr>
        <w:t>«Слободской колледж педагогики и социальных отношений»</w:t>
      </w:r>
    </w:p>
    <w:p w14:paraId="6BC8D13F" w14:textId="77777777" w:rsidR="004C4951" w:rsidRPr="007B61AE" w:rsidRDefault="004C4951" w:rsidP="004C4951">
      <w:pPr>
        <w:jc w:val="center"/>
        <w:rPr>
          <w:rFonts w:eastAsia="Times New Roman" w:cs="Times New Roman"/>
          <w:color w:val="000000"/>
          <w:szCs w:val="20"/>
          <w:lang w:eastAsia="ru-RU"/>
        </w:rPr>
      </w:pPr>
      <w:bookmarkStart w:id="1" w:name="_Hlk199756993"/>
      <w:bookmarkEnd w:id="0"/>
    </w:p>
    <w:p w14:paraId="12103F26" w14:textId="77777777" w:rsidR="004C4951" w:rsidRPr="007B61AE" w:rsidRDefault="004C4951" w:rsidP="004C4951">
      <w:pPr>
        <w:spacing w:line="240" w:lineRule="auto"/>
        <w:ind w:left="5398"/>
        <w:jc w:val="left"/>
        <w:rPr>
          <w:rFonts w:eastAsia="Times New Roman" w:cs="Times New Roman"/>
          <w:color w:val="000000"/>
          <w:sz w:val="24"/>
          <w:szCs w:val="20"/>
          <w:lang w:eastAsia="ru-RU"/>
        </w:rPr>
      </w:pPr>
      <w:r w:rsidRPr="007B61AE">
        <w:rPr>
          <w:rFonts w:eastAsia="Times New Roman" w:cs="Times New Roman"/>
          <w:color w:val="000000"/>
          <w:sz w:val="24"/>
          <w:szCs w:val="20"/>
          <w:lang w:eastAsia="ru-RU"/>
        </w:rPr>
        <w:t xml:space="preserve">Дипломный проект допущен к защите </w:t>
      </w:r>
    </w:p>
    <w:p w14:paraId="14533F97" w14:textId="77777777" w:rsidR="004C4951" w:rsidRPr="007B61AE" w:rsidRDefault="004C4951" w:rsidP="004C4951">
      <w:pPr>
        <w:spacing w:line="240" w:lineRule="auto"/>
        <w:ind w:left="5398"/>
        <w:rPr>
          <w:rFonts w:eastAsia="Times New Roman" w:cs="Times New Roman"/>
          <w:color w:val="000000"/>
          <w:sz w:val="24"/>
          <w:szCs w:val="20"/>
          <w:lang w:eastAsia="ru-RU"/>
        </w:rPr>
      </w:pPr>
      <w:r w:rsidRPr="007B61AE">
        <w:rPr>
          <w:rFonts w:eastAsia="Times New Roman" w:cs="Times New Roman"/>
          <w:color w:val="000000"/>
          <w:sz w:val="24"/>
          <w:szCs w:val="20"/>
          <w:lang w:eastAsia="ru-RU"/>
        </w:rPr>
        <w:t>Заместитель директора по воспитательной и методической работе</w:t>
      </w:r>
    </w:p>
    <w:p w14:paraId="58BB52D4" w14:textId="77777777" w:rsidR="004C4951" w:rsidRPr="007B61AE" w:rsidRDefault="004C4951" w:rsidP="004C4951">
      <w:pPr>
        <w:spacing w:line="240" w:lineRule="auto"/>
        <w:ind w:left="5398"/>
        <w:jc w:val="left"/>
        <w:rPr>
          <w:rFonts w:eastAsia="Times New Roman" w:cs="Times New Roman"/>
          <w:color w:val="000000"/>
          <w:sz w:val="24"/>
          <w:szCs w:val="20"/>
          <w:lang w:eastAsia="ru-RU"/>
        </w:rPr>
      </w:pPr>
      <w:r w:rsidRPr="007B61AE">
        <w:rPr>
          <w:rFonts w:eastAsia="Times New Roman" w:cs="Times New Roman"/>
          <w:color w:val="000000"/>
          <w:sz w:val="24"/>
          <w:szCs w:val="20"/>
          <w:lang w:eastAsia="ru-RU"/>
        </w:rPr>
        <w:t xml:space="preserve">__________ </w:t>
      </w:r>
      <w:proofErr w:type="spellStart"/>
      <w:r w:rsidRPr="007B61AE">
        <w:rPr>
          <w:rFonts w:eastAsia="Times New Roman" w:cs="Times New Roman"/>
          <w:color w:val="000000"/>
          <w:sz w:val="24"/>
          <w:szCs w:val="20"/>
          <w:lang w:eastAsia="ru-RU"/>
        </w:rPr>
        <w:t>к.п.н</w:t>
      </w:r>
      <w:proofErr w:type="spellEnd"/>
      <w:r w:rsidRPr="007B61AE">
        <w:rPr>
          <w:rFonts w:eastAsia="Times New Roman" w:cs="Times New Roman"/>
          <w:color w:val="000000"/>
          <w:sz w:val="24"/>
          <w:szCs w:val="20"/>
          <w:lang w:eastAsia="ru-RU"/>
        </w:rPr>
        <w:t>., Глазырина Т. Г.</w:t>
      </w:r>
    </w:p>
    <w:p w14:paraId="25657A17" w14:textId="77777777" w:rsidR="004C4951" w:rsidRPr="007B61AE" w:rsidRDefault="004C4951" w:rsidP="004C4951">
      <w:pPr>
        <w:spacing w:line="240" w:lineRule="auto"/>
        <w:ind w:left="5387"/>
        <w:jc w:val="left"/>
        <w:rPr>
          <w:rFonts w:eastAsia="Times New Roman" w:cs="Times New Roman"/>
          <w:color w:val="000000"/>
          <w:sz w:val="24"/>
          <w:szCs w:val="20"/>
          <w:lang w:eastAsia="ru-RU"/>
        </w:rPr>
      </w:pPr>
      <w:r w:rsidRPr="007B61AE">
        <w:rPr>
          <w:rFonts w:eastAsia="Times New Roman" w:cs="Times New Roman"/>
          <w:color w:val="000000"/>
          <w:sz w:val="24"/>
          <w:szCs w:val="20"/>
          <w:lang w:eastAsia="ru-RU"/>
        </w:rPr>
        <w:t>«____</w:t>
      </w:r>
      <w:proofErr w:type="gramStart"/>
      <w:r w:rsidRPr="007B61AE">
        <w:rPr>
          <w:rFonts w:eastAsia="Times New Roman" w:cs="Times New Roman"/>
          <w:color w:val="000000"/>
          <w:sz w:val="24"/>
          <w:szCs w:val="20"/>
          <w:lang w:eastAsia="ru-RU"/>
        </w:rPr>
        <w:t>_»_</w:t>
      </w:r>
      <w:proofErr w:type="gramEnd"/>
      <w:r w:rsidRPr="007B61AE">
        <w:rPr>
          <w:rFonts w:eastAsia="Times New Roman" w:cs="Times New Roman"/>
          <w:color w:val="000000"/>
          <w:sz w:val="24"/>
          <w:szCs w:val="20"/>
          <w:lang w:eastAsia="ru-RU"/>
        </w:rPr>
        <w:t>_______________ 2025 г.</w:t>
      </w:r>
    </w:p>
    <w:p w14:paraId="41098D7C" w14:textId="77777777" w:rsidR="004C4951" w:rsidRPr="007B61AE" w:rsidRDefault="004C4951" w:rsidP="004C4951">
      <w:pPr>
        <w:jc w:val="left"/>
        <w:rPr>
          <w:rFonts w:eastAsia="Times New Roman" w:cs="Times New Roman"/>
          <w:color w:val="000000"/>
          <w:szCs w:val="20"/>
          <w:lang w:eastAsia="ru-RU"/>
        </w:rPr>
      </w:pPr>
      <w:bookmarkStart w:id="2" w:name="_Hlk199756999"/>
      <w:bookmarkEnd w:id="1"/>
    </w:p>
    <w:p w14:paraId="2685B2AD" w14:textId="77777777" w:rsidR="004C4951" w:rsidRPr="007B61AE" w:rsidRDefault="004C4951" w:rsidP="004C4951">
      <w:pPr>
        <w:jc w:val="center"/>
        <w:rPr>
          <w:rFonts w:eastAsia="Times New Roman" w:cs="Times New Roman"/>
          <w:color w:val="000000"/>
          <w:szCs w:val="20"/>
          <w:lang w:eastAsia="ru-RU"/>
        </w:rPr>
      </w:pPr>
      <w:r w:rsidRPr="007B61AE">
        <w:rPr>
          <w:rFonts w:eastAsia="Times New Roman" w:cs="Times New Roman"/>
          <w:color w:val="000000"/>
          <w:szCs w:val="20"/>
          <w:lang w:eastAsia="ru-RU"/>
        </w:rPr>
        <w:t>ДИПЛОМНЫЙ ПРОЕКТ</w:t>
      </w:r>
    </w:p>
    <w:p w14:paraId="72246E83" w14:textId="10BA2807" w:rsidR="004C4951" w:rsidRPr="004C4951" w:rsidRDefault="004C4951" w:rsidP="004C4951">
      <w:pPr>
        <w:jc w:val="center"/>
        <w:rPr>
          <w:rFonts w:eastAsia="Times New Roman" w:cs="Times New Roman"/>
          <w:b/>
          <w:color w:val="000000"/>
          <w:szCs w:val="20"/>
          <w:lang w:eastAsia="ru-RU"/>
        </w:rPr>
      </w:pPr>
      <w:r w:rsidRPr="007B61AE">
        <w:rPr>
          <w:rFonts w:eastAsia="Times New Roman" w:cs="Times New Roman"/>
          <w:b/>
          <w:color w:val="000000"/>
          <w:szCs w:val="20"/>
          <w:lang w:eastAsia="ru-RU"/>
        </w:rPr>
        <w:t xml:space="preserve">РАЗРАБОТКА </w:t>
      </w:r>
      <w:r>
        <w:rPr>
          <w:rFonts w:eastAsia="Times New Roman" w:cs="Times New Roman"/>
          <w:b/>
          <w:color w:val="000000"/>
          <w:szCs w:val="20"/>
          <w:lang w:eastAsia="ru-RU"/>
        </w:rPr>
        <w:t>МОБИЛЬНОГО ПРИЛОЖЕНИЯ ДЛЯ ТУРИСТОВ ГОРОДА СЛОБОДСКОГО</w:t>
      </w:r>
    </w:p>
    <w:p w14:paraId="7AB0855B" w14:textId="77777777" w:rsidR="004C4951" w:rsidRPr="007B61AE" w:rsidRDefault="004C4951" w:rsidP="004C4951">
      <w:pPr>
        <w:jc w:val="center"/>
        <w:rPr>
          <w:rFonts w:eastAsia="Times New Roman" w:cs="Times New Roman"/>
          <w:b/>
          <w:color w:val="000000"/>
          <w:szCs w:val="20"/>
          <w:lang w:eastAsia="ru-RU"/>
        </w:rPr>
      </w:pPr>
    </w:p>
    <w:p w14:paraId="60F8F84E" w14:textId="77777777" w:rsidR="004C4951" w:rsidRPr="007B61AE" w:rsidRDefault="004C4951" w:rsidP="004C4951">
      <w:pPr>
        <w:spacing w:line="276" w:lineRule="auto"/>
        <w:ind w:left="5400"/>
        <w:jc w:val="left"/>
        <w:rPr>
          <w:rFonts w:eastAsia="Times New Roman" w:cs="Times New Roman"/>
          <w:color w:val="000000"/>
          <w:szCs w:val="20"/>
          <w:lang w:eastAsia="ru-RU"/>
        </w:rPr>
      </w:pPr>
      <w:bookmarkStart w:id="3" w:name="_Hlk199757005"/>
      <w:bookmarkEnd w:id="2"/>
      <w:r w:rsidRPr="007B61AE">
        <w:rPr>
          <w:rFonts w:eastAsia="Times New Roman" w:cs="Times New Roman"/>
          <w:color w:val="000000"/>
          <w:szCs w:val="20"/>
          <w:lang w:eastAsia="ru-RU"/>
        </w:rPr>
        <w:t>Выполнил</w:t>
      </w:r>
    </w:p>
    <w:p w14:paraId="4A5AB91A" w14:textId="2BF602B0" w:rsidR="004C4951" w:rsidRPr="007B61AE" w:rsidRDefault="004C4951" w:rsidP="004C4951">
      <w:pPr>
        <w:spacing w:line="276" w:lineRule="auto"/>
        <w:ind w:left="5387"/>
        <w:jc w:val="left"/>
        <w:rPr>
          <w:rFonts w:eastAsia="Times New Roman" w:cs="Times New Roman"/>
          <w:color w:val="000000"/>
          <w:szCs w:val="20"/>
          <w:lang w:eastAsia="ru-RU"/>
        </w:rPr>
      </w:pPr>
      <w:r>
        <w:rPr>
          <w:rFonts w:eastAsia="Times New Roman" w:cs="Times New Roman"/>
          <w:color w:val="000000"/>
          <w:szCs w:val="20"/>
          <w:lang w:eastAsia="ru-RU"/>
        </w:rPr>
        <w:t>Чемоданов Павел Юрьевич</w:t>
      </w:r>
    </w:p>
    <w:p w14:paraId="157C0273" w14:textId="77777777" w:rsidR="004C4951" w:rsidRPr="007B61AE" w:rsidRDefault="004C4951" w:rsidP="004C4951">
      <w:pPr>
        <w:spacing w:line="276" w:lineRule="auto"/>
        <w:ind w:left="5387"/>
        <w:jc w:val="left"/>
        <w:rPr>
          <w:rFonts w:eastAsia="Times New Roman" w:cs="Times New Roman"/>
          <w:color w:val="000000"/>
          <w:szCs w:val="20"/>
          <w:lang w:eastAsia="ru-RU"/>
        </w:rPr>
      </w:pPr>
      <w:r w:rsidRPr="007B61AE">
        <w:rPr>
          <w:rFonts w:eastAsia="Times New Roman" w:cs="Times New Roman"/>
          <w:color w:val="000000"/>
          <w:szCs w:val="20"/>
          <w:lang w:eastAsia="ru-RU"/>
        </w:rPr>
        <w:t xml:space="preserve">студент специальности </w:t>
      </w:r>
      <w:r w:rsidRPr="007B61AE">
        <w:rPr>
          <w:rFonts w:eastAsia="Times New Roman" w:cs="Times New Roman"/>
          <w:color w:val="000000"/>
          <w:szCs w:val="20"/>
          <w:lang w:eastAsia="ru-RU"/>
        </w:rPr>
        <w:br/>
        <w:t>09.02.07 Информационные системы и программирование</w:t>
      </w:r>
    </w:p>
    <w:p w14:paraId="5176ADBF" w14:textId="695D0F2D" w:rsidR="004C4951" w:rsidRPr="007B61AE" w:rsidRDefault="004C4951" w:rsidP="004C4951">
      <w:pPr>
        <w:spacing w:line="276" w:lineRule="auto"/>
        <w:ind w:left="5400"/>
        <w:jc w:val="left"/>
        <w:rPr>
          <w:rFonts w:eastAsia="Times New Roman" w:cs="Times New Roman"/>
          <w:color w:val="000000"/>
          <w:szCs w:val="20"/>
          <w:lang w:eastAsia="ru-RU"/>
        </w:rPr>
      </w:pPr>
      <w:r w:rsidRPr="007B61AE">
        <w:rPr>
          <w:rFonts w:eastAsia="Times New Roman" w:cs="Times New Roman"/>
          <w:color w:val="000000"/>
          <w:szCs w:val="20"/>
          <w:lang w:eastAsia="ru-RU"/>
        </w:rPr>
        <w:t>группа 2</w:t>
      </w:r>
      <w:r>
        <w:rPr>
          <w:rFonts w:eastAsia="Times New Roman" w:cs="Times New Roman"/>
          <w:color w:val="000000"/>
          <w:szCs w:val="20"/>
          <w:lang w:eastAsia="ru-RU"/>
        </w:rPr>
        <w:t>2</w:t>
      </w:r>
      <w:r w:rsidRPr="007B61AE">
        <w:rPr>
          <w:rFonts w:eastAsia="Times New Roman" w:cs="Times New Roman"/>
          <w:color w:val="000000"/>
          <w:szCs w:val="20"/>
          <w:lang w:eastAsia="ru-RU"/>
        </w:rPr>
        <w:t>П-1</w:t>
      </w:r>
    </w:p>
    <w:p w14:paraId="50F46C86" w14:textId="77777777" w:rsidR="004C4951" w:rsidRPr="007B61AE" w:rsidRDefault="004C4951" w:rsidP="004C4951">
      <w:pPr>
        <w:spacing w:line="276" w:lineRule="auto"/>
        <w:ind w:left="5400"/>
        <w:jc w:val="left"/>
        <w:rPr>
          <w:rFonts w:eastAsia="Times New Roman" w:cs="Times New Roman"/>
          <w:color w:val="000000"/>
          <w:szCs w:val="20"/>
          <w:lang w:eastAsia="ru-RU"/>
        </w:rPr>
      </w:pPr>
      <w:r w:rsidRPr="007B61AE">
        <w:rPr>
          <w:rFonts w:eastAsia="Times New Roman" w:cs="Times New Roman"/>
          <w:color w:val="000000"/>
          <w:szCs w:val="20"/>
          <w:lang w:eastAsia="ru-RU"/>
        </w:rPr>
        <w:t>Форма обучения: очная</w:t>
      </w:r>
    </w:p>
    <w:p w14:paraId="4BF43F59" w14:textId="77777777" w:rsidR="004C4951" w:rsidRPr="007B61AE" w:rsidRDefault="004C4951" w:rsidP="004C4951">
      <w:pPr>
        <w:spacing w:line="276" w:lineRule="auto"/>
        <w:ind w:left="5400"/>
        <w:jc w:val="left"/>
        <w:rPr>
          <w:rFonts w:eastAsia="Times New Roman" w:cs="Times New Roman"/>
          <w:color w:val="000000"/>
          <w:szCs w:val="20"/>
          <w:lang w:eastAsia="ru-RU"/>
        </w:rPr>
      </w:pPr>
      <w:r w:rsidRPr="007B61AE">
        <w:rPr>
          <w:rFonts w:eastAsia="Times New Roman" w:cs="Times New Roman"/>
          <w:color w:val="000000"/>
          <w:szCs w:val="20"/>
          <w:lang w:eastAsia="ru-RU"/>
        </w:rPr>
        <w:t>____________________________</w:t>
      </w:r>
    </w:p>
    <w:p w14:paraId="742F1E08" w14:textId="77777777" w:rsidR="004C4951" w:rsidRPr="007B61AE" w:rsidRDefault="004C4951" w:rsidP="004C4951">
      <w:pPr>
        <w:spacing w:line="276" w:lineRule="auto"/>
        <w:ind w:left="5400"/>
        <w:jc w:val="left"/>
        <w:rPr>
          <w:rFonts w:eastAsia="Times New Roman" w:cs="Times New Roman"/>
          <w:color w:val="000000"/>
          <w:szCs w:val="20"/>
          <w:vertAlign w:val="superscript"/>
          <w:lang w:eastAsia="ru-RU"/>
        </w:rPr>
      </w:pPr>
      <w:r w:rsidRPr="007B61AE">
        <w:rPr>
          <w:rFonts w:eastAsia="Times New Roman" w:cs="Times New Roman"/>
          <w:color w:val="000000"/>
          <w:szCs w:val="20"/>
          <w:vertAlign w:val="superscript"/>
          <w:lang w:eastAsia="ru-RU"/>
        </w:rPr>
        <w:t xml:space="preserve">                                (подпись студента)</w:t>
      </w:r>
    </w:p>
    <w:p w14:paraId="4EA01DE7" w14:textId="77777777" w:rsidR="004C4951" w:rsidRPr="007B61AE" w:rsidRDefault="004C4951" w:rsidP="004C4951">
      <w:pPr>
        <w:spacing w:line="276" w:lineRule="auto"/>
        <w:ind w:left="5398"/>
        <w:jc w:val="left"/>
        <w:rPr>
          <w:rFonts w:eastAsia="Times New Roman" w:cs="Times New Roman"/>
          <w:color w:val="000000"/>
          <w:szCs w:val="20"/>
          <w:lang w:eastAsia="ru-RU"/>
        </w:rPr>
      </w:pPr>
      <w:r w:rsidRPr="007B61AE">
        <w:rPr>
          <w:rFonts w:eastAsia="Times New Roman" w:cs="Times New Roman"/>
          <w:color w:val="000000"/>
          <w:szCs w:val="20"/>
          <w:lang w:eastAsia="ru-RU"/>
        </w:rPr>
        <w:t>Руководитель</w:t>
      </w:r>
    </w:p>
    <w:p w14:paraId="6FA810A4" w14:textId="77777777" w:rsidR="004C4951" w:rsidRPr="007B61AE" w:rsidRDefault="004C4951" w:rsidP="004C4951">
      <w:pPr>
        <w:spacing w:line="276" w:lineRule="auto"/>
        <w:ind w:left="5398"/>
        <w:jc w:val="left"/>
        <w:rPr>
          <w:rFonts w:eastAsia="Times New Roman" w:cs="Times New Roman"/>
          <w:color w:val="000000"/>
          <w:szCs w:val="20"/>
          <w:lang w:eastAsia="ru-RU"/>
        </w:rPr>
      </w:pPr>
      <w:r w:rsidRPr="007B61AE">
        <w:rPr>
          <w:rFonts w:eastAsia="Times New Roman" w:cs="Times New Roman"/>
          <w:color w:val="000000"/>
          <w:szCs w:val="20"/>
          <w:lang w:eastAsia="ru-RU"/>
        </w:rPr>
        <w:t>Калинин Арсений Олегович</w:t>
      </w:r>
    </w:p>
    <w:p w14:paraId="1D9348BC" w14:textId="77777777" w:rsidR="004C4951" w:rsidRPr="007B61AE" w:rsidRDefault="004C4951" w:rsidP="004C4951">
      <w:pPr>
        <w:spacing w:line="276" w:lineRule="auto"/>
        <w:ind w:left="5400"/>
        <w:jc w:val="left"/>
        <w:rPr>
          <w:rFonts w:eastAsia="Times New Roman" w:cs="Times New Roman"/>
          <w:color w:val="000000"/>
          <w:szCs w:val="20"/>
          <w:lang w:eastAsia="ru-RU"/>
        </w:rPr>
      </w:pPr>
      <w:r w:rsidRPr="007B61AE">
        <w:rPr>
          <w:rFonts w:eastAsia="Times New Roman" w:cs="Times New Roman"/>
          <w:color w:val="000000"/>
          <w:szCs w:val="20"/>
          <w:lang w:eastAsia="ru-RU"/>
        </w:rPr>
        <w:t>____________________________</w:t>
      </w:r>
    </w:p>
    <w:p w14:paraId="365A102A" w14:textId="77777777" w:rsidR="004C4951" w:rsidRPr="007B61AE" w:rsidRDefault="004C4951" w:rsidP="004C4951">
      <w:pPr>
        <w:spacing w:line="276" w:lineRule="auto"/>
        <w:ind w:left="5400"/>
        <w:jc w:val="left"/>
        <w:rPr>
          <w:rFonts w:eastAsia="Times New Roman" w:cs="Times New Roman"/>
          <w:color w:val="000000"/>
          <w:szCs w:val="20"/>
          <w:vertAlign w:val="superscript"/>
          <w:lang w:eastAsia="ru-RU"/>
        </w:rPr>
      </w:pPr>
      <w:r w:rsidRPr="007B61AE">
        <w:rPr>
          <w:rFonts w:eastAsia="Times New Roman" w:cs="Times New Roman"/>
          <w:color w:val="000000"/>
          <w:szCs w:val="20"/>
          <w:vertAlign w:val="superscript"/>
          <w:lang w:eastAsia="ru-RU"/>
        </w:rPr>
        <w:t xml:space="preserve">                                (подпись руководителя)</w:t>
      </w:r>
    </w:p>
    <w:p w14:paraId="382AFA1E" w14:textId="77777777" w:rsidR="004C4951" w:rsidRPr="007B61AE" w:rsidRDefault="004C4951" w:rsidP="004C4951">
      <w:pPr>
        <w:spacing w:line="276" w:lineRule="auto"/>
        <w:jc w:val="left"/>
        <w:rPr>
          <w:rFonts w:eastAsia="Times New Roman" w:cs="Times New Roman"/>
          <w:color w:val="000000"/>
          <w:szCs w:val="20"/>
          <w:lang w:eastAsia="ru-RU"/>
        </w:rPr>
      </w:pPr>
      <w:bookmarkStart w:id="4" w:name="_Hlk199757013"/>
      <w:bookmarkEnd w:id="3"/>
      <w:r w:rsidRPr="007B61AE">
        <w:rPr>
          <w:rFonts w:eastAsia="Times New Roman" w:cs="Times New Roman"/>
          <w:color w:val="000000"/>
          <w:szCs w:val="20"/>
          <w:lang w:eastAsia="ru-RU"/>
        </w:rPr>
        <w:t>Дипломный проект защищен</w:t>
      </w:r>
    </w:p>
    <w:p w14:paraId="63CA2916" w14:textId="77777777" w:rsidR="004C4951" w:rsidRPr="007B61AE" w:rsidRDefault="004C4951" w:rsidP="004C4951">
      <w:pPr>
        <w:spacing w:line="276" w:lineRule="auto"/>
        <w:jc w:val="left"/>
        <w:rPr>
          <w:rFonts w:eastAsia="Times New Roman" w:cs="Times New Roman"/>
          <w:color w:val="000000"/>
          <w:szCs w:val="20"/>
          <w:lang w:eastAsia="ru-RU"/>
        </w:rPr>
      </w:pPr>
      <w:r w:rsidRPr="007B61AE">
        <w:rPr>
          <w:rFonts w:eastAsia="Times New Roman" w:cs="Times New Roman"/>
          <w:color w:val="000000"/>
          <w:szCs w:val="20"/>
          <w:lang w:eastAsia="ru-RU"/>
        </w:rPr>
        <w:t>«____</w:t>
      </w:r>
      <w:proofErr w:type="gramStart"/>
      <w:r w:rsidRPr="007B61AE">
        <w:rPr>
          <w:rFonts w:eastAsia="Times New Roman" w:cs="Times New Roman"/>
          <w:color w:val="000000"/>
          <w:szCs w:val="20"/>
          <w:lang w:eastAsia="ru-RU"/>
        </w:rPr>
        <w:t>_»_</w:t>
      </w:r>
      <w:proofErr w:type="gramEnd"/>
      <w:r w:rsidRPr="007B61AE">
        <w:rPr>
          <w:rFonts w:eastAsia="Times New Roman" w:cs="Times New Roman"/>
          <w:color w:val="000000"/>
          <w:szCs w:val="20"/>
          <w:lang w:eastAsia="ru-RU"/>
        </w:rPr>
        <w:t>___________2025 г.</w:t>
      </w:r>
    </w:p>
    <w:p w14:paraId="5D97292D" w14:textId="77777777" w:rsidR="004C4951" w:rsidRPr="007B61AE" w:rsidRDefault="004C4951" w:rsidP="004C4951">
      <w:pPr>
        <w:spacing w:line="276" w:lineRule="auto"/>
        <w:jc w:val="left"/>
        <w:rPr>
          <w:rFonts w:eastAsia="Times New Roman" w:cs="Times New Roman"/>
          <w:color w:val="000000"/>
          <w:szCs w:val="20"/>
          <w:lang w:eastAsia="ru-RU"/>
        </w:rPr>
      </w:pPr>
      <w:r w:rsidRPr="007B61AE">
        <w:rPr>
          <w:rFonts w:eastAsia="Times New Roman" w:cs="Times New Roman"/>
          <w:color w:val="000000"/>
          <w:szCs w:val="20"/>
          <w:lang w:eastAsia="ru-RU"/>
        </w:rPr>
        <w:t>Оценка __________________</w:t>
      </w:r>
    </w:p>
    <w:p w14:paraId="0B138AAD" w14:textId="77777777" w:rsidR="004C4951" w:rsidRPr="007B61AE" w:rsidRDefault="004C4951" w:rsidP="004C4951">
      <w:pPr>
        <w:spacing w:line="276" w:lineRule="auto"/>
        <w:jc w:val="left"/>
        <w:rPr>
          <w:rFonts w:eastAsia="Times New Roman" w:cs="Times New Roman"/>
          <w:color w:val="000000"/>
          <w:szCs w:val="20"/>
          <w:lang w:eastAsia="ru-RU"/>
        </w:rPr>
      </w:pPr>
      <w:r w:rsidRPr="007B61AE">
        <w:rPr>
          <w:rFonts w:eastAsia="Times New Roman" w:cs="Times New Roman"/>
          <w:color w:val="000000"/>
          <w:szCs w:val="20"/>
          <w:lang w:eastAsia="ru-RU"/>
        </w:rPr>
        <w:t>Секретарь ГЭК____________</w:t>
      </w:r>
    </w:p>
    <w:p w14:paraId="07BBD4D6" w14:textId="77777777" w:rsidR="004C4951" w:rsidRPr="007B61AE" w:rsidRDefault="004C4951" w:rsidP="004C4951">
      <w:pPr>
        <w:jc w:val="left"/>
        <w:rPr>
          <w:rFonts w:eastAsia="Times New Roman" w:cs="Times New Roman"/>
          <w:color w:val="000000"/>
          <w:szCs w:val="20"/>
          <w:lang w:eastAsia="ru-RU"/>
        </w:rPr>
      </w:pPr>
    </w:p>
    <w:p w14:paraId="4BE0BBE1" w14:textId="77777777" w:rsidR="004C4951" w:rsidRPr="007B61AE" w:rsidRDefault="004C4951" w:rsidP="004C4951">
      <w:pPr>
        <w:jc w:val="left"/>
        <w:rPr>
          <w:rFonts w:eastAsia="Times New Roman" w:cs="Times New Roman"/>
          <w:color w:val="000000"/>
          <w:szCs w:val="20"/>
          <w:lang w:eastAsia="ru-RU"/>
        </w:rPr>
      </w:pPr>
    </w:p>
    <w:p w14:paraId="0794920A" w14:textId="77777777" w:rsidR="004C4951" w:rsidRPr="007B61AE" w:rsidRDefault="004C4951" w:rsidP="004C4951">
      <w:pPr>
        <w:spacing w:line="276" w:lineRule="auto"/>
        <w:jc w:val="center"/>
        <w:rPr>
          <w:rFonts w:eastAsia="Times New Roman" w:cs="Times New Roman"/>
          <w:color w:val="000000"/>
          <w:szCs w:val="20"/>
          <w:lang w:eastAsia="ru-RU"/>
        </w:rPr>
      </w:pPr>
      <w:r w:rsidRPr="007B61AE">
        <w:rPr>
          <w:rFonts w:eastAsia="Times New Roman" w:cs="Times New Roman"/>
          <w:color w:val="000000"/>
          <w:szCs w:val="20"/>
          <w:lang w:eastAsia="ru-RU"/>
        </w:rPr>
        <w:t>Слободской</w:t>
      </w:r>
      <w:r w:rsidRPr="007B61AE">
        <w:rPr>
          <w:rFonts w:eastAsia="Times New Roman" w:cs="Times New Roman"/>
          <w:color w:val="000000"/>
          <w:szCs w:val="20"/>
          <w:lang w:eastAsia="ru-RU"/>
        </w:rPr>
        <w:br/>
        <w:t>2025</w:t>
      </w:r>
      <w:bookmarkEnd w:id="4"/>
    </w:p>
    <w:p w14:paraId="69B3414D" w14:textId="77777777" w:rsidR="004C4951" w:rsidRDefault="004C4951" w:rsidP="004C4951">
      <w:pPr>
        <w:spacing w:line="276" w:lineRule="auto"/>
        <w:rPr>
          <w:rFonts w:eastAsia="Times New Roman" w:cs="Times New Roman"/>
          <w:color w:val="000000"/>
          <w:szCs w:val="20"/>
          <w:lang w:eastAsia="ru-RU"/>
        </w:rPr>
      </w:pPr>
      <w:r w:rsidRPr="007B61AE">
        <w:rPr>
          <w:rFonts w:eastAsia="Times New Roman" w:cs="Times New Roman"/>
          <w:noProof/>
          <w:color w:val="000000"/>
          <w:szCs w:val="20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EDA865" wp14:editId="1A6217B7">
                <wp:simplePos x="0" y="0"/>
                <wp:positionH relativeFrom="column">
                  <wp:posOffset>6017895</wp:posOffset>
                </wp:positionH>
                <wp:positionV relativeFrom="paragraph">
                  <wp:posOffset>13335</wp:posOffset>
                </wp:positionV>
                <wp:extent cx="333375" cy="361950"/>
                <wp:effectExtent l="0" t="0" r="9525" b="0"/>
                <wp:wrapNone/>
                <wp:docPr id="11" name="Ромб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3375" cy="36195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E63140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Ромб 11" o:spid="_x0000_s1026" type="#_x0000_t4" style="position:absolute;margin-left:473.85pt;margin-top:1.05pt;width:26.25pt;height:2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" stroked="f"/>
            </w:pict>
          </mc:Fallback>
        </mc:AlternateContent>
      </w:r>
      <w:bookmarkStart w:id="5" w:name="_Hlk199757059"/>
    </w:p>
    <w:p w14:paraId="1CDD259B" w14:textId="77777777" w:rsidR="004C4951" w:rsidRPr="007B61AE" w:rsidRDefault="004C4951" w:rsidP="004C4951">
      <w:pPr>
        <w:spacing w:line="276" w:lineRule="auto"/>
        <w:rPr>
          <w:rFonts w:eastAsia="Times New Roman" w:cs="Times New Roman"/>
          <w:color w:val="000000"/>
          <w:szCs w:val="20"/>
          <w:lang w:eastAsia="ru-RU"/>
        </w:rPr>
      </w:pPr>
      <w:proofErr w:type="spellStart"/>
      <w:r w:rsidRPr="007B61AE">
        <w:rPr>
          <w:rFonts w:eastAsia="Times New Roman" w:cs="Times New Roman"/>
          <w:color w:val="000000"/>
          <w:szCs w:val="20"/>
          <w:lang w:eastAsia="ru-RU"/>
        </w:rPr>
        <w:t>Нормоконтроль</w:t>
      </w:r>
      <w:proofErr w:type="spellEnd"/>
      <w:r w:rsidRPr="007B61AE">
        <w:rPr>
          <w:rFonts w:eastAsia="Times New Roman" w:cs="Times New Roman"/>
          <w:color w:val="000000"/>
          <w:szCs w:val="20"/>
          <w:lang w:eastAsia="ru-RU"/>
        </w:rPr>
        <w:t>:</w:t>
      </w:r>
    </w:p>
    <w:p w14:paraId="6AF85DBC" w14:textId="77777777" w:rsidR="004C4951" w:rsidRPr="007B61AE" w:rsidRDefault="004C4951" w:rsidP="004C4951">
      <w:pPr>
        <w:jc w:val="left"/>
        <w:rPr>
          <w:rFonts w:eastAsia="Times New Roman" w:cs="Times New Roman"/>
          <w:b/>
          <w:bCs/>
          <w:i/>
          <w:iCs/>
          <w:color w:val="000000"/>
          <w:spacing w:val="5"/>
          <w:szCs w:val="28"/>
          <w:lang w:eastAsia="ru-RU"/>
        </w:rPr>
      </w:pPr>
    </w:p>
    <w:p w14:paraId="5530D880" w14:textId="77777777" w:rsidR="004C4951" w:rsidRPr="007B61AE" w:rsidRDefault="004C4951" w:rsidP="004C4951">
      <w:pPr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7B61AE">
        <w:rPr>
          <w:rFonts w:eastAsia="Times New Roman" w:cs="Times New Roman"/>
          <w:color w:val="000000"/>
          <w:szCs w:val="28"/>
          <w:lang w:eastAsia="ru-RU"/>
        </w:rPr>
        <w:t>Дата: ________________</w:t>
      </w:r>
    </w:p>
    <w:p w14:paraId="4DEE9338" w14:textId="77777777" w:rsidR="004C4951" w:rsidRPr="007B61AE" w:rsidRDefault="004C4951" w:rsidP="004C4951">
      <w:pPr>
        <w:jc w:val="left"/>
        <w:rPr>
          <w:rFonts w:eastAsia="Times New Roman" w:cs="Times New Roman"/>
          <w:i/>
          <w:iCs/>
          <w:color w:val="000000"/>
          <w:szCs w:val="28"/>
          <w:lang w:eastAsia="ru-RU"/>
        </w:rPr>
      </w:pPr>
    </w:p>
    <w:p w14:paraId="5492BAB0" w14:textId="77777777" w:rsidR="004C4951" w:rsidRPr="007B61AE" w:rsidRDefault="004C4951" w:rsidP="004C4951">
      <w:pPr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7B61AE">
        <w:rPr>
          <w:rFonts w:eastAsia="Times New Roman" w:cs="Times New Roman"/>
          <w:color w:val="000000"/>
          <w:szCs w:val="28"/>
          <w:lang w:eastAsia="ru-RU"/>
        </w:rPr>
        <w:t>_________________                             _________________________</w:t>
      </w:r>
    </w:p>
    <w:p w14:paraId="1C10C8A2" w14:textId="7947BDB6" w:rsidR="004C4951" w:rsidRDefault="004C4951" w:rsidP="004C4951">
      <w:pPr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7B61AE">
        <w:rPr>
          <w:rFonts w:eastAsia="Times New Roman" w:cs="Times New Roman"/>
          <w:color w:val="000000"/>
          <w:szCs w:val="28"/>
          <w:lang w:eastAsia="ru-RU"/>
        </w:rPr>
        <w:t>Подпись                                                       Расшифровка подписи</w:t>
      </w:r>
      <w:r>
        <w:rPr>
          <w:rFonts w:eastAsia="Times New Roman" w:cs="Times New Roman"/>
          <w:color w:val="000000"/>
          <w:szCs w:val="28"/>
          <w:lang w:eastAsia="ru-RU"/>
        </w:rPr>
        <w:br w:type="page"/>
      </w:r>
    </w:p>
    <w:bookmarkEnd w:id="5" w:displacedByCustomXml="next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875807972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kern w:val="0"/>
          <w:sz w:val="28"/>
          <w:szCs w:val="22"/>
          <w14:ligatures w14:val="none"/>
        </w:rPr>
      </w:sdtEndPr>
      <w:sdtContent>
        <w:p w14:paraId="680C0FB9" w14:textId="77777777" w:rsidR="00F97A6B" w:rsidRPr="0047414B" w:rsidRDefault="00F97A6B" w:rsidP="00F97A6B">
          <w:pPr>
            <w:pStyle w:val="a5"/>
            <w:rPr>
              <w:color w:val="000000" w:themeColor="text1"/>
            </w:rPr>
          </w:pPr>
          <w:r w:rsidRPr="0047414B">
            <w:rPr>
              <w:color w:val="000000" w:themeColor="text1"/>
            </w:rPr>
            <w:t>Оглавление</w:t>
          </w:r>
        </w:p>
        <w:p w14:paraId="2DF4854E" w14:textId="7A160488" w:rsidR="008A51EB" w:rsidRDefault="00F97A6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47414B">
            <w:rPr>
              <w:b/>
              <w:bCs/>
              <w:noProof/>
            </w:rPr>
            <w:fldChar w:fldCharType="begin"/>
          </w:r>
          <w:r w:rsidRPr="0047414B">
            <w:instrText xml:space="preserve"> TOC \o "1-3" \h \z \u </w:instrText>
          </w:r>
          <w:r w:rsidRPr="0047414B">
            <w:rPr>
              <w:b/>
              <w:bCs/>
              <w:noProof/>
            </w:rPr>
            <w:fldChar w:fldCharType="separate"/>
          </w:r>
          <w:hyperlink w:anchor="_Toc215245785" w:history="1">
            <w:r w:rsidR="008A51EB" w:rsidRPr="005A46E4">
              <w:rPr>
                <w:rStyle w:val="a4"/>
                <w:rFonts w:cs="Times New Roman"/>
                <w:b/>
                <w:bCs/>
                <w:noProof/>
              </w:rPr>
              <w:t>ВВЕДЕНИЕ</w:t>
            </w:r>
            <w:r w:rsidR="008A51EB">
              <w:rPr>
                <w:noProof/>
                <w:webHidden/>
              </w:rPr>
              <w:tab/>
            </w:r>
            <w:r w:rsidR="008A51EB">
              <w:rPr>
                <w:noProof/>
                <w:webHidden/>
              </w:rPr>
              <w:fldChar w:fldCharType="begin"/>
            </w:r>
            <w:r w:rsidR="008A51EB">
              <w:rPr>
                <w:noProof/>
                <w:webHidden/>
              </w:rPr>
              <w:instrText xml:space="preserve"> PAGEREF _Toc215245785 \h </w:instrText>
            </w:r>
            <w:r w:rsidR="008A51EB">
              <w:rPr>
                <w:noProof/>
                <w:webHidden/>
              </w:rPr>
            </w:r>
            <w:r w:rsidR="008A51EB">
              <w:rPr>
                <w:noProof/>
                <w:webHidden/>
              </w:rPr>
              <w:fldChar w:fldCharType="separate"/>
            </w:r>
            <w:r w:rsidR="008A51EB">
              <w:rPr>
                <w:noProof/>
                <w:webHidden/>
              </w:rPr>
              <w:t>4</w:t>
            </w:r>
            <w:r w:rsidR="008A51EB">
              <w:rPr>
                <w:noProof/>
                <w:webHidden/>
              </w:rPr>
              <w:fldChar w:fldCharType="end"/>
            </w:r>
          </w:hyperlink>
        </w:p>
        <w:p w14:paraId="18AACA3E" w14:textId="54CB6060" w:rsidR="008A51EB" w:rsidRDefault="008A51E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5245786" w:history="1">
            <w:r w:rsidRPr="005A46E4">
              <w:rPr>
                <w:rStyle w:val="a4"/>
                <w:rFonts w:cs="Times New Roman"/>
                <w:b/>
                <w:bCs/>
                <w:noProof/>
              </w:rPr>
              <w:t>ГЛАВА 1. АНАЛИТИЧЕСКАЯ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_Toc215245786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D7C3F" w14:textId="5BA64130" w:rsidR="008A51EB" w:rsidRDefault="008A51EB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5245787" w:history="1">
            <w:r w:rsidRPr="005A46E4">
              <w:rPr>
                <w:rStyle w:val="a4"/>
                <w:b/>
                <w:bCs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5A46E4">
              <w:rPr>
                <w:rStyle w:val="a4"/>
                <w:b/>
                <w:bCs/>
                <w:noProof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_Toc215245787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460EA" w14:textId="18A06A4C" w:rsidR="008A51EB" w:rsidRDefault="008A51E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5245788" w:history="1">
            <w:r w:rsidRPr="005A46E4">
              <w:rPr>
                <w:rStyle w:val="a4"/>
                <w:rFonts w:cs="Times New Roman"/>
                <w:b/>
                <w:bCs/>
                <w:noProof/>
              </w:rPr>
              <w:t>1.2. 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_Toc215245788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6DDBB" w14:textId="7630899A" w:rsidR="008A51EB" w:rsidRDefault="008A51E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5245789" w:history="1">
            <w:r w:rsidRPr="005A46E4">
              <w:rPr>
                <w:rStyle w:val="a4"/>
                <w:rFonts w:cs="Times New Roman"/>
                <w:b/>
                <w:bCs/>
                <w:noProof/>
              </w:rPr>
              <w:t>ВЫВОДЫ ПО ГЛАВЕ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_Toc215245789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FA117" w14:textId="5C2517EA" w:rsidR="00F97A6B" w:rsidRDefault="00F97A6B" w:rsidP="00F97A6B">
          <w:pPr>
            <w:spacing w:after="160" w:line="278" w:lineRule="auto"/>
            <w:rPr>
              <w:b/>
              <w:bCs/>
            </w:rPr>
          </w:pPr>
          <w:r w:rsidRPr="0047414B">
            <w:fldChar w:fldCharType="end"/>
          </w:r>
        </w:p>
      </w:sdtContent>
    </w:sdt>
    <w:p w14:paraId="0D79025F" w14:textId="449EF1D0" w:rsidR="00F97A6B" w:rsidRDefault="00F97A6B" w:rsidP="00F97A6B">
      <w:pPr>
        <w:spacing w:after="160" w:line="278" w:lineRule="auto"/>
        <w:rPr>
          <w:b/>
          <w:bCs/>
        </w:rPr>
      </w:pPr>
      <w:r>
        <w:rPr>
          <w:b/>
          <w:bCs/>
        </w:rPr>
        <w:br w:type="page"/>
      </w:r>
    </w:p>
    <w:p w14:paraId="27BF3396" w14:textId="7116022E" w:rsidR="00291B02" w:rsidRPr="008A51EB" w:rsidRDefault="00F97A6B" w:rsidP="00F97A6B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14046806"/>
      <w:bookmarkStart w:id="7" w:name="_Toc215245785"/>
      <w:r w:rsidRPr="008A51E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6"/>
      <w:bookmarkEnd w:id="7"/>
    </w:p>
    <w:p w14:paraId="745E9E16" w14:textId="77777777" w:rsidR="007D7E4C" w:rsidRPr="007D7E4C" w:rsidRDefault="007D7E4C" w:rsidP="007D7E4C"/>
    <w:p w14:paraId="74572EBA" w14:textId="77777777" w:rsidR="00940300" w:rsidRDefault="00940300" w:rsidP="00940300">
      <w:pPr>
        <w:ind w:right="851" w:firstLine="709"/>
      </w:pPr>
      <w:r>
        <w:t>В условиях роста внутреннего туризма в Российской Федерации всё большее значение приобретают локальные туристические ресурсы малых городов. Город Слободской Кировской области обладает богатым историко-культурным наследием: здесь расположены памятники архитектуры XVIII–XIX веков, православные храмы, музейные комплексы и живописные природные зоны. Однако, несмотря на наличие значимых достопримечательностей, информация о них зачастую разрознена, недоступна или представлена в устаревшей форме, что снижает туристическую привлекательность города и затрудняет самостоятельное планирование маршрутов гостями.</w:t>
      </w:r>
    </w:p>
    <w:p w14:paraId="4FA88AE8" w14:textId="77777777" w:rsidR="00940300" w:rsidRDefault="00940300" w:rsidP="00940300">
      <w:pPr>
        <w:ind w:right="851" w:firstLine="709"/>
      </w:pPr>
      <w:r>
        <w:t xml:space="preserve">Современные информационные технологии, особенно мобильные приложения, позволяют эффективно решать подобные проблемы, обеспечивая пользователям оперативный доступ к структурированной, визуально понятной и </w:t>
      </w:r>
      <w:proofErr w:type="spellStart"/>
      <w:r>
        <w:t>геолокационно</w:t>
      </w:r>
      <w:proofErr w:type="spellEnd"/>
      <w:r>
        <w:t xml:space="preserve"> привязанной информации. Согласно данным исследования, более 75 % туристов используют смартфоны для навигации, поиска достопримечательностей и бронирования жилья [10]. В этой связи разработка специализированного мобильного приложения для туристов г. Слободского является актуальной задачей, направленной на популяризацию локального культурного наследия и улучшение качества туристического сервиса.</w:t>
      </w:r>
    </w:p>
    <w:p w14:paraId="0FE5D182" w14:textId="77777777" w:rsidR="00940300" w:rsidRDefault="00940300" w:rsidP="00940300">
      <w:pPr>
        <w:ind w:right="851" w:firstLine="709"/>
      </w:pPr>
      <w:r w:rsidRPr="00940300">
        <w:rPr>
          <w:b/>
          <w:bCs/>
        </w:rPr>
        <w:t>Целью</w:t>
      </w:r>
      <w:r>
        <w:t xml:space="preserve"> данной курсовой работы является разработка мобильного приложения для платформы </w:t>
      </w:r>
      <w:proofErr w:type="spellStart"/>
      <w:r>
        <w:t>Android</w:t>
      </w:r>
      <w:proofErr w:type="spellEnd"/>
      <w:r>
        <w:t>, предназначенного для информационного сопровождения туристов, посещающих г. Слободской.</w:t>
      </w:r>
    </w:p>
    <w:p w14:paraId="6E77E352" w14:textId="77777777" w:rsidR="00940300" w:rsidRDefault="00940300" w:rsidP="00940300">
      <w:pPr>
        <w:ind w:right="851" w:firstLine="709"/>
      </w:pPr>
      <w:r w:rsidRPr="004623FB">
        <w:rPr>
          <w:b/>
          <w:bCs/>
        </w:rPr>
        <w:t>Задачи исследования</w:t>
      </w:r>
      <w:r>
        <w:t>:</w:t>
      </w:r>
    </w:p>
    <w:p w14:paraId="0858AE7D" w14:textId="77777777" w:rsidR="00940300" w:rsidRDefault="00940300" w:rsidP="004623FB">
      <w:pPr>
        <w:pStyle w:val="a3"/>
        <w:numPr>
          <w:ilvl w:val="0"/>
          <w:numId w:val="2"/>
        </w:numPr>
        <w:ind w:right="851"/>
      </w:pPr>
      <w:r>
        <w:t>Провести анализ предметной области и существующих аналогов.</w:t>
      </w:r>
    </w:p>
    <w:p w14:paraId="4D2AA1E3" w14:textId="77777777" w:rsidR="00940300" w:rsidRDefault="00940300" w:rsidP="004623FB">
      <w:pPr>
        <w:pStyle w:val="a3"/>
        <w:numPr>
          <w:ilvl w:val="0"/>
          <w:numId w:val="2"/>
        </w:numPr>
        <w:ind w:right="851"/>
      </w:pPr>
      <w:r>
        <w:lastRenderedPageBreak/>
        <w:t>Сформулировать техническое задание на разработку приложения.</w:t>
      </w:r>
    </w:p>
    <w:p w14:paraId="77916F4F" w14:textId="77777777" w:rsidR="00940300" w:rsidRDefault="00940300" w:rsidP="004623FB">
      <w:pPr>
        <w:pStyle w:val="a3"/>
        <w:numPr>
          <w:ilvl w:val="0"/>
          <w:numId w:val="2"/>
        </w:numPr>
        <w:ind w:right="851"/>
      </w:pPr>
      <w:r>
        <w:t>Разработать архитектуру и пользовательский интерфейс приложения.</w:t>
      </w:r>
    </w:p>
    <w:p w14:paraId="21680E7B" w14:textId="77777777" w:rsidR="00940300" w:rsidRDefault="00940300" w:rsidP="004623FB">
      <w:pPr>
        <w:pStyle w:val="a3"/>
        <w:numPr>
          <w:ilvl w:val="0"/>
          <w:numId w:val="2"/>
        </w:numPr>
        <w:ind w:right="851"/>
      </w:pPr>
      <w:r>
        <w:t xml:space="preserve">Реализовать функционал в среде </w:t>
      </w:r>
      <w:proofErr w:type="spellStart"/>
      <w:r>
        <w:t>Android</w:t>
      </w:r>
      <w:proofErr w:type="spellEnd"/>
      <w:r>
        <w:t xml:space="preserve"> Studio с использованием языка программирования </w:t>
      </w:r>
      <w:proofErr w:type="spellStart"/>
      <w:r>
        <w:t>Kotlin</w:t>
      </w:r>
      <w:proofErr w:type="spellEnd"/>
      <w:r>
        <w:t>.</w:t>
      </w:r>
    </w:p>
    <w:p w14:paraId="30004400" w14:textId="77777777" w:rsidR="00940300" w:rsidRDefault="00940300" w:rsidP="004623FB">
      <w:pPr>
        <w:pStyle w:val="a3"/>
        <w:numPr>
          <w:ilvl w:val="0"/>
          <w:numId w:val="2"/>
        </w:numPr>
        <w:ind w:right="851"/>
      </w:pPr>
      <w:r>
        <w:t>Провести тестирование и оценку работоспособности приложения.</w:t>
      </w:r>
    </w:p>
    <w:p w14:paraId="153D7A23" w14:textId="77777777" w:rsidR="00940300" w:rsidRDefault="00940300" w:rsidP="004623FB">
      <w:pPr>
        <w:ind w:right="851"/>
      </w:pPr>
      <w:r>
        <w:t xml:space="preserve">Теоретической основой работы послужили труды отечественных и зарубежных специалистов в области разработки мобильных приложений, геоинформационных систем и пользовательского опыта (UX), включая работы А. Н. Силина [2], М. </w:t>
      </w:r>
      <w:proofErr w:type="spellStart"/>
      <w:r>
        <w:t>Гринспуна</w:t>
      </w:r>
      <w:proofErr w:type="spellEnd"/>
      <w:r>
        <w:t xml:space="preserve"> [3], а также официальная документация Google по </w:t>
      </w:r>
      <w:proofErr w:type="spellStart"/>
      <w:r>
        <w:t>Android</w:t>
      </w:r>
      <w:proofErr w:type="spellEnd"/>
      <w:r>
        <w:t xml:space="preserve"> SDK и </w:t>
      </w:r>
      <w:proofErr w:type="spellStart"/>
      <w:r>
        <w:t>Kotlin</w:t>
      </w:r>
      <w:proofErr w:type="spellEnd"/>
      <w:r>
        <w:t xml:space="preserve"> [4].</w:t>
      </w:r>
    </w:p>
    <w:p w14:paraId="728344CA" w14:textId="77777777" w:rsidR="00940300" w:rsidRDefault="00940300" w:rsidP="00940300">
      <w:pPr>
        <w:ind w:right="851" w:firstLine="709"/>
      </w:pPr>
      <w:r w:rsidRPr="004623FB">
        <w:rPr>
          <w:b/>
          <w:bCs/>
        </w:rPr>
        <w:t>Методы исследования</w:t>
      </w:r>
      <w:r>
        <w:t>: анализ и синтез научной литературы, сравнительный анализ аналогов, проектирование на основе объектно-ориентированного подхода, программирование, модульное и функциональное тестирование.</w:t>
      </w:r>
    </w:p>
    <w:p w14:paraId="30F2DC70" w14:textId="77777777" w:rsidR="00940300" w:rsidRDefault="00940300" w:rsidP="00940300">
      <w:pPr>
        <w:ind w:right="851" w:firstLine="709"/>
      </w:pPr>
      <w:r>
        <w:t>Теоретическая значимость работы заключается в систематизации требований к мобильным туристическим приложениям для малых городов.</w:t>
      </w:r>
    </w:p>
    <w:p w14:paraId="6FFF939E" w14:textId="25CBE117" w:rsidR="00940300" w:rsidRDefault="00940300" w:rsidP="00940300">
      <w:pPr>
        <w:ind w:right="851" w:firstLine="709"/>
      </w:pPr>
      <w:r>
        <w:t>Практическая значимость — в создании готового программного продукта, который может быть использован как туристами, так и администрацией г. Слободского для продвижения туристического потенциала региона.</w:t>
      </w:r>
    </w:p>
    <w:p w14:paraId="23B2260F" w14:textId="43301C28" w:rsidR="004623FB" w:rsidRDefault="004623FB" w:rsidP="004623FB">
      <w:pPr>
        <w:ind w:right="851" w:firstLine="709"/>
      </w:pPr>
      <w:r>
        <w:t xml:space="preserve">В отличие от большинства коммерческих решений (например, Google Maps, 2GIS, </w:t>
      </w:r>
      <w:proofErr w:type="spellStart"/>
      <w:r>
        <w:t>Tripadvisor</w:t>
      </w:r>
      <w:proofErr w:type="spellEnd"/>
      <w:r>
        <w:t xml:space="preserve">), основное преимущество разрабатываемого приложения — автономная работа с картографическим движком </w:t>
      </w:r>
      <w:proofErr w:type="spellStart"/>
      <w:r>
        <w:t>OSMDroid</w:t>
      </w:r>
      <w:proofErr w:type="spellEnd"/>
      <w:r>
        <w:t>, что снижает зависимость от закрытых проприетарных SDK и позволяет гибко настраивать отображение карты и объектов.</w:t>
      </w:r>
    </w:p>
    <w:p w14:paraId="3ACF19EC" w14:textId="77777777" w:rsidR="00940300" w:rsidRDefault="00940300" w:rsidP="00940300">
      <w:pPr>
        <w:ind w:right="851" w:firstLine="709"/>
      </w:pPr>
      <w:r w:rsidRPr="004623FB">
        <w:rPr>
          <w:b/>
          <w:bCs/>
        </w:rPr>
        <w:lastRenderedPageBreak/>
        <w:t>Объект исследования</w:t>
      </w:r>
      <w:r>
        <w:t xml:space="preserve"> — туристическая инфраструктура и информационные потребности посетителей малых исторических городов России на примере г. Слободского.</w:t>
      </w:r>
    </w:p>
    <w:p w14:paraId="36224096" w14:textId="230C314B" w:rsidR="00940300" w:rsidRDefault="00940300" w:rsidP="00940300">
      <w:pPr>
        <w:ind w:right="851" w:firstLine="709"/>
      </w:pPr>
      <w:r w:rsidRPr="004623FB">
        <w:rPr>
          <w:b/>
          <w:bCs/>
        </w:rPr>
        <w:t>Предмет исследования</w:t>
      </w:r>
      <w:r>
        <w:t xml:space="preserve"> — мобильное приложение «</w:t>
      </w:r>
      <w:proofErr w:type="spellStart"/>
      <w:r>
        <w:t>Slob</w:t>
      </w:r>
      <w:proofErr w:type="spellEnd"/>
      <w:r w:rsidR="004623FB">
        <w:rPr>
          <w:lang w:val="en-US"/>
        </w:rPr>
        <w:t>GOOD</w:t>
      </w:r>
      <w:r>
        <w:t xml:space="preserve">», реализованное в среде </w:t>
      </w:r>
      <w:proofErr w:type="spellStart"/>
      <w:r>
        <w:t>Android</w:t>
      </w:r>
      <w:proofErr w:type="spellEnd"/>
      <w:r>
        <w:t xml:space="preserve"> с использованием </w:t>
      </w:r>
      <w:proofErr w:type="spellStart"/>
      <w:r>
        <w:t>Kotlin</w:t>
      </w:r>
      <w:proofErr w:type="spellEnd"/>
      <w:r>
        <w:t xml:space="preserve"> и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, обеспечивающее поиск объектов, маршрутизацию и персонализированные функции (избранное, заметки, история просмотров).</w:t>
      </w:r>
    </w:p>
    <w:p w14:paraId="5B1489C4" w14:textId="77777777" w:rsidR="00940300" w:rsidRDefault="00940300" w:rsidP="00940300">
      <w:pPr>
        <w:ind w:right="851" w:firstLine="709"/>
      </w:pPr>
      <w:r w:rsidRPr="004623FB">
        <w:rPr>
          <w:b/>
          <w:bCs/>
        </w:rPr>
        <w:t>Методы исследования</w:t>
      </w:r>
      <w:r>
        <w:t xml:space="preserve"> —</w:t>
      </w:r>
    </w:p>
    <w:p w14:paraId="3DF604C9" w14:textId="77777777" w:rsidR="00940300" w:rsidRDefault="00940300" w:rsidP="00940300">
      <w:pPr>
        <w:ind w:right="851" w:firstLine="709"/>
      </w:pPr>
      <w:r>
        <w:t>— системный анализ (для выявления требований и формирования ТЗ);</w:t>
      </w:r>
    </w:p>
    <w:p w14:paraId="22227208" w14:textId="77777777" w:rsidR="00940300" w:rsidRDefault="00940300" w:rsidP="00940300">
      <w:pPr>
        <w:ind w:right="851" w:firstLine="709"/>
      </w:pPr>
      <w:r>
        <w:t>— сравнительный анализ аналогов (оценка функциональных возможностей, лицензионных ограничений, энергоэффективности и автономности);</w:t>
      </w:r>
    </w:p>
    <w:p w14:paraId="1E7D5CAC" w14:textId="77777777" w:rsidR="00940300" w:rsidRDefault="00940300" w:rsidP="00940300">
      <w:pPr>
        <w:ind w:right="851" w:firstLine="709"/>
      </w:pPr>
      <w:r>
        <w:t>— объектно-ориентированное проектирование (моделирование архитектуры MVVM, UML-диаграммы классов и прецедентов);</w:t>
      </w:r>
    </w:p>
    <w:p w14:paraId="4A58FC10" w14:textId="77777777" w:rsidR="00940300" w:rsidRDefault="00940300" w:rsidP="00940300">
      <w:pPr>
        <w:ind w:right="851" w:firstLine="709"/>
      </w:pPr>
      <w:r>
        <w:t>— декларативная разработка UI (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+ </w:t>
      </w:r>
      <w:proofErr w:type="spellStart"/>
      <w:r>
        <w:t>Material</w:t>
      </w:r>
      <w:proofErr w:type="spellEnd"/>
      <w:r>
        <w:t xml:space="preserve"> 3);</w:t>
      </w:r>
    </w:p>
    <w:p w14:paraId="52CAD9E3" w14:textId="77777777" w:rsidR="00940300" w:rsidRDefault="00940300" w:rsidP="00940300">
      <w:pPr>
        <w:ind w:right="851" w:firstLine="709"/>
      </w:pPr>
      <w:r>
        <w:t xml:space="preserve">— интеграционное тестирование (на эмуляторах и физических устройствах под </w:t>
      </w:r>
      <w:proofErr w:type="spellStart"/>
      <w:r>
        <w:t>Android</w:t>
      </w:r>
      <w:proofErr w:type="spellEnd"/>
      <w:r>
        <w:t xml:space="preserve"> 8.0–14);</w:t>
      </w:r>
    </w:p>
    <w:p w14:paraId="383325B9" w14:textId="3776BDD5" w:rsidR="008A51EB" w:rsidRDefault="00940300" w:rsidP="008A51EB">
      <w:pPr>
        <w:ind w:right="851" w:firstLine="709"/>
      </w:pPr>
      <w:r>
        <w:t>— юзабилити-тестирование (оценка удобства интерфейса с участием целевой аудитории — студентов и сотрудников колледжа).</w:t>
      </w:r>
    </w:p>
    <w:p w14:paraId="4895B112" w14:textId="0E539977" w:rsidR="004623FB" w:rsidRPr="004623FB" w:rsidRDefault="004623FB" w:rsidP="004623FB">
      <w:pPr>
        <w:pStyle w:val="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51EB">
        <w:br w:type="page"/>
      </w:r>
      <w:bookmarkStart w:id="8" w:name="_Toc200148775"/>
      <w:bookmarkStart w:id="9" w:name="_Toc215245786"/>
      <w:r w:rsidRPr="004623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ГЛАВА 1. АНАЛИТИЧЕСКАЯ ЧАСТЬ</w:t>
      </w:r>
      <w:bookmarkEnd w:id="8"/>
      <w:bookmarkEnd w:id="9"/>
    </w:p>
    <w:p w14:paraId="31B6CA78" w14:textId="77777777" w:rsidR="004623FB" w:rsidRPr="004623FB" w:rsidRDefault="004623FB" w:rsidP="004623FB">
      <w:pPr>
        <w:jc w:val="center"/>
        <w:rPr>
          <w:b/>
          <w:bCs/>
        </w:rPr>
      </w:pPr>
    </w:p>
    <w:p w14:paraId="4C8229A5" w14:textId="30335322" w:rsidR="004623FB" w:rsidRPr="004623FB" w:rsidRDefault="004623FB" w:rsidP="004623FB">
      <w:pPr>
        <w:pStyle w:val="a3"/>
        <w:numPr>
          <w:ilvl w:val="1"/>
          <w:numId w:val="3"/>
        </w:numPr>
        <w:jc w:val="center"/>
        <w:outlineLvl w:val="1"/>
        <w:rPr>
          <w:b/>
          <w:bCs/>
        </w:rPr>
      </w:pPr>
      <w:bookmarkStart w:id="10" w:name="_Toc200148776"/>
      <w:bookmarkStart w:id="11" w:name="_Toc215245787"/>
      <w:r w:rsidRPr="004623FB">
        <w:rPr>
          <w:b/>
          <w:bCs/>
        </w:rPr>
        <w:t>Анализ предметной области</w:t>
      </w:r>
      <w:bookmarkEnd w:id="10"/>
      <w:bookmarkEnd w:id="11"/>
    </w:p>
    <w:p w14:paraId="4B344B23" w14:textId="77777777" w:rsidR="004623FB" w:rsidRPr="004623FB" w:rsidRDefault="004623FB" w:rsidP="004623FB">
      <w:pPr>
        <w:pStyle w:val="a3"/>
        <w:ind w:left="420"/>
        <w:rPr>
          <w:b/>
          <w:bCs/>
        </w:rPr>
      </w:pPr>
    </w:p>
    <w:p w14:paraId="78A2050D" w14:textId="089FEA59" w:rsidR="00BD5227" w:rsidRDefault="00BD5227" w:rsidP="008A51EB">
      <w:pPr>
        <w:ind w:right="851" w:firstLine="709"/>
      </w:pPr>
      <w:r>
        <w:t>В условиях роста внутреннего туризма в Российской Федерации всё большее значение приобретают локальные туристические ресурсы малых городов. Город Слободской Кировской области обладает богатым историко-культурным наследием: здесь расположены памятники архитектуры XVIII–XIX веков, православные храмы, музейные комплексы и живописные природные зоны. Однако, несмотря на наличие значимых достопримечательностей, информация о них зачастую разрознена, недоступна или представлена в устаревшей форме, что снижает туристическую привлекательность города и затрудняет самостоятельное планирование маршрутов гостями.</w:t>
      </w:r>
    </w:p>
    <w:p w14:paraId="350168FC" w14:textId="79EE001E" w:rsidR="00BD5227" w:rsidRDefault="00BD5227" w:rsidP="008A51EB">
      <w:pPr>
        <w:ind w:right="851" w:firstLine="709"/>
      </w:pPr>
      <w:r>
        <w:t xml:space="preserve">Современные информационные технологии, особенно мобильные приложения, позволяют эффективно решать подобные проблемы, обеспечивая пользователям оперативный доступ к структурированной, визуально понятной и </w:t>
      </w:r>
      <w:proofErr w:type="spellStart"/>
      <w:r>
        <w:t>геолокационно</w:t>
      </w:r>
      <w:proofErr w:type="spellEnd"/>
      <w:r>
        <w:t xml:space="preserve"> привязанной информации. Согласно данным исследования, более 75 % туристов используют смартфоны для навигации, поиска достопримечательностей и бронирования жилья [10]. В этой связи разработка специализированного мобильного приложения для туристов г. Слободского является актуальной задачей, направленной на популяризацию локального культурного наследия и улучшение качества туристического сервиса.</w:t>
      </w:r>
    </w:p>
    <w:p w14:paraId="3DC0EEE2" w14:textId="5FC65A92" w:rsidR="00BD5227" w:rsidRDefault="00BD5227" w:rsidP="008A51EB">
      <w:pPr>
        <w:ind w:right="851" w:firstLine="709"/>
      </w:pPr>
      <w:r>
        <w:t xml:space="preserve">Для обоснования необходимости создания собственного решения был проведён анализ существующих программных аналогов: Google Maps, 2GIS и </w:t>
      </w:r>
      <w:proofErr w:type="spellStart"/>
      <w:r>
        <w:t>Tripadvisor</w:t>
      </w:r>
      <w:proofErr w:type="spellEnd"/>
      <w:r>
        <w:t>.</w:t>
      </w:r>
    </w:p>
    <w:p w14:paraId="6570ABA8" w14:textId="77FC1E9B" w:rsidR="00BD5227" w:rsidRDefault="00BD5227" w:rsidP="008A51EB">
      <w:pPr>
        <w:ind w:right="851" w:firstLine="709"/>
      </w:pPr>
      <w:r>
        <w:t xml:space="preserve">Google Maps обеспечивает высокую точность карт и надёжную пешеходную маршрутизацию, но требует постоянного подключения к </w:t>
      </w:r>
      <w:r>
        <w:lastRenderedPageBreak/>
        <w:t>интернету. При этом его API является проприетарным и платным — стоимость начинается от 200 USD/</w:t>
      </w:r>
      <w:proofErr w:type="spellStart"/>
      <w:r>
        <w:t>мес</w:t>
      </w:r>
      <w:proofErr w:type="spellEnd"/>
      <w:r>
        <w:t>, что делает решение экономически нецелесообразным для некоммерческого проекта уровня малого города. Кроме того, Google Maps не поддерживает глубокую кастомизацию под локальный контент (исторические справки, тематические маршруты), а сохранение избранного и заметок возможно только при наличии аккаунта и стабильного соединения.</w:t>
      </w:r>
    </w:p>
    <w:p w14:paraId="7F42DCC0" w14:textId="3873CC9A" w:rsidR="00BD5227" w:rsidRDefault="00BD5227" w:rsidP="008A51EB">
      <w:pPr>
        <w:ind w:right="851" w:firstLine="709"/>
      </w:pPr>
      <w:r>
        <w:t>2GIS ориентирован на крупные населённые пункты и, по состоянию на сентябрь 2025 года, не включает Слободской в список поддерживаемых локаций. Это означает отсутствие актуальных POI (пунктов интереса), детальной карты и маршрутизации — применение 2GIS в качестве основы для локального гида невозможно.</w:t>
      </w:r>
    </w:p>
    <w:p w14:paraId="17673C53" w14:textId="578D7B90" w:rsidR="00BD5227" w:rsidRDefault="00BD5227" w:rsidP="008A51EB">
      <w:pPr>
        <w:ind w:right="851" w:firstLine="709"/>
      </w:pPr>
      <w:proofErr w:type="spellStart"/>
      <w:r>
        <w:t>Tripadvisor</w:t>
      </w:r>
      <w:proofErr w:type="spellEnd"/>
      <w:r>
        <w:t xml:space="preserve"> специализируется на рейтингах и </w:t>
      </w:r>
      <w:proofErr w:type="spellStart"/>
      <w:r>
        <w:t>отзывавах</w:t>
      </w:r>
      <w:proofErr w:type="spellEnd"/>
      <w:r>
        <w:t>, но не поддерживает построение маршрутов вообще. Все данные завязаны на облачный аккаунт — при кратковременной потере соединения пользователь теряет доступ даже к ранее просмотренным объектам.</w:t>
      </w:r>
    </w:p>
    <w:p w14:paraId="09516AFC" w14:textId="69CA2C0F" w:rsidR="00BD5227" w:rsidRDefault="00BD5227" w:rsidP="008A51EB">
      <w:pPr>
        <w:ind w:right="851" w:firstLine="709"/>
      </w:pPr>
      <w:r>
        <w:t xml:space="preserve">В качестве альтернативы Google </w:t>
      </w:r>
      <w:proofErr w:type="spellStart"/>
      <w:r>
        <w:t>Directions</w:t>
      </w:r>
      <w:proofErr w:type="spellEnd"/>
      <w:r>
        <w:t xml:space="preserve"> API был рассмотрен </w:t>
      </w:r>
      <w:proofErr w:type="spellStart"/>
      <w:r w:rsidRPr="00700C51">
        <w:rPr>
          <w:b/>
          <w:bCs/>
        </w:rPr>
        <w:t>OpenRouteService</w:t>
      </w:r>
      <w:proofErr w:type="spellEnd"/>
      <w:r>
        <w:t xml:space="preserve"> — открытый </w:t>
      </w:r>
      <w:proofErr w:type="spellStart"/>
      <w:r>
        <w:t>маршрутизационный</w:t>
      </w:r>
      <w:proofErr w:type="spellEnd"/>
      <w:r>
        <w:t xml:space="preserve"> API на базе </w:t>
      </w:r>
      <w:proofErr w:type="spellStart"/>
      <w:r>
        <w:t>OpenStreetMap</w:t>
      </w:r>
      <w:proofErr w:type="spellEnd"/>
      <w:r>
        <w:t>. Он предоставляет бесплатный лимит до 2 000 запросов в сутки, поддерживает только пешеходный профиль (а также велосипедный и автомобильный — однако в рамках проекта используется исключительно пешеходный режим), и не накладывает ограничений на коммерческое использование. Это делает его оптимальным выбором для онлайн-пешеходной маршрутизации в условиях ограниченного бюджета.</w:t>
      </w:r>
    </w:p>
    <w:p w14:paraId="1381F248" w14:textId="77777777" w:rsidR="00BD5227" w:rsidRDefault="00BD5227" w:rsidP="008A51EB">
      <w:pPr>
        <w:ind w:right="851" w:firstLine="709"/>
      </w:pPr>
      <w:r>
        <w:t xml:space="preserve">Для отображения карты выбран </w:t>
      </w:r>
      <w:proofErr w:type="spellStart"/>
      <w:r w:rsidRPr="00700C51">
        <w:rPr>
          <w:b/>
          <w:bCs/>
        </w:rPr>
        <w:t>OSMDroid</w:t>
      </w:r>
      <w:proofErr w:type="spellEnd"/>
      <w:r>
        <w:t xml:space="preserve"> — лёгкая </w:t>
      </w:r>
      <w:proofErr w:type="spellStart"/>
      <w:r>
        <w:t>open-source</w:t>
      </w:r>
      <w:proofErr w:type="spellEnd"/>
      <w:r>
        <w:t xml:space="preserve"> библиотека для </w:t>
      </w:r>
      <w:proofErr w:type="spellStart"/>
      <w:r>
        <w:t>Android</w:t>
      </w:r>
      <w:proofErr w:type="spellEnd"/>
      <w:r>
        <w:t xml:space="preserve">, совместимая с </w:t>
      </w:r>
      <w:proofErr w:type="spellStart"/>
      <w:r>
        <w:t>OpenStreetMap</w:t>
      </w:r>
      <w:proofErr w:type="spellEnd"/>
      <w:r>
        <w:t xml:space="preserve"> и не зависящая от Google Play Services. Преимущества:</w:t>
      </w:r>
    </w:p>
    <w:p w14:paraId="7B38787D" w14:textId="77777777" w:rsidR="00BD5227" w:rsidRDefault="00BD5227" w:rsidP="008A51EB">
      <w:pPr>
        <w:ind w:right="851" w:firstLine="709"/>
      </w:pPr>
      <w:r>
        <w:t>— отсутствие лицензионных ограничений и платных компонентов;</w:t>
      </w:r>
    </w:p>
    <w:p w14:paraId="4073466D" w14:textId="77777777" w:rsidR="00BD5227" w:rsidRDefault="00BD5227" w:rsidP="008A51EB">
      <w:pPr>
        <w:ind w:right="851" w:firstLine="709"/>
      </w:pPr>
      <w:r>
        <w:lastRenderedPageBreak/>
        <w:t xml:space="preserve">— поддержка </w:t>
      </w:r>
      <w:proofErr w:type="spellStart"/>
      <w:r>
        <w:t>кастомных</w:t>
      </w:r>
      <w:proofErr w:type="spellEnd"/>
      <w:r>
        <w:t xml:space="preserve"> маркеров и слоёв;</w:t>
      </w:r>
    </w:p>
    <w:p w14:paraId="2161968C" w14:textId="77777777" w:rsidR="00BD5227" w:rsidRDefault="00BD5227" w:rsidP="008A51EB">
      <w:pPr>
        <w:ind w:right="851" w:firstLine="709"/>
      </w:pPr>
      <w:r>
        <w:t xml:space="preserve">— гибкость в интеграции с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и </w:t>
      </w:r>
      <w:proofErr w:type="spellStart"/>
      <w:r>
        <w:t>Material</w:t>
      </w:r>
      <w:proofErr w:type="spellEnd"/>
      <w:r>
        <w:t xml:space="preserve"> 3;</w:t>
      </w:r>
    </w:p>
    <w:p w14:paraId="21F6CBDF" w14:textId="68433E48" w:rsidR="00BD5227" w:rsidRDefault="00BD5227" w:rsidP="008A51EB">
      <w:pPr>
        <w:ind w:right="851" w:firstLine="709"/>
      </w:pPr>
      <w:r>
        <w:t xml:space="preserve">— совместимость с </w:t>
      </w:r>
      <w:proofErr w:type="spellStart"/>
      <w:r>
        <w:t>Android</w:t>
      </w:r>
      <w:proofErr w:type="spellEnd"/>
      <w:r>
        <w:t xml:space="preserve"> 8.0 и выше (охват устройств — более 95 %).</w:t>
      </w:r>
    </w:p>
    <w:p w14:paraId="2B908130" w14:textId="2D1330EE" w:rsidR="00BD5227" w:rsidRDefault="00BD5227" w:rsidP="008A51EB">
      <w:pPr>
        <w:ind w:right="851" w:firstLine="709"/>
      </w:pPr>
      <w:r w:rsidRPr="00700C51">
        <w:rPr>
          <w:highlight w:val="yellow"/>
        </w:rPr>
        <w:t xml:space="preserve">Важно отметить: в текущей версии </w:t>
      </w:r>
      <w:proofErr w:type="spellStart"/>
      <w:r w:rsidRPr="00700C51">
        <w:rPr>
          <w:highlight w:val="yellow"/>
        </w:rPr>
        <w:t>SlobG</w:t>
      </w:r>
      <w:proofErr w:type="spellEnd"/>
      <w:r w:rsidR="00700C51" w:rsidRPr="00700C51">
        <w:rPr>
          <w:highlight w:val="yellow"/>
          <w:lang w:val="en-US"/>
        </w:rPr>
        <w:t>OOD</w:t>
      </w:r>
      <w:r w:rsidRPr="00700C51">
        <w:rPr>
          <w:highlight w:val="yellow"/>
        </w:rPr>
        <w:t xml:space="preserve"> не реализован оффлайн-режим: отображение карты, построение маршрутов и загрузка данных происходят только при наличии интернет-соединения.</w:t>
      </w:r>
    </w:p>
    <w:p w14:paraId="61B8EA4C" w14:textId="77777777" w:rsidR="00BD5227" w:rsidRDefault="00BD5227" w:rsidP="008A51EB">
      <w:pPr>
        <w:ind w:right="851" w:firstLine="709"/>
      </w:pPr>
      <w:r>
        <w:t>Таким образом, ни одно из рассмотренных решений не удовлетворяет совокупности требований:</w:t>
      </w:r>
    </w:p>
    <w:p w14:paraId="0E0159FA" w14:textId="77777777" w:rsidR="00BD5227" w:rsidRDefault="00BD5227" w:rsidP="008A51EB">
      <w:pPr>
        <w:ind w:right="851" w:firstLine="709"/>
      </w:pPr>
      <w:r>
        <w:t>— локализация под конкретный город (Слободской);</w:t>
      </w:r>
    </w:p>
    <w:p w14:paraId="64E582AA" w14:textId="77777777" w:rsidR="00BD5227" w:rsidRDefault="00BD5227" w:rsidP="008A51EB">
      <w:pPr>
        <w:ind w:right="851" w:firstLine="709"/>
      </w:pPr>
      <w:r>
        <w:t>— онлайн-пешеходная маршрутизация без платных SDK;</w:t>
      </w:r>
    </w:p>
    <w:p w14:paraId="53D2B276" w14:textId="77777777" w:rsidR="00BD5227" w:rsidRDefault="00BD5227" w:rsidP="008A51EB">
      <w:pPr>
        <w:ind w:right="851" w:firstLine="709"/>
      </w:pPr>
      <w:r>
        <w:t>— персонализация (избранное, заметки, история);</w:t>
      </w:r>
    </w:p>
    <w:p w14:paraId="551538A0" w14:textId="77777777" w:rsidR="00BD5227" w:rsidRDefault="00BD5227" w:rsidP="008A51EB">
      <w:pPr>
        <w:ind w:right="851" w:firstLine="709"/>
      </w:pPr>
      <w:r>
        <w:t>— сбор отзывов напрямую в приложении;</w:t>
      </w:r>
    </w:p>
    <w:p w14:paraId="2FAEAB5A" w14:textId="5448E3D1" w:rsidR="00BD5227" w:rsidRDefault="00BD5227" w:rsidP="008A51EB">
      <w:pPr>
        <w:ind w:right="851" w:firstLine="709"/>
      </w:pPr>
      <w:r>
        <w:t xml:space="preserve">— соответствие </w:t>
      </w:r>
      <w:proofErr w:type="spellStart"/>
      <w:r>
        <w:t>Material</w:t>
      </w:r>
      <w:proofErr w:type="spellEnd"/>
      <w:r>
        <w:t xml:space="preserve"> 3.</w:t>
      </w:r>
    </w:p>
    <w:p w14:paraId="5AF06127" w14:textId="7EA11D53" w:rsidR="00BD5227" w:rsidRDefault="00BD5227" w:rsidP="008A51EB">
      <w:pPr>
        <w:ind w:right="851" w:firstLine="709"/>
      </w:pPr>
      <w:r>
        <w:t xml:space="preserve">Это подтверждает целесообразность разработки собственного решения — </w:t>
      </w:r>
      <w:proofErr w:type="spellStart"/>
      <w:r>
        <w:t>SlobG</w:t>
      </w:r>
      <w:proofErr w:type="spellEnd"/>
      <w:r w:rsidR="00700C51">
        <w:rPr>
          <w:lang w:val="en-US"/>
        </w:rPr>
        <w:t>OOD</w:t>
      </w:r>
      <w:r>
        <w:t>, построенного на открытых технологиях (</w:t>
      </w:r>
      <w:proofErr w:type="spellStart"/>
      <w:r>
        <w:t>OSMDroid</w:t>
      </w:r>
      <w:proofErr w:type="spellEnd"/>
      <w:r>
        <w:t xml:space="preserve"> + </w:t>
      </w:r>
      <w:proofErr w:type="spellStart"/>
      <w:r>
        <w:t>OpenRouteService</w:t>
      </w:r>
      <w:proofErr w:type="spellEnd"/>
      <w:r>
        <w:t xml:space="preserve"> + </w:t>
      </w:r>
      <w:proofErr w:type="spellStart"/>
      <w:r>
        <w:t>Firebase</w:t>
      </w:r>
      <w:proofErr w:type="spellEnd"/>
      <w:r>
        <w:t>), с акцентом на простоту, доступность и ориентацию на локальный контент.</w:t>
      </w:r>
    </w:p>
    <w:p w14:paraId="7C774D48" w14:textId="77777777" w:rsidR="00BD5227" w:rsidRDefault="00BD5227" w:rsidP="008A51EB">
      <w:pPr>
        <w:ind w:right="851" w:firstLine="709"/>
      </w:pPr>
    </w:p>
    <w:p w14:paraId="442F7919" w14:textId="76B940FF" w:rsidR="00BD5227" w:rsidRPr="008A51EB" w:rsidRDefault="00BD5227" w:rsidP="008A51EB">
      <w:pPr>
        <w:pStyle w:val="2"/>
        <w:spacing w:before="0"/>
        <w:ind w:right="851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215245788"/>
      <w:r w:rsidRPr="00BD52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1.2.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Техническое задание</w:t>
      </w:r>
      <w:bookmarkEnd w:id="12"/>
    </w:p>
    <w:p w14:paraId="716847B0" w14:textId="1251E958" w:rsidR="00AD51A0" w:rsidRDefault="00AD51A0" w:rsidP="008A51EB">
      <w:pPr>
        <w:ind w:right="851" w:firstLine="709"/>
      </w:pPr>
      <w:r>
        <w:t>Техническое задание разрабатывалось в сентябре 2024 года на основании заявки администрации г. Слободского (Приложение 1), анализа предметной области (п. 1.1), сравнительного анализа программных аналогов, а также с учётом требований ГОСТ 19.201-78 [4].</w:t>
      </w:r>
    </w:p>
    <w:p w14:paraId="4CBAA623" w14:textId="6B719D33" w:rsidR="00AD51A0" w:rsidRDefault="00AD51A0" w:rsidP="008A51EB">
      <w:pPr>
        <w:ind w:right="851" w:firstLine="709"/>
      </w:pPr>
      <w:r>
        <w:t>Наименование программного продукта — «</w:t>
      </w:r>
      <w:proofErr w:type="spellStart"/>
      <w:r w:rsidRPr="00AD51A0">
        <w:rPr>
          <w:b/>
          <w:bCs/>
        </w:rPr>
        <w:t>SlobG</w:t>
      </w:r>
      <w:proofErr w:type="spellEnd"/>
      <w:r w:rsidRPr="00AD51A0">
        <w:rPr>
          <w:b/>
          <w:bCs/>
          <w:lang w:val="en-US"/>
        </w:rPr>
        <w:t>OOD</w:t>
      </w:r>
      <w:r>
        <w:t>». Программа предназначена для информационно-навигационного сопровождения туристов, посещающих г. Слободской Кировской области.</w:t>
      </w:r>
    </w:p>
    <w:p w14:paraId="07C92B75" w14:textId="6478143B" w:rsidR="00AD51A0" w:rsidRDefault="00AD51A0" w:rsidP="008A51EB">
      <w:pPr>
        <w:ind w:right="851" w:firstLine="709"/>
      </w:pPr>
      <w:r>
        <w:lastRenderedPageBreak/>
        <w:t>Разработка программы ведётся в рамках дипломного проектирования по специальности 09.02.07 «</w:t>
      </w:r>
      <w:r w:rsidRPr="00AD51A0">
        <w:rPr>
          <w:i/>
          <w:iCs/>
        </w:rPr>
        <w:t>Информационные системы и программирование</w:t>
      </w:r>
      <w:r>
        <w:t>» и соответствует теме, утверждённой на заседании предметно-цикловой комиссии информатики и программирования.</w:t>
      </w:r>
    </w:p>
    <w:p w14:paraId="280387F8" w14:textId="00A88B44" w:rsidR="00AD51A0" w:rsidRDefault="00AD51A0" w:rsidP="008A51EB">
      <w:pPr>
        <w:ind w:right="851" w:firstLine="709"/>
      </w:pPr>
      <w:r>
        <w:t>Функциональным назначением программы является предоставление пользователю структурированной информации о достопримечательностях и средствах размещения, построение пешеходных маршрутов, а также персонализация контента (избранное, заметки, история просмотров).</w:t>
      </w:r>
    </w:p>
    <w:p w14:paraId="26A55F5A" w14:textId="5CF36C2B" w:rsidR="00AD51A0" w:rsidRDefault="00AD51A0" w:rsidP="008A51EB">
      <w:pPr>
        <w:ind w:right="851" w:firstLine="709"/>
      </w:pPr>
      <w:r>
        <w:t>Программа должна обеспечивать возможность выполнения перечисленных ниже функций:</w:t>
      </w:r>
    </w:p>
    <w:p w14:paraId="3147CD52" w14:textId="77777777" w:rsidR="00AD51A0" w:rsidRDefault="00AD51A0" w:rsidP="008A51EB">
      <w:pPr>
        <w:pStyle w:val="a3"/>
        <w:numPr>
          <w:ilvl w:val="0"/>
          <w:numId w:val="7"/>
        </w:numPr>
        <w:ind w:left="0" w:right="851" w:firstLine="709"/>
      </w:pPr>
      <w:r>
        <w:t xml:space="preserve">Отображение карты на основе </w:t>
      </w:r>
      <w:proofErr w:type="spellStart"/>
      <w:r>
        <w:t>OpenStreetMap</w:t>
      </w:r>
      <w:proofErr w:type="spellEnd"/>
      <w:r>
        <w:t xml:space="preserve"> (в режиме онлайн) с использованием библиотеки </w:t>
      </w:r>
      <w:proofErr w:type="spellStart"/>
      <w:r>
        <w:t>OSMDroid</w:t>
      </w:r>
      <w:proofErr w:type="spellEnd"/>
      <w:r>
        <w:t>;</w:t>
      </w:r>
    </w:p>
    <w:p w14:paraId="2A9CA386" w14:textId="77777777" w:rsidR="00AD51A0" w:rsidRDefault="00AD51A0" w:rsidP="008A51EB">
      <w:pPr>
        <w:pStyle w:val="a3"/>
        <w:numPr>
          <w:ilvl w:val="0"/>
          <w:numId w:val="7"/>
        </w:numPr>
        <w:ind w:left="0" w:right="851" w:firstLine="709"/>
      </w:pPr>
      <w:r>
        <w:t>Просмотр достопримечательностей и гостиниц в виде маркеров на карте и в виде списков с возможностью поиска по названию;</w:t>
      </w:r>
    </w:p>
    <w:p w14:paraId="563A1243" w14:textId="77777777" w:rsidR="00AD51A0" w:rsidRDefault="00AD51A0" w:rsidP="008A51EB">
      <w:pPr>
        <w:pStyle w:val="a3"/>
        <w:numPr>
          <w:ilvl w:val="0"/>
          <w:numId w:val="7"/>
        </w:numPr>
        <w:ind w:left="0" w:right="851" w:firstLine="709"/>
      </w:pPr>
      <w:r>
        <w:t>Добавление объектов в избранное с сохранением локально (</w:t>
      </w:r>
      <w:proofErr w:type="spellStart"/>
      <w:r>
        <w:t>SharedPreferences</w:t>
      </w:r>
      <w:proofErr w:type="spellEnd"/>
      <w:r>
        <w:t>);</w:t>
      </w:r>
    </w:p>
    <w:p w14:paraId="0CDB723A" w14:textId="77777777" w:rsidR="00AD51A0" w:rsidRDefault="00AD51A0" w:rsidP="008A51EB">
      <w:pPr>
        <w:pStyle w:val="a3"/>
        <w:numPr>
          <w:ilvl w:val="0"/>
          <w:numId w:val="7"/>
        </w:numPr>
        <w:ind w:left="0" w:right="851" w:firstLine="709"/>
      </w:pPr>
      <w:r>
        <w:t xml:space="preserve">Ввод и сохранение текстовых заметок к объектам (до 500 символов, </w:t>
      </w:r>
      <w:proofErr w:type="spellStart"/>
      <w:r>
        <w:t>SharedPreferences</w:t>
      </w:r>
      <w:proofErr w:type="spellEnd"/>
      <w:r>
        <w:t>);</w:t>
      </w:r>
    </w:p>
    <w:p w14:paraId="59B9E566" w14:textId="77777777" w:rsidR="00AD51A0" w:rsidRDefault="00AD51A0" w:rsidP="008A51EB">
      <w:pPr>
        <w:pStyle w:val="a3"/>
        <w:numPr>
          <w:ilvl w:val="0"/>
          <w:numId w:val="7"/>
        </w:numPr>
        <w:ind w:left="0" w:right="851" w:firstLine="709"/>
      </w:pPr>
      <w:r>
        <w:t xml:space="preserve">Автоматическое ведение истории просмотров (до 20 последних объектов, </w:t>
      </w:r>
      <w:proofErr w:type="spellStart"/>
      <w:r>
        <w:t>SharedPreferences</w:t>
      </w:r>
      <w:proofErr w:type="spellEnd"/>
      <w:r>
        <w:t>);</w:t>
      </w:r>
    </w:p>
    <w:p w14:paraId="4BA25B16" w14:textId="77777777" w:rsidR="00AD51A0" w:rsidRDefault="00AD51A0" w:rsidP="008A51EB">
      <w:pPr>
        <w:pStyle w:val="a3"/>
        <w:numPr>
          <w:ilvl w:val="0"/>
          <w:numId w:val="7"/>
        </w:numPr>
        <w:ind w:left="0" w:right="851" w:firstLine="709"/>
      </w:pPr>
      <w:r>
        <w:t xml:space="preserve">Построение пешеходных маршрутов от текущего местоположения к выбранному объекту с использованием </w:t>
      </w:r>
      <w:proofErr w:type="spellStart"/>
      <w:r>
        <w:t>OpenRouteService</w:t>
      </w:r>
      <w:proofErr w:type="spellEnd"/>
      <w:r>
        <w:t xml:space="preserve"> API (онлайн);</w:t>
      </w:r>
    </w:p>
    <w:p w14:paraId="2E8D3D73" w14:textId="77777777" w:rsidR="00AD51A0" w:rsidRDefault="00AD51A0" w:rsidP="008A51EB">
      <w:pPr>
        <w:pStyle w:val="a3"/>
        <w:numPr>
          <w:ilvl w:val="0"/>
          <w:numId w:val="7"/>
        </w:numPr>
        <w:ind w:left="0" w:right="851" w:firstLine="709"/>
      </w:pPr>
      <w:r>
        <w:t>Переключение между светлой и тёмной темами оформления (</w:t>
      </w:r>
      <w:proofErr w:type="spellStart"/>
      <w:r>
        <w:t>Material</w:t>
      </w:r>
      <w:proofErr w:type="spellEnd"/>
      <w:r>
        <w:t xml:space="preserve"> 3);</w:t>
      </w:r>
    </w:p>
    <w:p w14:paraId="7B7B322D" w14:textId="77777777" w:rsidR="00AD51A0" w:rsidRDefault="00AD51A0" w:rsidP="008A51EB">
      <w:pPr>
        <w:pStyle w:val="a3"/>
        <w:numPr>
          <w:ilvl w:val="0"/>
          <w:numId w:val="7"/>
        </w:numPr>
        <w:ind w:left="0" w:right="851" w:firstLine="709"/>
      </w:pPr>
      <w:r>
        <w:t>Отправка отзывов и предложений через форму обратной связи (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>);</w:t>
      </w:r>
    </w:p>
    <w:p w14:paraId="4040DA8A" w14:textId="77777777" w:rsidR="00AD51A0" w:rsidRDefault="00AD51A0" w:rsidP="008A51EB">
      <w:pPr>
        <w:pStyle w:val="a3"/>
        <w:numPr>
          <w:ilvl w:val="0"/>
          <w:numId w:val="7"/>
        </w:numPr>
        <w:ind w:left="0" w:right="851" w:firstLine="709"/>
      </w:pPr>
      <w:r>
        <w:lastRenderedPageBreak/>
        <w:t>Настройка приложения (сброс данных, информация о версии);</w:t>
      </w:r>
    </w:p>
    <w:p w14:paraId="130CB315" w14:textId="77777777" w:rsidR="00AD51A0" w:rsidRDefault="00AD51A0" w:rsidP="008A51EB">
      <w:pPr>
        <w:pStyle w:val="a3"/>
        <w:numPr>
          <w:ilvl w:val="0"/>
          <w:numId w:val="7"/>
        </w:numPr>
        <w:ind w:left="0" w:right="851" w:firstLine="709"/>
      </w:pPr>
      <w:r>
        <w:t xml:space="preserve">Реализация навигации между экранами с использованием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.</w:t>
      </w:r>
    </w:p>
    <w:p w14:paraId="2C985870" w14:textId="055F23F2" w:rsidR="00AD51A0" w:rsidRDefault="00AD51A0" w:rsidP="008A51EB">
      <w:pPr>
        <w:ind w:right="851" w:firstLine="709"/>
      </w:pPr>
      <w:r>
        <w:t>Надёжное (устойчивое) функционирование программы должно быть обеспечено выполнением заказчиком (пользователем) следующих организационно-технических мероприятий:</w:t>
      </w:r>
    </w:p>
    <w:p w14:paraId="6B8592CE" w14:textId="77777777" w:rsidR="00AD51A0" w:rsidRDefault="00AD51A0" w:rsidP="008A51EB">
      <w:pPr>
        <w:pStyle w:val="a3"/>
        <w:numPr>
          <w:ilvl w:val="0"/>
          <w:numId w:val="8"/>
        </w:numPr>
        <w:ind w:left="0" w:right="851" w:firstLine="709"/>
      </w:pPr>
      <w:r>
        <w:t>обеспечение стабильного подключения к сети интернет (обязательно для работы карты и маршрутизации);</w:t>
      </w:r>
    </w:p>
    <w:p w14:paraId="7E5DEC08" w14:textId="77777777" w:rsidR="00AD51A0" w:rsidRDefault="00AD51A0" w:rsidP="008A51EB">
      <w:pPr>
        <w:pStyle w:val="a3"/>
        <w:numPr>
          <w:ilvl w:val="0"/>
          <w:numId w:val="8"/>
        </w:numPr>
        <w:ind w:left="0" w:right="851" w:firstLine="709"/>
      </w:pPr>
      <w:r>
        <w:t xml:space="preserve">использование лицензионной версии операционной системы </w:t>
      </w:r>
      <w:proofErr w:type="spellStart"/>
      <w:r>
        <w:t>Android</w:t>
      </w:r>
      <w:proofErr w:type="spellEnd"/>
      <w:r>
        <w:t>;</w:t>
      </w:r>
    </w:p>
    <w:p w14:paraId="7434F134" w14:textId="77777777" w:rsidR="00AD51A0" w:rsidRDefault="00AD51A0" w:rsidP="008A51EB">
      <w:pPr>
        <w:pStyle w:val="a3"/>
        <w:numPr>
          <w:ilvl w:val="0"/>
          <w:numId w:val="8"/>
        </w:numPr>
        <w:ind w:left="0" w:right="851" w:firstLine="709"/>
      </w:pPr>
      <w:r>
        <w:t>отсутствие вредоносного ПО, наличие обновлённого антивирусного решения (при поддержке ОС);</w:t>
      </w:r>
    </w:p>
    <w:p w14:paraId="2E16534D" w14:textId="77777777" w:rsidR="00AD51A0" w:rsidRDefault="00AD51A0" w:rsidP="008A51EB">
      <w:pPr>
        <w:pStyle w:val="a3"/>
        <w:numPr>
          <w:ilvl w:val="0"/>
          <w:numId w:val="8"/>
        </w:numPr>
        <w:ind w:left="0" w:right="851" w:firstLine="709"/>
      </w:pPr>
      <w:r>
        <w:t>соблюдение правил эксплуатации мобильного устройства (температурный режим, защита от влаги и ударов).</w:t>
      </w:r>
    </w:p>
    <w:p w14:paraId="24B9D696" w14:textId="336AB9E9" w:rsidR="00AD51A0" w:rsidRDefault="00AD51A0" w:rsidP="008A51EB">
      <w:pPr>
        <w:ind w:right="851" w:firstLine="709"/>
      </w:pPr>
      <w:r>
        <w:t xml:space="preserve">Время восстановления после отказа, вызванного временной потерей интернет-соединения или сбоем в работе фоновых служб </w:t>
      </w:r>
      <w:proofErr w:type="spellStart"/>
      <w:r>
        <w:t>Android</w:t>
      </w:r>
      <w:proofErr w:type="spellEnd"/>
      <w:r>
        <w:t>, не должно превышать 30 секунд после восстановления условий работы (возврат в зону покрытия, перезапуск приложения).</w:t>
      </w:r>
    </w:p>
    <w:p w14:paraId="681A5AE0" w14:textId="206AEC4C" w:rsidR="00AD51A0" w:rsidRDefault="00AD51A0" w:rsidP="008A51EB">
      <w:pPr>
        <w:ind w:right="851" w:firstLine="709"/>
      </w:pPr>
      <w:r>
        <w:t>Время восстановления после фатального сбоя (краха приложения) — не более 10 секунд при повторном запуске (данные избранного, заметок и истории сохраняются локально и не теряются).</w:t>
      </w:r>
    </w:p>
    <w:p w14:paraId="3B435B9C" w14:textId="65B24A3A" w:rsidR="00AD51A0" w:rsidRDefault="00AD51A0" w:rsidP="008A51EB">
      <w:pPr>
        <w:ind w:right="851" w:firstLine="709"/>
      </w:pPr>
      <w:r>
        <w:t>Отказы могут возникать вследствие:</w:t>
      </w:r>
    </w:p>
    <w:p w14:paraId="221E5474" w14:textId="77777777" w:rsidR="00AD51A0" w:rsidRDefault="00AD51A0" w:rsidP="008A51EB">
      <w:pPr>
        <w:pStyle w:val="a3"/>
        <w:numPr>
          <w:ilvl w:val="0"/>
          <w:numId w:val="9"/>
        </w:numPr>
        <w:ind w:left="0" w:right="851" w:firstLine="709"/>
      </w:pPr>
      <w:r>
        <w:t>отключения геолокации на устройстве (маршрутизация и определение текущего местоположения невозможны);</w:t>
      </w:r>
    </w:p>
    <w:p w14:paraId="009AA562" w14:textId="77777777" w:rsidR="00AD51A0" w:rsidRDefault="00AD51A0" w:rsidP="008A51EB">
      <w:pPr>
        <w:pStyle w:val="a3"/>
        <w:numPr>
          <w:ilvl w:val="0"/>
          <w:numId w:val="9"/>
        </w:numPr>
        <w:ind w:left="0" w:right="851" w:firstLine="709"/>
      </w:pPr>
      <w:r>
        <w:t>отсутствия или ограничения доступа к интернету (отсутствует загрузка карты, невозможна маршрутизация);</w:t>
      </w:r>
    </w:p>
    <w:p w14:paraId="47C75FC4" w14:textId="77777777" w:rsidR="00AD51A0" w:rsidRDefault="00AD51A0" w:rsidP="008A51EB">
      <w:pPr>
        <w:pStyle w:val="a3"/>
        <w:numPr>
          <w:ilvl w:val="0"/>
          <w:numId w:val="9"/>
        </w:numPr>
        <w:ind w:left="0" w:right="851" w:firstLine="709"/>
      </w:pPr>
      <w:r>
        <w:t>некорректного формата введённых данных (в отзывах — отсутствие обязательных полей).</w:t>
      </w:r>
    </w:p>
    <w:p w14:paraId="46B1C0C4" w14:textId="77777777" w:rsidR="00AD51A0" w:rsidRPr="00AD51A0" w:rsidRDefault="00AD51A0" w:rsidP="008A51EB">
      <w:pPr>
        <w:ind w:right="851" w:firstLine="709"/>
        <w:rPr>
          <w:b/>
          <w:bCs/>
        </w:rPr>
      </w:pPr>
      <w:r>
        <w:lastRenderedPageBreak/>
        <w:t xml:space="preserve">Во избежание отказов рекомендуется использовать приложение на устройствах с </w:t>
      </w:r>
      <w:proofErr w:type="spellStart"/>
      <w:r w:rsidRPr="00AD51A0">
        <w:rPr>
          <w:b/>
          <w:bCs/>
        </w:rPr>
        <w:t>Android</w:t>
      </w:r>
      <w:proofErr w:type="spellEnd"/>
      <w:r w:rsidRPr="00AD51A0">
        <w:rPr>
          <w:b/>
          <w:bCs/>
        </w:rPr>
        <w:t xml:space="preserve"> 8.0 (API 26</w:t>
      </w:r>
      <w:r>
        <w:t xml:space="preserve">) и выше, с включёнными GPS и </w:t>
      </w:r>
      <w:r w:rsidRPr="00AD51A0">
        <w:rPr>
          <w:b/>
          <w:bCs/>
        </w:rPr>
        <w:t>мобильным интернетом (3G/4G/5G).</w:t>
      </w:r>
    </w:p>
    <w:p w14:paraId="37762BD6" w14:textId="03D6783A" w:rsidR="00AD51A0" w:rsidRPr="00AD51A0" w:rsidRDefault="00AD51A0" w:rsidP="008A51EB">
      <w:pPr>
        <w:ind w:right="851" w:firstLine="709"/>
        <w:rPr>
          <w:b/>
          <w:bCs/>
        </w:rPr>
      </w:pPr>
      <w:r w:rsidRPr="00AD51A0">
        <w:rPr>
          <w:b/>
          <w:bCs/>
        </w:rPr>
        <w:t>Минимальные требования к аппаратным средствам:</w:t>
      </w:r>
    </w:p>
    <w:p w14:paraId="4B7C85DC" w14:textId="77777777" w:rsidR="00AD51A0" w:rsidRDefault="00AD51A0" w:rsidP="008A51EB">
      <w:pPr>
        <w:pStyle w:val="a3"/>
        <w:numPr>
          <w:ilvl w:val="0"/>
          <w:numId w:val="10"/>
        </w:numPr>
        <w:ind w:left="0" w:right="851" w:firstLine="709"/>
      </w:pPr>
      <w:r>
        <w:t>мобильное устройство на базе архитектуры ARM (ARMv8);</w:t>
      </w:r>
    </w:p>
    <w:p w14:paraId="03282FF4" w14:textId="77777777" w:rsidR="00AD51A0" w:rsidRDefault="00AD51A0" w:rsidP="008A51EB">
      <w:pPr>
        <w:pStyle w:val="a3"/>
        <w:numPr>
          <w:ilvl w:val="0"/>
          <w:numId w:val="10"/>
        </w:numPr>
        <w:ind w:left="0" w:right="851" w:firstLine="709"/>
      </w:pPr>
      <w:r>
        <w:t>процессор не ниже 4-ядерного, 1.5 ГГц;</w:t>
      </w:r>
    </w:p>
    <w:p w14:paraId="37C44DC0" w14:textId="77777777" w:rsidR="00AD51A0" w:rsidRDefault="00AD51A0" w:rsidP="008A51EB">
      <w:pPr>
        <w:pStyle w:val="a3"/>
        <w:numPr>
          <w:ilvl w:val="0"/>
          <w:numId w:val="10"/>
        </w:numPr>
        <w:ind w:left="0" w:right="851" w:firstLine="709"/>
      </w:pPr>
      <w:r>
        <w:t>оперативная память — 2 ГБ и более;</w:t>
      </w:r>
    </w:p>
    <w:p w14:paraId="00E79BBE" w14:textId="77777777" w:rsidR="00AD51A0" w:rsidRDefault="00AD51A0" w:rsidP="008A51EB">
      <w:pPr>
        <w:pStyle w:val="a3"/>
        <w:numPr>
          <w:ilvl w:val="0"/>
          <w:numId w:val="10"/>
        </w:numPr>
        <w:ind w:left="0" w:right="851" w:firstLine="709"/>
      </w:pPr>
      <w:r>
        <w:t>встроенная память — 16 МБ свободного места для установки приложения + кэш (</w:t>
      </w:r>
      <w:proofErr w:type="spellStart"/>
      <w:r>
        <w:t>реком</w:t>
      </w:r>
      <w:proofErr w:type="spellEnd"/>
      <w:r>
        <w:t>.: 100 МБ);</w:t>
      </w:r>
    </w:p>
    <w:p w14:paraId="504E7C19" w14:textId="77777777" w:rsidR="00AD51A0" w:rsidRDefault="00AD51A0" w:rsidP="008A51EB">
      <w:pPr>
        <w:pStyle w:val="a3"/>
        <w:numPr>
          <w:ilvl w:val="0"/>
          <w:numId w:val="10"/>
        </w:numPr>
        <w:ind w:left="0" w:right="851" w:firstLine="709"/>
      </w:pPr>
      <w:r>
        <w:t>экран с разрешением не ниже 720×1280;</w:t>
      </w:r>
    </w:p>
    <w:p w14:paraId="6DFBAE23" w14:textId="77777777" w:rsidR="00AD51A0" w:rsidRDefault="00AD51A0" w:rsidP="008A51EB">
      <w:pPr>
        <w:pStyle w:val="a3"/>
        <w:numPr>
          <w:ilvl w:val="0"/>
          <w:numId w:val="10"/>
        </w:numPr>
        <w:ind w:left="0" w:right="851" w:firstLine="709"/>
      </w:pPr>
      <w:r>
        <w:t>модуль GPS/GNSS;</w:t>
      </w:r>
    </w:p>
    <w:p w14:paraId="6B545EF6" w14:textId="77777777" w:rsidR="00AD51A0" w:rsidRDefault="00AD51A0" w:rsidP="008A51EB">
      <w:pPr>
        <w:pStyle w:val="a3"/>
        <w:numPr>
          <w:ilvl w:val="0"/>
          <w:numId w:val="10"/>
        </w:numPr>
        <w:ind w:left="0" w:right="851" w:firstLine="709"/>
      </w:pPr>
      <w:r>
        <w:t xml:space="preserve">доступ к мобильной сети и/или </w:t>
      </w:r>
      <w:proofErr w:type="spellStart"/>
      <w:r>
        <w:t>Wi</w:t>
      </w:r>
      <w:proofErr w:type="spellEnd"/>
      <w:r>
        <w:t>-Fi.</w:t>
      </w:r>
    </w:p>
    <w:p w14:paraId="1139663E" w14:textId="3B346E2F" w:rsidR="00AD51A0" w:rsidRDefault="00AD51A0" w:rsidP="008A51EB">
      <w:pPr>
        <w:ind w:right="851" w:firstLine="709"/>
      </w:pPr>
      <w:r w:rsidRPr="00AD51A0">
        <w:rPr>
          <w:b/>
          <w:bCs/>
        </w:rPr>
        <w:t>Требования к программному обеспечению</w:t>
      </w:r>
      <w:r>
        <w:t>:</w:t>
      </w:r>
    </w:p>
    <w:p w14:paraId="6214046E" w14:textId="68D2A64C" w:rsidR="00AD51A0" w:rsidRDefault="00AD51A0" w:rsidP="008A51EB">
      <w:pPr>
        <w:pStyle w:val="a3"/>
        <w:numPr>
          <w:ilvl w:val="0"/>
          <w:numId w:val="11"/>
        </w:numPr>
        <w:ind w:left="0" w:right="851" w:firstLine="709"/>
      </w:pPr>
      <w:r>
        <w:t xml:space="preserve">операционная система: </w:t>
      </w:r>
      <w:proofErr w:type="spellStart"/>
      <w:r>
        <w:t>Android</w:t>
      </w:r>
      <w:proofErr w:type="spellEnd"/>
      <w:r>
        <w:t xml:space="preserve"> 8.0 (API 26) и выше;</w:t>
      </w:r>
    </w:p>
    <w:p w14:paraId="34FADABC" w14:textId="77777777" w:rsidR="00AD51A0" w:rsidRDefault="00AD51A0" w:rsidP="008A51EB">
      <w:pPr>
        <w:pStyle w:val="a3"/>
        <w:numPr>
          <w:ilvl w:val="0"/>
          <w:numId w:val="11"/>
        </w:numPr>
        <w:ind w:left="0" w:right="851" w:firstLine="709"/>
      </w:pPr>
      <w:r>
        <w:t xml:space="preserve">исходный код реализован на языке </w:t>
      </w:r>
      <w:proofErr w:type="spellStart"/>
      <w:r w:rsidRPr="00AD51A0">
        <w:rPr>
          <w:b/>
          <w:bCs/>
        </w:rPr>
        <w:t>Kotlin</w:t>
      </w:r>
      <w:proofErr w:type="spellEnd"/>
      <w:r>
        <w:t>;</w:t>
      </w:r>
    </w:p>
    <w:p w14:paraId="16A631EB" w14:textId="6E45763E" w:rsidR="00AD51A0" w:rsidRDefault="00AD51A0" w:rsidP="008A51EB">
      <w:pPr>
        <w:pStyle w:val="a3"/>
        <w:numPr>
          <w:ilvl w:val="0"/>
          <w:numId w:val="11"/>
        </w:numPr>
        <w:ind w:left="0" w:right="851" w:firstLine="709"/>
      </w:pPr>
      <w:r>
        <w:t xml:space="preserve">среда разработки — </w:t>
      </w:r>
      <w:proofErr w:type="spellStart"/>
      <w:r w:rsidRPr="00AD51A0">
        <w:rPr>
          <w:b/>
          <w:bCs/>
        </w:rPr>
        <w:t>Android</w:t>
      </w:r>
      <w:proofErr w:type="spellEnd"/>
      <w:r w:rsidRPr="00AD51A0">
        <w:rPr>
          <w:b/>
          <w:bCs/>
        </w:rPr>
        <w:t xml:space="preserve"> Studio</w:t>
      </w:r>
      <w:r>
        <w:rPr>
          <w:lang w:val="en-US"/>
        </w:rPr>
        <w:t>;</w:t>
      </w:r>
    </w:p>
    <w:p w14:paraId="00D5D320" w14:textId="77777777" w:rsidR="00AD51A0" w:rsidRDefault="00AD51A0" w:rsidP="008A51EB">
      <w:pPr>
        <w:pStyle w:val="a3"/>
        <w:numPr>
          <w:ilvl w:val="0"/>
          <w:numId w:val="11"/>
        </w:numPr>
        <w:ind w:left="0" w:right="851" w:firstLine="709"/>
      </w:pPr>
      <w:r>
        <w:t xml:space="preserve">сборка — </w:t>
      </w:r>
      <w:proofErr w:type="spellStart"/>
      <w:r>
        <w:t>Gradle</w:t>
      </w:r>
      <w:proofErr w:type="spellEnd"/>
      <w:r>
        <w:t xml:space="preserve"> (AGP 8.0+);</w:t>
      </w:r>
    </w:p>
    <w:p w14:paraId="2611226E" w14:textId="77777777" w:rsidR="00AD51A0" w:rsidRDefault="00AD51A0" w:rsidP="008A51EB">
      <w:pPr>
        <w:pStyle w:val="a3"/>
        <w:numPr>
          <w:ilvl w:val="0"/>
          <w:numId w:val="11"/>
        </w:numPr>
        <w:ind w:left="0" w:right="851" w:firstLine="709"/>
      </w:pPr>
      <w:r>
        <w:t>зависимые библиотеки:</w:t>
      </w:r>
    </w:p>
    <w:p w14:paraId="7A62AB74" w14:textId="352B87BC" w:rsidR="00AD51A0" w:rsidRPr="00AD51A0" w:rsidRDefault="00AD51A0" w:rsidP="008A51EB">
      <w:pPr>
        <w:pStyle w:val="a3"/>
        <w:numPr>
          <w:ilvl w:val="1"/>
          <w:numId w:val="11"/>
        </w:numPr>
        <w:ind w:left="0" w:right="851" w:firstLine="709"/>
        <w:rPr>
          <w:lang w:val="en-US"/>
        </w:rPr>
      </w:pPr>
      <w:r w:rsidRPr="00AD51A0">
        <w:rPr>
          <w:lang w:val="en-US"/>
        </w:rPr>
        <w:t>Jetpack Compose (Material 3),</w:t>
      </w:r>
    </w:p>
    <w:p w14:paraId="36587026" w14:textId="55C83E88" w:rsidR="00AD51A0" w:rsidRPr="00AD51A0" w:rsidRDefault="00AD51A0" w:rsidP="008A51EB">
      <w:pPr>
        <w:pStyle w:val="a3"/>
        <w:numPr>
          <w:ilvl w:val="1"/>
          <w:numId w:val="11"/>
        </w:numPr>
        <w:ind w:left="0" w:right="851" w:firstLine="709"/>
        <w:rPr>
          <w:lang w:val="en-US"/>
        </w:rPr>
      </w:pPr>
      <w:proofErr w:type="spellStart"/>
      <w:r w:rsidRPr="00AD51A0">
        <w:rPr>
          <w:lang w:val="en-US"/>
        </w:rPr>
        <w:t>OSMDroid</w:t>
      </w:r>
      <w:proofErr w:type="spellEnd"/>
      <w:r w:rsidRPr="00AD51A0">
        <w:rPr>
          <w:lang w:val="en-US"/>
        </w:rPr>
        <w:t>,</w:t>
      </w:r>
    </w:p>
    <w:p w14:paraId="79D32C5B" w14:textId="242FCB6E" w:rsidR="00AD51A0" w:rsidRPr="00AD51A0" w:rsidRDefault="00AD51A0" w:rsidP="008A51EB">
      <w:pPr>
        <w:pStyle w:val="a3"/>
        <w:numPr>
          <w:ilvl w:val="1"/>
          <w:numId w:val="11"/>
        </w:numPr>
        <w:ind w:left="0" w:right="851" w:firstLine="709"/>
        <w:rPr>
          <w:lang w:val="en-US"/>
        </w:rPr>
      </w:pPr>
      <w:r w:rsidRPr="00AD51A0">
        <w:rPr>
          <w:lang w:val="en-US"/>
        </w:rPr>
        <w:t>Retrofit + Moshi/</w:t>
      </w:r>
      <w:proofErr w:type="spellStart"/>
      <w:r w:rsidRPr="00AD51A0">
        <w:rPr>
          <w:lang w:val="en-US"/>
        </w:rPr>
        <w:t>OkHttp</w:t>
      </w:r>
      <w:proofErr w:type="spellEnd"/>
      <w:r w:rsidRPr="00AD51A0">
        <w:rPr>
          <w:lang w:val="en-US"/>
        </w:rPr>
        <w:t>,</w:t>
      </w:r>
    </w:p>
    <w:p w14:paraId="355994FF" w14:textId="4583963F" w:rsidR="00AD51A0" w:rsidRPr="00AD51A0" w:rsidRDefault="00AD51A0" w:rsidP="008A51EB">
      <w:pPr>
        <w:pStyle w:val="a3"/>
        <w:numPr>
          <w:ilvl w:val="1"/>
          <w:numId w:val="11"/>
        </w:numPr>
        <w:ind w:left="0" w:right="851" w:firstLine="709"/>
        <w:rPr>
          <w:lang w:val="en-US"/>
        </w:rPr>
      </w:pPr>
      <w:r w:rsidRPr="00AD51A0">
        <w:rPr>
          <w:lang w:val="en-US"/>
        </w:rPr>
        <w:t>Navigation Compose,</w:t>
      </w:r>
    </w:p>
    <w:p w14:paraId="48B5D0E1" w14:textId="3DAFC1AC" w:rsidR="00AD51A0" w:rsidRPr="00AD51A0" w:rsidRDefault="00AD51A0" w:rsidP="008A51EB">
      <w:pPr>
        <w:pStyle w:val="a3"/>
        <w:numPr>
          <w:ilvl w:val="1"/>
          <w:numId w:val="11"/>
        </w:numPr>
        <w:ind w:left="0" w:right="851" w:firstLine="709"/>
        <w:rPr>
          <w:lang w:val="en-US"/>
        </w:rPr>
      </w:pPr>
      <w:r w:rsidRPr="00AD51A0">
        <w:rPr>
          <w:lang w:val="en-US"/>
        </w:rPr>
        <w:t xml:space="preserve">Firebase (Auth, </w:t>
      </w:r>
      <w:proofErr w:type="spellStart"/>
      <w:r w:rsidRPr="00AD51A0">
        <w:rPr>
          <w:lang w:val="en-US"/>
        </w:rPr>
        <w:t>Firestore</w:t>
      </w:r>
      <w:proofErr w:type="spellEnd"/>
      <w:r w:rsidRPr="00AD51A0">
        <w:rPr>
          <w:lang w:val="en-US"/>
        </w:rPr>
        <w:t>),</w:t>
      </w:r>
    </w:p>
    <w:p w14:paraId="021B2434" w14:textId="2F58D527" w:rsidR="00AD51A0" w:rsidRPr="00AD51A0" w:rsidRDefault="00AD51A0" w:rsidP="008A51EB">
      <w:pPr>
        <w:pStyle w:val="a3"/>
        <w:numPr>
          <w:ilvl w:val="1"/>
          <w:numId w:val="11"/>
        </w:numPr>
        <w:ind w:left="0" w:right="851" w:firstLine="709"/>
        <w:rPr>
          <w:lang w:val="en-US"/>
        </w:rPr>
      </w:pPr>
      <w:proofErr w:type="spellStart"/>
      <w:r w:rsidRPr="00AD51A0">
        <w:rPr>
          <w:lang w:val="en-US"/>
        </w:rPr>
        <w:t>AndroidX</w:t>
      </w:r>
      <w:proofErr w:type="spellEnd"/>
      <w:r w:rsidRPr="00AD51A0">
        <w:rPr>
          <w:lang w:val="en-US"/>
        </w:rPr>
        <w:t xml:space="preserve"> (</w:t>
      </w:r>
      <w:proofErr w:type="spellStart"/>
      <w:r w:rsidRPr="00AD51A0">
        <w:rPr>
          <w:lang w:val="en-US"/>
        </w:rPr>
        <w:t>ViewModel</w:t>
      </w:r>
      <w:proofErr w:type="spellEnd"/>
      <w:r w:rsidRPr="00AD51A0">
        <w:rPr>
          <w:lang w:val="en-US"/>
        </w:rPr>
        <w:t xml:space="preserve">, Lifecycle, </w:t>
      </w:r>
      <w:proofErr w:type="spellStart"/>
      <w:r w:rsidRPr="00AD51A0">
        <w:rPr>
          <w:lang w:val="en-US"/>
        </w:rPr>
        <w:t>DataStore</w:t>
      </w:r>
      <w:proofErr w:type="spellEnd"/>
      <w:r w:rsidRPr="00AD51A0">
        <w:rPr>
          <w:lang w:val="en-US"/>
        </w:rPr>
        <w:t>/</w:t>
      </w:r>
      <w:proofErr w:type="spellStart"/>
      <w:r w:rsidRPr="00AD51A0">
        <w:rPr>
          <w:lang w:val="en-US"/>
        </w:rPr>
        <w:t>SharedPreferences</w:t>
      </w:r>
      <w:proofErr w:type="spellEnd"/>
      <w:r w:rsidRPr="00AD51A0">
        <w:rPr>
          <w:lang w:val="en-US"/>
        </w:rPr>
        <w:t>).</w:t>
      </w:r>
    </w:p>
    <w:p w14:paraId="09F8A842" w14:textId="74429CAE" w:rsidR="00AD51A0" w:rsidRDefault="00AD51A0" w:rsidP="008A51EB">
      <w:pPr>
        <w:ind w:right="851" w:firstLine="709"/>
      </w:pPr>
      <w:r>
        <w:t xml:space="preserve">Программный продукт поставляется в виде </w:t>
      </w:r>
      <w:r w:rsidRPr="00AD51A0">
        <w:rPr>
          <w:b/>
          <w:bCs/>
        </w:rPr>
        <w:t>APK-файла</w:t>
      </w:r>
      <w:r>
        <w:t xml:space="preserve"> и/или </w:t>
      </w:r>
      <w:proofErr w:type="spellStart"/>
      <w:r w:rsidRPr="00AD51A0">
        <w:rPr>
          <w:b/>
          <w:bCs/>
        </w:rPr>
        <w:t>Android</w:t>
      </w:r>
      <w:proofErr w:type="spellEnd"/>
      <w:r w:rsidRPr="00AD51A0">
        <w:rPr>
          <w:b/>
          <w:bCs/>
        </w:rPr>
        <w:t xml:space="preserve"> </w:t>
      </w:r>
      <w:proofErr w:type="spellStart"/>
      <w:r w:rsidRPr="00AD51A0">
        <w:rPr>
          <w:b/>
          <w:bCs/>
        </w:rPr>
        <w:t>App</w:t>
      </w:r>
      <w:proofErr w:type="spellEnd"/>
      <w:r w:rsidRPr="00AD51A0">
        <w:rPr>
          <w:b/>
          <w:bCs/>
        </w:rPr>
        <w:t xml:space="preserve"> </w:t>
      </w:r>
      <w:proofErr w:type="spellStart"/>
      <w:r w:rsidRPr="00AD51A0">
        <w:rPr>
          <w:b/>
          <w:bCs/>
        </w:rPr>
        <w:t>Bundle</w:t>
      </w:r>
      <w:proofErr w:type="spellEnd"/>
      <w:r w:rsidRPr="00AD51A0">
        <w:rPr>
          <w:b/>
          <w:bCs/>
        </w:rPr>
        <w:t xml:space="preserve"> (AAB)</w:t>
      </w:r>
      <w:r>
        <w:t xml:space="preserve">, а также в составе </w:t>
      </w:r>
      <w:r w:rsidRPr="00AD51A0">
        <w:rPr>
          <w:b/>
          <w:bCs/>
        </w:rPr>
        <w:t>USB-флэш накопителя с проектом</w:t>
      </w:r>
      <w:r>
        <w:t xml:space="preserve"> (исходные коды, документация, материалы).</w:t>
      </w:r>
    </w:p>
    <w:p w14:paraId="0AED2EBE" w14:textId="3A81AEB4" w:rsidR="00AD51A0" w:rsidRDefault="00AD51A0" w:rsidP="008A51EB">
      <w:pPr>
        <w:ind w:right="851" w:firstLine="709"/>
      </w:pPr>
      <w:r>
        <w:lastRenderedPageBreak/>
        <w:t>Требования к транспортировке и хранению соответствуют условиям эксплуатации цифровых носителей: температура от +5°C до +40°C, влажность — до 80 %, отсутствие сильных магнитных полей.</w:t>
      </w:r>
    </w:p>
    <w:p w14:paraId="1600035B" w14:textId="1C181406" w:rsidR="00AD51A0" w:rsidRPr="00AD51A0" w:rsidRDefault="00AD51A0" w:rsidP="008A51EB">
      <w:pPr>
        <w:ind w:right="851" w:firstLine="709"/>
        <w:rPr>
          <w:b/>
          <w:bCs/>
        </w:rPr>
      </w:pPr>
      <w:r>
        <w:t xml:space="preserve">Взаимодействие с пользователем осуществляется </w:t>
      </w:r>
      <w:r w:rsidRPr="00AD51A0">
        <w:rPr>
          <w:b/>
          <w:bCs/>
        </w:rPr>
        <w:t>через графический интерфейс (GUI</w:t>
      </w:r>
      <w:r>
        <w:t xml:space="preserve">), разработанный в соответствии с принципами </w:t>
      </w:r>
      <w:proofErr w:type="spellStart"/>
      <w:r w:rsidRPr="00AD51A0">
        <w:rPr>
          <w:b/>
          <w:bCs/>
        </w:rPr>
        <w:t>Material</w:t>
      </w:r>
      <w:proofErr w:type="spellEnd"/>
      <w:r w:rsidRPr="00AD51A0">
        <w:rPr>
          <w:b/>
          <w:bCs/>
        </w:rPr>
        <w:t xml:space="preserve"> Design 3:</w:t>
      </w:r>
    </w:p>
    <w:p w14:paraId="198D8524" w14:textId="77777777" w:rsidR="00AD51A0" w:rsidRDefault="00AD51A0" w:rsidP="008A51EB">
      <w:pPr>
        <w:pStyle w:val="a3"/>
        <w:numPr>
          <w:ilvl w:val="0"/>
          <w:numId w:val="12"/>
        </w:numPr>
        <w:ind w:left="0" w:right="851" w:firstLine="709"/>
      </w:pPr>
      <w:r>
        <w:t>адаптивная верстка под экраны от 5" до 7";</w:t>
      </w:r>
    </w:p>
    <w:p w14:paraId="653969B4" w14:textId="77777777" w:rsidR="00AD51A0" w:rsidRDefault="00AD51A0" w:rsidP="008A51EB">
      <w:pPr>
        <w:pStyle w:val="a3"/>
        <w:numPr>
          <w:ilvl w:val="0"/>
          <w:numId w:val="12"/>
        </w:numPr>
        <w:ind w:left="0" w:right="851" w:firstLine="709"/>
      </w:pPr>
      <w:r>
        <w:t>анимации переходов (</w:t>
      </w:r>
      <w:proofErr w:type="spellStart"/>
      <w:r>
        <w:t>fade</w:t>
      </w:r>
      <w:proofErr w:type="spellEnd"/>
      <w:r>
        <w:t xml:space="preserve">, </w:t>
      </w:r>
      <w:proofErr w:type="spellStart"/>
      <w:r>
        <w:t>slide</w:t>
      </w:r>
      <w:proofErr w:type="spellEnd"/>
      <w:r>
        <w:t>), тактильный отклик;</w:t>
      </w:r>
    </w:p>
    <w:p w14:paraId="6698FDFF" w14:textId="77777777" w:rsidR="00AD51A0" w:rsidRDefault="00AD51A0" w:rsidP="008A51EB">
      <w:pPr>
        <w:pStyle w:val="a3"/>
        <w:numPr>
          <w:ilvl w:val="0"/>
          <w:numId w:val="12"/>
        </w:numPr>
        <w:ind w:left="0" w:right="851" w:firstLine="709"/>
      </w:pPr>
      <w:r>
        <w:t>поддержка динамической смены темы (светлая/тёмная);</w:t>
      </w:r>
    </w:p>
    <w:p w14:paraId="16551726" w14:textId="77777777" w:rsidR="00AD51A0" w:rsidRDefault="00AD51A0" w:rsidP="008A51EB">
      <w:pPr>
        <w:pStyle w:val="a3"/>
        <w:numPr>
          <w:ilvl w:val="0"/>
          <w:numId w:val="12"/>
        </w:numPr>
        <w:ind w:left="0" w:right="851" w:firstLine="709"/>
      </w:pPr>
      <w:r>
        <w:t xml:space="preserve">доступность (контрастность, размер шрифтов ≥ 14 </w:t>
      </w:r>
      <w:proofErr w:type="spellStart"/>
      <w:r>
        <w:t>sp</w:t>
      </w:r>
      <w:proofErr w:type="spellEnd"/>
      <w:r>
        <w:t>).</w:t>
      </w:r>
    </w:p>
    <w:p w14:paraId="33AD4C5E" w14:textId="329FC28E" w:rsidR="00AD51A0" w:rsidRPr="009E4EEA" w:rsidRDefault="00AD51A0" w:rsidP="008A51EB">
      <w:pPr>
        <w:ind w:right="851" w:firstLine="709"/>
        <w:rPr>
          <w:b/>
          <w:bCs/>
        </w:rPr>
      </w:pPr>
      <w:r w:rsidRPr="009E4EEA">
        <w:rPr>
          <w:b/>
          <w:bCs/>
        </w:rPr>
        <w:t>Предварительный состав программной документации включает:</w:t>
      </w:r>
    </w:p>
    <w:p w14:paraId="1A577B48" w14:textId="77777777" w:rsidR="00AD51A0" w:rsidRDefault="00AD51A0" w:rsidP="008A51EB">
      <w:pPr>
        <w:pStyle w:val="a3"/>
        <w:numPr>
          <w:ilvl w:val="0"/>
          <w:numId w:val="13"/>
        </w:numPr>
        <w:ind w:left="0" w:right="851" w:firstLine="709"/>
      </w:pPr>
      <w:r>
        <w:t>техническое задание (настоящий раздел);</w:t>
      </w:r>
    </w:p>
    <w:p w14:paraId="2921376C" w14:textId="77777777" w:rsidR="00AD51A0" w:rsidRDefault="00AD51A0" w:rsidP="008A51EB">
      <w:pPr>
        <w:pStyle w:val="a3"/>
        <w:numPr>
          <w:ilvl w:val="0"/>
          <w:numId w:val="13"/>
        </w:numPr>
        <w:ind w:left="0" w:right="851" w:firstLine="709"/>
      </w:pPr>
      <w:r>
        <w:t>руководство оператора (администрирование контента и отзывов);</w:t>
      </w:r>
    </w:p>
    <w:p w14:paraId="7A5801E6" w14:textId="77777777" w:rsidR="00AD51A0" w:rsidRDefault="00AD51A0" w:rsidP="008A51EB">
      <w:pPr>
        <w:pStyle w:val="a3"/>
        <w:numPr>
          <w:ilvl w:val="0"/>
          <w:numId w:val="13"/>
        </w:numPr>
        <w:ind w:left="0" w:right="851" w:firstLine="709"/>
      </w:pPr>
      <w:r>
        <w:t>руководство пользователя (работа с приложением в качестве туриста).</w:t>
      </w:r>
    </w:p>
    <w:p w14:paraId="4B24C80A" w14:textId="683C317C" w:rsidR="00AD51A0" w:rsidRPr="008A51EB" w:rsidRDefault="00AD51A0" w:rsidP="008A51EB">
      <w:pPr>
        <w:ind w:right="851" w:firstLine="709"/>
        <w:rPr>
          <w:b/>
          <w:bCs/>
        </w:rPr>
      </w:pPr>
      <w:r w:rsidRPr="009E4EEA">
        <w:rPr>
          <w:b/>
          <w:bCs/>
        </w:rPr>
        <w:t>Стадии и этапы разработки:</w:t>
      </w:r>
    </w:p>
    <w:p w14:paraId="1B5C2F15" w14:textId="77777777" w:rsidR="009E4EEA" w:rsidRDefault="00AD51A0" w:rsidP="008A51EB">
      <w:pPr>
        <w:pStyle w:val="a3"/>
        <w:numPr>
          <w:ilvl w:val="0"/>
          <w:numId w:val="14"/>
        </w:numPr>
        <w:ind w:left="0" w:right="851" w:firstLine="709"/>
      </w:pPr>
      <w:r>
        <w:t>Анализ требований</w:t>
      </w:r>
    </w:p>
    <w:p w14:paraId="6DC14B66" w14:textId="6A1DFC12" w:rsidR="00AD51A0" w:rsidRDefault="00AD51A0" w:rsidP="008A51EB">
      <w:pPr>
        <w:pStyle w:val="a3"/>
        <w:ind w:left="0" w:right="851" w:firstLine="709"/>
      </w:pPr>
      <w:r>
        <w:t>На данной стадии формулируются цели и задачи проекта, проводится анализ предметной области и существующих аналогов. Формируется техническое задание.</w:t>
      </w:r>
    </w:p>
    <w:p w14:paraId="2B766A83" w14:textId="77777777" w:rsidR="00AD51A0" w:rsidRDefault="00AD51A0" w:rsidP="008A51EB">
      <w:pPr>
        <w:pStyle w:val="a3"/>
        <w:numPr>
          <w:ilvl w:val="0"/>
          <w:numId w:val="14"/>
        </w:numPr>
        <w:ind w:left="0" w:right="851" w:firstLine="709"/>
      </w:pPr>
      <w:r>
        <w:t>Проектирование</w:t>
      </w:r>
    </w:p>
    <w:p w14:paraId="2A5E912E" w14:textId="77777777" w:rsidR="00AD51A0" w:rsidRDefault="00AD51A0" w:rsidP="008A51EB">
      <w:pPr>
        <w:pStyle w:val="a3"/>
        <w:numPr>
          <w:ilvl w:val="0"/>
          <w:numId w:val="14"/>
        </w:numPr>
        <w:ind w:left="0" w:right="851" w:firstLine="709"/>
      </w:pPr>
      <w:r>
        <w:t>Кодирование</w:t>
      </w:r>
    </w:p>
    <w:p w14:paraId="5A6DFA28" w14:textId="77777777" w:rsidR="00AD51A0" w:rsidRDefault="00AD51A0" w:rsidP="008A51EB">
      <w:pPr>
        <w:pStyle w:val="a3"/>
        <w:numPr>
          <w:ilvl w:val="0"/>
          <w:numId w:val="14"/>
        </w:numPr>
        <w:ind w:left="0" w:right="851" w:firstLine="709"/>
      </w:pPr>
      <w:r>
        <w:t>Тестирование и отладка</w:t>
      </w:r>
    </w:p>
    <w:p w14:paraId="28EC816E" w14:textId="77777777" w:rsidR="00AD51A0" w:rsidRPr="009E4EEA" w:rsidRDefault="00AD51A0" w:rsidP="008A51EB">
      <w:pPr>
        <w:ind w:right="851" w:firstLine="709"/>
        <w:jc w:val="left"/>
        <w:rPr>
          <w:b/>
          <w:bCs/>
        </w:rPr>
      </w:pPr>
      <w:r w:rsidRPr="009E4EEA">
        <w:rPr>
          <w:b/>
          <w:bCs/>
        </w:rPr>
        <w:t>Приемо-сдаточные испытания</w:t>
      </w:r>
    </w:p>
    <w:p w14:paraId="4882B51F" w14:textId="11743CF2" w:rsidR="00AD51A0" w:rsidRDefault="00AD51A0" w:rsidP="008A51EB">
      <w:pPr>
        <w:ind w:right="851" w:firstLine="709"/>
      </w:pPr>
      <w:r>
        <w:t>Проводятся на реальных устройствах при наличии интернет-соединения. Проверяются:</w:t>
      </w:r>
    </w:p>
    <w:p w14:paraId="596B4EB6" w14:textId="77777777" w:rsidR="00AD51A0" w:rsidRDefault="00AD51A0" w:rsidP="008A51EB">
      <w:pPr>
        <w:pStyle w:val="a3"/>
        <w:numPr>
          <w:ilvl w:val="0"/>
          <w:numId w:val="17"/>
        </w:numPr>
        <w:ind w:left="0" w:right="851" w:firstLine="709"/>
      </w:pPr>
      <w:r>
        <w:t>корректность отображения объектов на карте и в списках;</w:t>
      </w:r>
    </w:p>
    <w:p w14:paraId="04B77DE7" w14:textId="77777777" w:rsidR="00AD51A0" w:rsidRDefault="00AD51A0" w:rsidP="008A51EB">
      <w:pPr>
        <w:pStyle w:val="a3"/>
        <w:numPr>
          <w:ilvl w:val="0"/>
          <w:numId w:val="17"/>
        </w:numPr>
        <w:ind w:left="0" w:right="851" w:firstLine="709"/>
      </w:pPr>
      <w:r>
        <w:t>работоспособность поиска, избранного, заметок, истории;</w:t>
      </w:r>
    </w:p>
    <w:p w14:paraId="0E65BBF8" w14:textId="77777777" w:rsidR="00AD51A0" w:rsidRDefault="00AD51A0" w:rsidP="008A51EB">
      <w:pPr>
        <w:pStyle w:val="a3"/>
        <w:numPr>
          <w:ilvl w:val="0"/>
          <w:numId w:val="17"/>
        </w:numPr>
        <w:ind w:left="0" w:right="851" w:firstLine="709"/>
      </w:pPr>
      <w:r>
        <w:lastRenderedPageBreak/>
        <w:t>построение маршрутов и отображение линии на карте;</w:t>
      </w:r>
    </w:p>
    <w:p w14:paraId="6FE8E3A5" w14:textId="77777777" w:rsidR="00AD51A0" w:rsidRDefault="00AD51A0" w:rsidP="008A51EB">
      <w:pPr>
        <w:pStyle w:val="a3"/>
        <w:numPr>
          <w:ilvl w:val="0"/>
          <w:numId w:val="17"/>
        </w:numPr>
        <w:ind w:left="0" w:right="851" w:firstLine="709"/>
      </w:pPr>
      <w:r>
        <w:t xml:space="preserve">отправка отзыва в </w:t>
      </w:r>
      <w:proofErr w:type="spellStart"/>
      <w:r>
        <w:t>Firebase</w:t>
      </w:r>
      <w:proofErr w:type="spellEnd"/>
      <w:r>
        <w:t>;</w:t>
      </w:r>
    </w:p>
    <w:p w14:paraId="547226E1" w14:textId="77777777" w:rsidR="00AD51A0" w:rsidRDefault="00AD51A0" w:rsidP="008A51EB">
      <w:pPr>
        <w:pStyle w:val="a3"/>
        <w:numPr>
          <w:ilvl w:val="0"/>
          <w:numId w:val="17"/>
        </w:numPr>
        <w:ind w:left="0" w:right="851" w:firstLine="709"/>
      </w:pPr>
      <w:r>
        <w:t>переключение темы и настроек.</w:t>
      </w:r>
    </w:p>
    <w:p w14:paraId="51B788A5" w14:textId="45E434F7" w:rsidR="00AD51A0" w:rsidRDefault="00AD51A0" w:rsidP="008A51EB">
      <w:pPr>
        <w:ind w:right="851" w:firstLine="709"/>
      </w:pPr>
      <w:r>
        <w:t>При успешном прохождении испытаний приложение передаётся заказчику. При выявлении критических ошибок (</w:t>
      </w:r>
      <w:proofErr w:type="spellStart"/>
      <w:r>
        <w:t>краш</w:t>
      </w:r>
      <w:proofErr w:type="spellEnd"/>
      <w:r>
        <w:t>, потеря данных) — возвращается на доработку.</w:t>
      </w:r>
    </w:p>
    <w:p w14:paraId="44510B4F" w14:textId="5D629220" w:rsidR="009E4EEA" w:rsidRDefault="00AD51A0" w:rsidP="008A51EB">
      <w:pPr>
        <w:ind w:right="851" w:firstLine="709"/>
      </w:pPr>
      <w:r>
        <w:t xml:space="preserve">Таким образом, техническое задание определяет функциональные, технические и эксплуатационные требования к приложению </w:t>
      </w:r>
      <w:proofErr w:type="spellStart"/>
      <w:r>
        <w:t>Slob</w:t>
      </w:r>
      <w:proofErr w:type="spellEnd"/>
      <w:r w:rsidR="009E4EEA">
        <w:rPr>
          <w:lang w:val="en-US"/>
        </w:rPr>
        <w:t>GOOD</w:t>
      </w:r>
      <w:r>
        <w:t>, обеспечивая основу для его разработки, тестирования и последующего внедрения.</w:t>
      </w:r>
      <w:r w:rsidR="009E4EEA">
        <w:br w:type="page"/>
      </w:r>
    </w:p>
    <w:p w14:paraId="298CBEFA" w14:textId="7DC6FE11" w:rsidR="00BD5227" w:rsidRPr="008A51EB" w:rsidRDefault="009E4EEA" w:rsidP="008A51EB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3" w:name="_Toc215245789"/>
      <w:r w:rsidRPr="008A51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ВЫВОДЫ ПО ГЛАВЕ 1</w:t>
      </w:r>
      <w:bookmarkEnd w:id="13"/>
    </w:p>
    <w:p w14:paraId="560DC950" w14:textId="69F0E2F1" w:rsidR="009E4EEA" w:rsidRDefault="009E4EEA" w:rsidP="009E4EEA">
      <w:pPr>
        <w:jc w:val="center"/>
        <w:rPr>
          <w:b/>
          <w:bCs/>
        </w:rPr>
      </w:pPr>
    </w:p>
    <w:p w14:paraId="1D425C44" w14:textId="76D178DD" w:rsidR="009E4EEA" w:rsidRDefault="009E4EEA" w:rsidP="008A51EB">
      <w:pPr>
        <w:ind w:right="851" w:firstLine="709"/>
      </w:pPr>
      <w:r>
        <w:t>В этой главе была описана аналитическая часть, содержащая в себе анализ предметной области — туристической инфраструктуры г. Слободского и информационных потребностей его посетителей, а также техническое задание, содержащее в себе информацию о программном продукте, его функциях, условиях эксплуатации и требованиях, которые должны учитываться при разработке приложения и сопровождающей документации.</w:t>
      </w:r>
    </w:p>
    <w:p w14:paraId="777B95C1" w14:textId="681488D0" w:rsidR="009E4EEA" w:rsidRDefault="009E4EEA" w:rsidP="008A51EB">
      <w:pPr>
        <w:ind w:right="851" w:firstLine="709"/>
      </w:pPr>
      <w:r>
        <w:t>Определена актуальность, теоретическая и практическая значимость будущего программного обеспечения. Подтверждена необходимость создания специализированного мобильного гида, ориентированного на локальный контент, с поддержкой маршрутизации, персонализации и обратной связи.</w:t>
      </w:r>
    </w:p>
    <w:p w14:paraId="593F326F" w14:textId="5B2CFDE1" w:rsidR="009E4EEA" w:rsidRPr="009E4EEA" w:rsidRDefault="009E4EEA" w:rsidP="008A51EB">
      <w:pPr>
        <w:ind w:right="851" w:firstLine="709"/>
      </w:pPr>
      <w:r>
        <w:t xml:space="preserve">В техническом задании были чётко сформулированы функциональные требования (отображение POI, поиск, избранное, заметки, история, маршрутизация через </w:t>
      </w:r>
      <w:proofErr w:type="spellStart"/>
      <w:r>
        <w:t>OpenRouteService</w:t>
      </w:r>
      <w:proofErr w:type="spellEnd"/>
      <w:r>
        <w:t xml:space="preserve">, темы, обратная связь через </w:t>
      </w:r>
      <w:proofErr w:type="spellStart"/>
      <w:r>
        <w:t>Firebase</w:t>
      </w:r>
      <w:proofErr w:type="spellEnd"/>
      <w:r>
        <w:t>), требования к надёжности, аппаратному и программному обеспечению (</w:t>
      </w:r>
      <w:proofErr w:type="spellStart"/>
      <w:r>
        <w:t>Android</w:t>
      </w:r>
      <w:proofErr w:type="spellEnd"/>
      <w:r>
        <w:t xml:space="preserve"> 8.0+, </w:t>
      </w:r>
      <w:proofErr w:type="spellStart"/>
      <w:r>
        <w:t>Kotlin</w:t>
      </w:r>
      <w:proofErr w:type="spellEnd"/>
      <w:r>
        <w:t xml:space="preserve">,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, </w:t>
      </w:r>
      <w:proofErr w:type="spellStart"/>
      <w:r>
        <w:t>OSMDroid</w:t>
      </w:r>
      <w:proofErr w:type="spellEnd"/>
      <w:r>
        <w:t>), а также состав программной документации и этапы разработки в соответствии с ГОСТ 19.201-78.</w:t>
      </w:r>
    </w:p>
    <w:sectPr w:rsidR="009E4EEA" w:rsidRPr="009E4EEA" w:rsidSect="004623FB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0E155B" w14:textId="77777777" w:rsidR="004623FB" w:rsidRDefault="004623FB" w:rsidP="004623FB">
      <w:pPr>
        <w:spacing w:line="240" w:lineRule="auto"/>
      </w:pPr>
      <w:r>
        <w:separator/>
      </w:r>
    </w:p>
  </w:endnote>
  <w:endnote w:type="continuationSeparator" w:id="0">
    <w:p w14:paraId="29DA009D" w14:textId="77777777" w:rsidR="004623FB" w:rsidRDefault="004623FB" w:rsidP="004623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B04F6E" w14:textId="77777777" w:rsidR="004623FB" w:rsidRDefault="004623FB" w:rsidP="004623FB">
      <w:pPr>
        <w:spacing w:line="240" w:lineRule="auto"/>
      </w:pPr>
      <w:r>
        <w:separator/>
      </w:r>
    </w:p>
  </w:footnote>
  <w:footnote w:type="continuationSeparator" w:id="0">
    <w:p w14:paraId="1D36E6C3" w14:textId="77777777" w:rsidR="004623FB" w:rsidRDefault="004623FB" w:rsidP="004623F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87EE7"/>
    <w:multiLevelType w:val="hybridMultilevel"/>
    <w:tmpl w:val="7326E7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E2450"/>
    <w:multiLevelType w:val="hybridMultilevel"/>
    <w:tmpl w:val="A2340FC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2225EF6"/>
    <w:multiLevelType w:val="multilevel"/>
    <w:tmpl w:val="BD1A2A5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58B1F54"/>
    <w:multiLevelType w:val="hybridMultilevel"/>
    <w:tmpl w:val="3E94FE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AE3B3A"/>
    <w:multiLevelType w:val="hybridMultilevel"/>
    <w:tmpl w:val="A2340F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C4403F5"/>
    <w:multiLevelType w:val="hybridMultilevel"/>
    <w:tmpl w:val="03A65C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1F5EB0"/>
    <w:multiLevelType w:val="hybridMultilevel"/>
    <w:tmpl w:val="92AC38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5D0FAC"/>
    <w:multiLevelType w:val="hybridMultilevel"/>
    <w:tmpl w:val="DC3A4C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E4B16"/>
    <w:multiLevelType w:val="hybridMultilevel"/>
    <w:tmpl w:val="9F5C165A"/>
    <w:lvl w:ilvl="0" w:tplc="68D655A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2107319D"/>
    <w:multiLevelType w:val="hybridMultilevel"/>
    <w:tmpl w:val="35B26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1C3BB5"/>
    <w:multiLevelType w:val="hybridMultilevel"/>
    <w:tmpl w:val="7DF6CD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383684"/>
    <w:multiLevelType w:val="hybridMultilevel"/>
    <w:tmpl w:val="28C6A6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E90C69"/>
    <w:multiLevelType w:val="hybridMultilevel"/>
    <w:tmpl w:val="3230C7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7CE606">
      <w:start w:val="58"/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734733"/>
    <w:multiLevelType w:val="hybridMultilevel"/>
    <w:tmpl w:val="85D228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056E79"/>
    <w:multiLevelType w:val="hybridMultilevel"/>
    <w:tmpl w:val="D76626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103A27"/>
    <w:multiLevelType w:val="hybridMultilevel"/>
    <w:tmpl w:val="5BBA8BD6"/>
    <w:lvl w:ilvl="0" w:tplc="0419000F">
      <w:start w:val="1"/>
      <w:numFmt w:val="decimal"/>
      <w:lvlText w:val="%1."/>
      <w:lvlJc w:val="left"/>
      <w:pPr>
        <w:ind w:left="2280" w:hanging="360"/>
      </w:pPr>
    </w:lvl>
    <w:lvl w:ilvl="1" w:tplc="04190019" w:tentative="1">
      <w:start w:val="1"/>
      <w:numFmt w:val="lowerLetter"/>
      <w:lvlText w:val="%2."/>
      <w:lvlJc w:val="left"/>
      <w:pPr>
        <w:ind w:left="3000" w:hanging="360"/>
      </w:pPr>
    </w:lvl>
    <w:lvl w:ilvl="2" w:tplc="0419001B" w:tentative="1">
      <w:start w:val="1"/>
      <w:numFmt w:val="lowerRoman"/>
      <w:lvlText w:val="%3."/>
      <w:lvlJc w:val="right"/>
      <w:pPr>
        <w:ind w:left="3720" w:hanging="180"/>
      </w:pPr>
    </w:lvl>
    <w:lvl w:ilvl="3" w:tplc="0419000F" w:tentative="1">
      <w:start w:val="1"/>
      <w:numFmt w:val="decimal"/>
      <w:lvlText w:val="%4."/>
      <w:lvlJc w:val="left"/>
      <w:pPr>
        <w:ind w:left="4440" w:hanging="360"/>
      </w:pPr>
    </w:lvl>
    <w:lvl w:ilvl="4" w:tplc="04190019" w:tentative="1">
      <w:start w:val="1"/>
      <w:numFmt w:val="lowerLetter"/>
      <w:lvlText w:val="%5."/>
      <w:lvlJc w:val="left"/>
      <w:pPr>
        <w:ind w:left="5160" w:hanging="360"/>
      </w:pPr>
    </w:lvl>
    <w:lvl w:ilvl="5" w:tplc="0419001B" w:tentative="1">
      <w:start w:val="1"/>
      <w:numFmt w:val="lowerRoman"/>
      <w:lvlText w:val="%6."/>
      <w:lvlJc w:val="right"/>
      <w:pPr>
        <w:ind w:left="5880" w:hanging="180"/>
      </w:pPr>
    </w:lvl>
    <w:lvl w:ilvl="6" w:tplc="0419000F" w:tentative="1">
      <w:start w:val="1"/>
      <w:numFmt w:val="decimal"/>
      <w:lvlText w:val="%7."/>
      <w:lvlJc w:val="left"/>
      <w:pPr>
        <w:ind w:left="6600" w:hanging="360"/>
      </w:pPr>
    </w:lvl>
    <w:lvl w:ilvl="7" w:tplc="04190019" w:tentative="1">
      <w:start w:val="1"/>
      <w:numFmt w:val="lowerLetter"/>
      <w:lvlText w:val="%8."/>
      <w:lvlJc w:val="left"/>
      <w:pPr>
        <w:ind w:left="7320" w:hanging="360"/>
      </w:pPr>
    </w:lvl>
    <w:lvl w:ilvl="8" w:tplc="041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6" w15:restartNumberingAfterBreak="0">
    <w:nsid w:val="7CF46BD4"/>
    <w:multiLevelType w:val="hybridMultilevel"/>
    <w:tmpl w:val="028E56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8331863">
    <w:abstractNumId w:val="15"/>
  </w:num>
  <w:num w:numId="2" w16cid:durableId="1152480731">
    <w:abstractNumId w:val="4"/>
  </w:num>
  <w:num w:numId="3" w16cid:durableId="2065519431">
    <w:abstractNumId w:val="2"/>
  </w:num>
  <w:num w:numId="4" w16cid:durableId="1403599812">
    <w:abstractNumId w:val="9"/>
  </w:num>
  <w:num w:numId="5" w16cid:durableId="1262298816">
    <w:abstractNumId w:val="10"/>
  </w:num>
  <w:num w:numId="6" w16cid:durableId="887256508">
    <w:abstractNumId w:val="14"/>
  </w:num>
  <w:num w:numId="7" w16cid:durableId="704598859">
    <w:abstractNumId w:val="6"/>
  </w:num>
  <w:num w:numId="8" w16cid:durableId="2007246583">
    <w:abstractNumId w:val="7"/>
  </w:num>
  <w:num w:numId="9" w16cid:durableId="1934120151">
    <w:abstractNumId w:val="0"/>
  </w:num>
  <w:num w:numId="10" w16cid:durableId="1355964704">
    <w:abstractNumId w:val="11"/>
  </w:num>
  <w:num w:numId="11" w16cid:durableId="1338075842">
    <w:abstractNumId w:val="12"/>
  </w:num>
  <w:num w:numId="12" w16cid:durableId="1807820011">
    <w:abstractNumId w:val="16"/>
  </w:num>
  <w:num w:numId="13" w16cid:durableId="1876699067">
    <w:abstractNumId w:val="13"/>
  </w:num>
  <w:num w:numId="14" w16cid:durableId="561717394">
    <w:abstractNumId w:val="8"/>
  </w:num>
  <w:num w:numId="15" w16cid:durableId="1884049960">
    <w:abstractNumId w:val="5"/>
  </w:num>
  <w:num w:numId="16" w16cid:durableId="938292096">
    <w:abstractNumId w:val="1"/>
  </w:num>
  <w:num w:numId="17" w16cid:durableId="2993808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B02"/>
    <w:rsid w:val="00291B02"/>
    <w:rsid w:val="0043417B"/>
    <w:rsid w:val="004623FB"/>
    <w:rsid w:val="004C4951"/>
    <w:rsid w:val="00700C51"/>
    <w:rsid w:val="007D7E4C"/>
    <w:rsid w:val="008A51EB"/>
    <w:rsid w:val="00940300"/>
    <w:rsid w:val="00997B7F"/>
    <w:rsid w:val="009E4EEA"/>
    <w:rsid w:val="00AD51A0"/>
    <w:rsid w:val="00BD5227"/>
    <w:rsid w:val="00F97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851E9"/>
  <w15:chartTrackingRefBased/>
  <w15:docId w15:val="{63D73056-FD67-443A-8243-01215D035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4951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97A6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623F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7A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F97A6B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F97A6B"/>
    <w:pPr>
      <w:spacing w:after="100"/>
    </w:pPr>
  </w:style>
  <w:style w:type="character" w:styleId="a4">
    <w:name w:val="Hyperlink"/>
    <w:basedOn w:val="a0"/>
    <w:uiPriority w:val="99"/>
    <w:unhideWhenUsed/>
    <w:rsid w:val="00F97A6B"/>
    <w:rPr>
      <w:color w:val="0563C1" w:themeColor="hyperlink"/>
      <w:u w:val="single"/>
    </w:rPr>
  </w:style>
  <w:style w:type="paragraph" w:styleId="a5">
    <w:name w:val="TOC Heading"/>
    <w:basedOn w:val="1"/>
    <w:next w:val="a"/>
    <w:uiPriority w:val="39"/>
    <w:semiHidden/>
    <w:unhideWhenUsed/>
    <w:qFormat/>
    <w:rsid w:val="00F97A6B"/>
    <w:pPr>
      <w:outlineLvl w:val="9"/>
    </w:pPr>
  </w:style>
  <w:style w:type="paragraph" w:styleId="9">
    <w:name w:val="toc 9"/>
    <w:basedOn w:val="a"/>
    <w:next w:val="a"/>
    <w:autoRedefine/>
    <w:uiPriority w:val="39"/>
    <w:semiHidden/>
    <w:unhideWhenUsed/>
    <w:rsid w:val="00F97A6B"/>
    <w:pPr>
      <w:spacing w:after="100"/>
      <w:ind w:left="2240"/>
    </w:pPr>
  </w:style>
  <w:style w:type="character" w:customStyle="1" w:styleId="20">
    <w:name w:val="Заголовок 2 Знак"/>
    <w:basedOn w:val="a0"/>
    <w:link w:val="2"/>
    <w:uiPriority w:val="9"/>
    <w:rsid w:val="004623F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4623FB"/>
    <w:pPr>
      <w:spacing w:after="100"/>
      <w:ind w:left="280"/>
    </w:pPr>
  </w:style>
  <w:style w:type="character" w:styleId="a6">
    <w:name w:val="line number"/>
    <w:basedOn w:val="a0"/>
    <w:uiPriority w:val="99"/>
    <w:semiHidden/>
    <w:unhideWhenUsed/>
    <w:rsid w:val="004623FB"/>
  </w:style>
  <w:style w:type="paragraph" w:styleId="a7">
    <w:name w:val="header"/>
    <w:basedOn w:val="a"/>
    <w:link w:val="a8"/>
    <w:uiPriority w:val="99"/>
    <w:unhideWhenUsed/>
    <w:rsid w:val="004623FB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623FB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4623FB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623FB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033C4E-DF7B-4DEC-95B7-C0112B3B47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2491</Words>
  <Characters>14205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ROXY |</dc:creator>
  <cp:keywords/>
  <dc:description/>
  <cp:lastModifiedBy>ROXY |</cp:lastModifiedBy>
  <cp:revision>2</cp:revision>
  <dcterms:created xsi:type="dcterms:W3CDTF">2025-11-28T15:09:00Z</dcterms:created>
  <dcterms:modified xsi:type="dcterms:W3CDTF">2025-11-28T15:09:00Z</dcterms:modified>
</cp:coreProperties>
</file>