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Andres Camilo Almanza Casteblanco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Desarrollador Backend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aalmanzacas@gmail.com,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https://www.linkedin.com/in/andres-camilo-almanza-casteblanco-468790b7/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https://kamialk.github.io/KamiDev/, 3143513617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UNIMINUTO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 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Bogotá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am currently pursuing a Systems Engineering degree in the on-campus modality at UNIMINUTO, located in Bogotá, Colombia. The program holds accreditation in High Quality by the Ministry of National Education. Additionally, I am an active member of the Data Science Seedbed, participating in regular meetings, research projects, and academic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I.E.D Ismael Perdomo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</w:t>
        <w:tab/>
        <w:tab/>
        <w:t xml:space="preserve">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Bogotá 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During my time in school, I achieved the eighth highest score on the ICFES exam among all students in the institution.  Additionally, I won several chess awards while representing the school.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Project spartan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Bogotá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Developer backend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backend for SAFB Arbitration Academy enabling measurement of arbitration performance within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Utilized SQL database querying alongside ORM.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aqui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HTML and CSS forms deployed by the server using Jinja2 templating.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https://kamialk.github.io/KamiDev/spartan.html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LazyVim, VSCode, Figma, Lazygit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Tech Stack: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Python 3.12, MySQL 8.2, FastAPI 0.108, HTML, CSS,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Project Azadoz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ab/>
        <w:t xml:space="preserve">           </w:t>
        <w:tab/>
        <w:t xml:space="preserve">            </w:t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Bogotá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Developer backend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chatbot to receive user orders for Azadoz Restaurant, enabling real-time document editing for customized options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a database using Google Sheets as a spreadsheet.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aqui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Established connection with Google Sheets API on Google Cloud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https://kamialk.github.io/KamiDev/robotin.html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Tech Stack: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Javascript,HTML, CSS, Git, Docker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LazyVim, Lazygit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Project Azadoz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ab/>
        <w:t xml:space="preserve">    </w:t>
        <w:tab/>
        <w:tab/>
        <w:t xml:space="preserve">           </w:t>
        <w:tab/>
        <w:t xml:space="preserve">            </w:t>
        <w:tab/>
        <w:tab/>
        <w:t xml:space="preserve">             Bogotá,Colombia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Developer backend</w:t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chatbot to receive user orders for Azadoz Restaurant, enabling real-time document editing for customized options display.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a database using Google Sheets as a spreadsheet.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aqui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Established connection with Google Sheets API on Google Cloud Platform.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https://kamialk.github.io/KamiDev/robotin.html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Tech Stack: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Javascript,HTML, CSS, Git, Docker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LazyVim, Lazygit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" w:cs="Cambria" w:eastAsia="Cambria" w:hAnsi="Cambri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34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Technical: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am use Ubuntu Server, Arch Linux, Python, HTML, CSS, JavaScript, kafka, Docker, and capable of writing Bash scripts for system automation and configuration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Language: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Spanish:native, English:Medium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Interests: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love music and I have a rock band. I'm also passionate about artificial intelligence, so I practice deep learning and machine learning technologies.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