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667B" w14:textId="59175C11" w:rsidR="000C0DBD" w:rsidRPr="000C0DBD" w:rsidRDefault="002A5FFE">
      <w:pPr>
        <w:rPr>
          <w:b/>
          <w:bCs/>
        </w:rPr>
      </w:pPr>
      <w:r w:rsidRPr="000C0DBD">
        <w:rPr>
          <w:b/>
          <w:bCs/>
        </w:rPr>
        <w:t>Tirsdag d. 28/09</w:t>
      </w:r>
      <w:r w:rsidR="000C0DBD" w:rsidRPr="000C0DBD">
        <w:rPr>
          <w:b/>
          <w:bCs/>
        </w:rPr>
        <w:t>-2021</w:t>
      </w:r>
    </w:p>
    <w:p w14:paraId="22914AFD" w14:textId="0587AFE4" w:rsidR="0023327C" w:rsidRDefault="00C10CD8">
      <w:r>
        <w:t xml:space="preserve">Husk at nævn at vi bruger forskellige løsninger. Vi går ikke i dybden med alle sammen, men det er meget godt at beskrive, hvorfor vi vælger at gå i </w:t>
      </w:r>
      <w:r w:rsidR="00C935AB">
        <w:t>dybden</w:t>
      </w:r>
      <w:r>
        <w:t xml:space="preserve"> med noget frem ofr andet og hvad der eventuelt er af muligheder.</w:t>
      </w:r>
    </w:p>
    <w:p w14:paraId="21589D3C" w14:textId="5F94BFE4" w:rsidR="00C10CD8" w:rsidRDefault="00C10CD8"/>
    <w:p w14:paraId="68927766" w14:textId="1B0DCB25" w:rsidR="00C10CD8" w:rsidRDefault="00C10CD8">
      <w:r>
        <w:t>Tænk test og evaluerings med ind i alle de forskellige kompon</w:t>
      </w:r>
      <w:r w:rsidR="00C935AB">
        <w:t>en</w:t>
      </w:r>
      <w:r>
        <w:t>ter. Hvilke succeskriterier</w:t>
      </w:r>
    </w:p>
    <w:p w14:paraId="2BC64487" w14:textId="06DA9C01" w:rsidR="00C10CD8" w:rsidRDefault="00C10CD8">
      <w:r>
        <w:t xml:space="preserve">Hvad vil vi måle og hvordan skal evaluerings opbygges for at det er </w:t>
      </w:r>
      <w:r w:rsidR="00C935AB">
        <w:t>fint</w:t>
      </w:r>
    </w:p>
    <w:p w14:paraId="19532984" w14:textId="266C70B1" w:rsidR="00C10CD8" w:rsidRDefault="00C10CD8"/>
    <w:p w14:paraId="6B47B43E" w14:textId="3ECEE7AC" w:rsidR="00C10CD8" w:rsidRDefault="00C10CD8">
      <w:r>
        <w:t>Rapport krav:</w:t>
      </w:r>
    </w:p>
    <w:p w14:paraId="229A985D" w14:textId="402F9BDA" w:rsidR="00C10CD8" w:rsidRDefault="00C10CD8">
      <w:r>
        <w:t>Censor for penge for antal timer til at læse rapporten. Hvor mange timer har han til det. Det begrænser rapporten. Muligvis et sted mellem 30 og 40.</w:t>
      </w:r>
    </w:p>
    <w:p w14:paraId="7D7AD3A8" w14:textId="42921539" w:rsidR="00C10CD8" w:rsidRDefault="00C10CD8">
      <w:r>
        <w:t>Man må gerne antage at læser forstår relativt meget.</w:t>
      </w:r>
    </w:p>
    <w:p w14:paraId="2E8A9FD2" w14:textId="3AFDDD84" w:rsidR="00C10CD8" w:rsidRDefault="00C10CD8">
      <w:r>
        <w:t xml:space="preserve">Imagenet: Hvis ikke der er noget </w:t>
      </w:r>
      <w:r w:rsidR="00C935AB">
        <w:t>specifikt</w:t>
      </w:r>
      <w:r>
        <w:t xml:space="preserve">, som er vigtigt at snakke om, så er det mere </w:t>
      </w:r>
      <w:r w:rsidR="00C935AB">
        <w:t>interessant</w:t>
      </w:r>
      <w:r>
        <w:t xml:space="preserve"> hvorfor vi har valgt det her frem for noget andet. Hvad adskiller det sig fra andet. </w:t>
      </w:r>
    </w:p>
    <w:p w14:paraId="04106C7B" w14:textId="11FC4C4F" w:rsidR="00C10CD8" w:rsidRDefault="00C10CD8">
      <w:r>
        <w:t>Beslutningsprocesser. Analyser.</w:t>
      </w:r>
    </w:p>
    <w:p w14:paraId="170826ED" w14:textId="6B79012B" w:rsidR="00C10CD8" w:rsidRDefault="00C10CD8">
      <w:r>
        <w:t xml:space="preserve">Teori nok til at understøtte de </w:t>
      </w:r>
      <w:r w:rsidR="00C935AB">
        <w:t>argumenter</w:t>
      </w:r>
      <w:r>
        <w:t xml:space="preserve"> vi har.</w:t>
      </w:r>
    </w:p>
    <w:p w14:paraId="041CFDAC" w14:textId="673C5FE3" w:rsidR="00C10CD8" w:rsidRDefault="00C10CD8"/>
    <w:p w14:paraId="12376E58" w14:textId="1F7F9B4D" w:rsidR="00C10CD8" w:rsidRDefault="00C10CD8">
      <w:r>
        <w:t xml:space="preserve">Faste møder: </w:t>
      </w:r>
    </w:p>
    <w:p w14:paraId="7D75AB04" w14:textId="4351F2F4" w:rsidR="00C10CD8" w:rsidRDefault="00C10CD8">
      <w:r>
        <w:t xml:space="preserve">Tirsdag </w:t>
      </w:r>
      <w:proofErr w:type="spellStart"/>
      <w:r>
        <w:t>kl</w:t>
      </w:r>
      <w:proofErr w:type="spellEnd"/>
      <w:r>
        <w:t xml:space="preserve"> 10 </w:t>
      </w:r>
    </w:p>
    <w:p w14:paraId="39E258E7" w14:textId="3B795CBA" w:rsidR="00F67126" w:rsidRDefault="00F67126"/>
    <w:p w14:paraId="39E717FF" w14:textId="6A6C2E2D" w:rsidR="00F67126" w:rsidRDefault="00F67126">
      <w:r>
        <w:rPr>
          <w:b/>
          <w:bCs/>
        </w:rPr>
        <w:t>Tirsdag d. 26/10 2021</w:t>
      </w:r>
    </w:p>
    <w:p w14:paraId="533475BF" w14:textId="521DD6A0" w:rsidR="00F67126" w:rsidRDefault="003D2339">
      <w:r>
        <w:t>Eksamen: Uvist</w:t>
      </w:r>
    </w:p>
    <w:p w14:paraId="5DBFAA9D" w14:textId="4BA6C642" w:rsidR="003D2339" w:rsidRDefault="00100219">
      <w:pPr>
        <w:rPr>
          <w:b/>
          <w:bCs/>
        </w:rPr>
      </w:pPr>
      <w:r>
        <w:rPr>
          <w:b/>
          <w:bCs/>
        </w:rPr>
        <w:t>Tirsdag d. 02/11 2021</w:t>
      </w:r>
    </w:p>
    <w:p w14:paraId="5810C211" w14:textId="663504CE" w:rsidR="00100219" w:rsidRDefault="00100219">
      <w:r>
        <w:t>Opdatering om computer vision</w:t>
      </w:r>
    </w:p>
    <w:p w14:paraId="1B063778" w14:textId="365078B1" w:rsidR="00100219" w:rsidRDefault="00100219">
      <w:r>
        <w:t>Emil er i gang med at annotere billeder af eget datasæt</w:t>
      </w:r>
    </w:p>
    <w:p w14:paraId="4832EE66" w14:textId="05BB835F" w:rsidR="00100219" w:rsidRDefault="00100219">
      <w:r>
        <w:t xml:space="preserve">Kasper har fået gjort SLAM </w:t>
      </w:r>
      <w:proofErr w:type="spellStart"/>
      <w:r>
        <w:t>map</w:t>
      </w:r>
      <w:proofErr w:type="spellEnd"/>
      <w:r>
        <w:t xml:space="preserve"> mere præcist.</w:t>
      </w:r>
    </w:p>
    <w:p w14:paraId="05AB972D" w14:textId="62FE9B4F" w:rsidR="00100219" w:rsidRDefault="00E67282">
      <w:r>
        <w:t>Thorbjørns fortrolige eksamensdatoer:</w:t>
      </w:r>
    </w:p>
    <w:p w14:paraId="5C992168" w14:textId="6BAAE7B0" w:rsidR="00E67282" w:rsidRDefault="0049224C">
      <w:r>
        <w:t>Han har eksamener i første uge af januar</w:t>
      </w:r>
    </w:p>
    <w:p w14:paraId="16874D3E" w14:textId="4CBD8309" w:rsidR="0049224C" w:rsidRDefault="0049224C">
      <w:r>
        <w:t>5-12 er der ikke eksamen</w:t>
      </w:r>
    </w:p>
    <w:p w14:paraId="4F91D244" w14:textId="2BCDA7BE" w:rsidR="0035001B" w:rsidRDefault="00244C56">
      <w:r>
        <w:t>Vi har aftalt at afgangsprojektet skal afleveres i slutningen af december</w:t>
      </w:r>
    </w:p>
    <w:p w14:paraId="0BA8E67D" w14:textId="77777777" w:rsidR="0035001B" w:rsidRDefault="0035001B">
      <w:r>
        <w:br w:type="page"/>
      </w:r>
    </w:p>
    <w:p w14:paraId="750A6B92" w14:textId="1A7FB2F0" w:rsidR="00244C56" w:rsidRPr="0035001B" w:rsidRDefault="0035001B">
      <w:pPr>
        <w:rPr>
          <w:b/>
          <w:bCs/>
        </w:rPr>
      </w:pPr>
      <w:r w:rsidRPr="0035001B">
        <w:rPr>
          <w:b/>
          <w:bCs/>
        </w:rPr>
        <w:lastRenderedPageBreak/>
        <w:t>Noter til tirsdag d. 14/12-2021</w:t>
      </w:r>
    </w:p>
    <w:p w14:paraId="09874F5D" w14:textId="3DBE5928" w:rsidR="0049224C" w:rsidRDefault="0035001B">
      <w:r>
        <w:t>Må underskriftssiden være på side 3, eller skal der være underskrifter på forsiden?</w:t>
      </w:r>
    </w:p>
    <w:p w14:paraId="4A6F21E8" w14:textId="0B5AC0AA" w:rsidR="00413D25" w:rsidRDefault="00413D25" w:rsidP="00413D25">
      <w:pPr>
        <w:pStyle w:val="Listeafsnit"/>
        <w:numPr>
          <w:ilvl w:val="0"/>
          <w:numId w:val="2"/>
        </w:numPr>
      </w:pPr>
      <w:r>
        <w:t>De må godt være på side 3.</w:t>
      </w:r>
    </w:p>
    <w:p w14:paraId="72CDE3EC" w14:textId="637D9F8B" w:rsidR="00271093" w:rsidRDefault="00271093">
      <w:r>
        <w:t xml:space="preserve">Må kode til projektet være et link til </w:t>
      </w:r>
      <w:proofErr w:type="spellStart"/>
      <w:r>
        <w:t>github</w:t>
      </w:r>
      <w:proofErr w:type="spellEnd"/>
      <w:r>
        <w:t>?</w:t>
      </w:r>
    </w:p>
    <w:p w14:paraId="4B38B8C3" w14:textId="6209954E" w:rsidR="00413D25" w:rsidRDefault="00413D25" w:rsidP="00413D25">
      <w:pPr>
        <w:pStyle w:val="Listeafsnit"/>
        <w:numPr>
          <w:ilvl w:val="0"/>
          <w:numId w:val="2"/>
        </w:numPr>
      </w:pPr>
      <w:r>
        <w:t xml:space="preserve">Skal være et bilag. Man kan arbejde videre på </w:t>
      </w:r>
      <w:proofErr w:type="spellStart"/>
      <w:r>
        <w:t>github</w:t>
      </w:r>
      <w:proofErr w:type="spellEnd"/>
    </w:p>
    <w:p w14:paraId="56483DD7" w14:textId="24B1B092" w:rsidR="00FC6090" w:rsidRDefault="00FC6090">
      <w:r>
        <w:t>Diskussionsafsnit eller løbende?</w:t>
      </w:r>
    </w:p>
    <w:p w14:paraId="4FCFA5B5" w14:textId="4BC8BA9F" w:rsidR="00413D25" w:rsidRDefault="001441FA" w:rsidP="00413D25">
      <w:pPr>
        <w:pStyle w:val="Listeafsnit"/>
        <w:numPr>
          <w:ilvl w:val="0"/>
          <w:numId w:val="2"/>
        </w:numPr>
      </w:pPr>
      <w:r>
        <w:t>Man skal vide hvornår diskussionen kommer. Kommer den for hvert emne, eller kommer den fremadrettet.</w:t>
      </w:r>
    </w:p>
    <w:p w14:paraId="1A0F6655" w14:textId="5E9357FA" w:rsidR="001441FA" w:rsidRDefault="001441FA" w:rsidP="00413D25">
      <w:pPr>
        <w:pStyle w:val="Listeafsnit"/>
        <w:numPr>
          <w:ilvl w:val="0"/>
          <w:numId w:val="2"/>
        </w:numPr>
      </w:pPr>
      <w:r>
        <w:t xml:space="preserve">Bedste flow er man generel har et afgrænset afsnit med et tema, så lige få diskuteret det. </w:t>
      </w:r>
      <w:r w:rsidR="0087033E">
        <w:t>Så for hvert emne, men ikke et enkelt afsnit.</w:t>
      </w:r>
    </w:p>
    <w:p w14:paraId="42B8B564" w14:textId="25F01160" w:rsidR="0087033E" w:rsidRDefault="0087033E" w:rsidP="00413D25">
      <w:pPr>
        <w:pStyle w:val="Listeafsnit"/>
        <w:numPr>
          <w:ilvl w:val="0"/>
          <w:numId w:val="2"/>
        </w:numPr>
      </w:pPr>
      <w:proofErr w:type="spellStart"/>
      <w:r>
        <w:t>Evt</w:t>
      </w:r>
      <w:proofErr w:type="spellEnd"/>
      <w:r>
        <w:t>: Hvert enkelt vil gennemgå metoden og diskutere den del for sig selv. Man kan introducere læseren til, hvad man bliver introduceret til i afsnittet.</w:t>
      </w:r>
    </w:p>
    <w:p w14:paraId="454F1922" w14:textId="68603ED9" w:rsidR="00DF1B17" w:rsidRDefault="00DF1B17"/>
    <w:p w14:paraId="13FA7E9F" w14:textId="2B2561AA" w:rsidR="00DF1B17" w:rsidRDefault="00DF1B17">
      <w:r>
        <w:t>Kantdetektering af fliser</w:t>
      </w:r>
      <w:r w:rsidR="0087033E">
        <w:t xml:space="preserve"> - det vil den selvfølgelig fejle på.</w:t>
      </w:r>
    </w:p>
    <w:p w14:paraId="1F6DE2BC" w14:textId="449EC3F7" w:rsidR="005F2411" w:rsidRDefault="00BD3E7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C342" wp14:editId="4AC63C16">
                <wp:simplePos x="0" y="0"/>
                <wp:positionH relativeFrom="column">
                  <wp:posOffset>4916170</wp:posOffset>
                </wp:positionH>
                <wp:positionV relativeFrom="paragraph">
                  <wp:posOffset>2381885</wp:posOffset>
                </wp:positionV>
                <wp:extent cx="1924050" cy="635"/>
                <wp:effectExtent l="0" t="0" r="0" b="0"/>
                <wp:wrapSquare wrapText="bothSides"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3232FC" w14:textId="575347EE" w:rsidR="00BD3E7B" w:rsidRPr="001566FB" w:rsidRDefault="00BD3E7B" w:rsidP="00BD3E7B">
                            <w:pPr>
                              <w:pStyle w:val="Billedtekst"/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Pr="00FA604A">
                              <w:t xml:space="preserve">Opdeling af </w:t>
                            </w:r>
                            <w:proofErr w:type="spellStart"/>
                            <w:r w:rsidRPr="00FA604A">
                              <w:t>flowchart</w:t>
                            </w:r>
                            <w:proofErr w:type="spellEnd"/>
                            <w:r w:rsidRPr="00FA604A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D0C342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387.1pt;margin-top:187.55pt;width:151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" stroked="f">
                <v:textbox style="mso-fit-shape-to-text:t" inset="0,0,0,0">
                  <w:txbxContent>
                    <w:p w14:paraId="323232FC" w14:textId="575347EE" w:rsidR="00BD3E7B" w:rsidRPr="001566FB" w:rsidRDefault="00BD3E7B" w:rsidP="00BD3E7B">
                      <w:pPr>
                        <w:pStyle w:val="Billedtekst"/>
                      </w:pPr>
                      <w:r>
                        <w:t xml:space="preserve">Figur </w:t>
                      </w:r>
                      <w:fldSimple w:instr=" SEQ Figur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Pr="00FA604A">
                        <w:t xml:space="preserve">Opdeling af </w:t>
                      </w:r>
                      <w:proofErr w:type="spellStart"/>
                      <w:r w:rsidRPr="00FA604A">
                        <w:t>flowchart</w:t>
                      </w:r>
                      <w:proofErr w:type="spellEnd"/>
                      <w:r w:rsidRPr="00FA604A"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7E1D">
        <w:drawing>
          <wp:anchor distT="0" distB="0" distL="114300" distR="114300" simplePos="0" relativeHeight="251658240" behindDoc="0" locked="0" layoutInCell="1" allowOverlap="1" wp14:anchorId="7DF0A913" wp14:editId="3D29F4C2">
            <wp:simplePos x="0" y="0"/>
            <wp:positionH relativeFrom="page">
              <wp:posOffset>5636260</wp:posOffset>
            </wp:positionH>
            <wp:positionV relativeFrom="paragraph">
              <wp:posOffset>29210</wp:posOffset>
            </wp:positionV>
            <wp:extent cx="1924050" cy="2295525"/>
            <wp:effectExtent l="0" t="0" r="0" b="9525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B17">
        <w:t>Gulvet er segmenteret, men det er ikke klart, hvordan man vil overføre den til styring af robotten.</w:t>
      </w:r>
      <w:r w:rsidR="00DF1B17">
        <w:br/>
        <w:t>Hvordan indgår den algoritme sam</w:t>
      </w:r>
      <w:r w:rsidR="00A47E71">
        <w:t>m</w:t>
      </w:r>
      <w:r w:rsidR="00DF1B17">
        <w:t xml:space="preserve">en med </w:t>
      </w:r>
      <w:proofErr w:type="spellStart"/>
      <w:r w:rsidR="00DF1B17">
        <w:t>voronoi</w:t>
      </w:r>
      <w:proofErr w:type="spellEnd"/>
      <w:r w:rsidR="00DF1B17">
        <w:t>.</w:t>
      </w:r>
      <w:r w:rsidR="00A47E71">
        <w:t xml:space="preserve"> </w:t>
      </w:r>
    </w:p>
    <w:p w14:paraId="0BB4947C" w14:textId="63EB8707" w:rsidR="005F2411" w:rsidRDefault="005F2411">
      <w:r>
        <w:t xml:space="preserve">Hvordan fuses </w:t>
      </w:r>
      <w:proofErr w:type="spellStart"/>
      <w:r>
        <w:t>lidar</w:t>
      </w:r>
      <w:proofErr w:type="spellEnd"/>
      <w:r>
        <w:t xml:space="preserve"> og kamera.</w:t>
      </w:r>
      <w:r>
        <w:br/>
        <w:t>Hvornår fungerer den, hvornår fungerer den ikke?</w:t>
      </w:r>
    </w:p>
    <w:p w14:paraId="761A6365" w14:textId="3072DFDB" w:rsidR="00DF1B17" w:rsidRDefault="005F2411">
      <w:r>
        <w:t>Den fungerer i vores case, men fungerer ikke nødvendigvis i alle cases.</w:t>
      </w:r>
      <w:r w:rsidR="00413D25">
        <w:br/>
        <w:t xml:space="preserve">Hvordan </w:t>
      </w:r>
      <w:proofErr w:type="spellStart"/>
      <w:r w:rsidR="00413D25">
        <w:t>undstøtter</w:t>
      </w:r>
      <w:proofErr w:type="spellEnd"/>
      <w:r w:rsidR="00413D25">
        <w:t xml:space="preserve"> det op omkring de ting, som </w:t>
      </w:r>
      <w:proofErr w:type="spellStart"/>
      <w:r w:rsidR="00413D25">
        <w:t>lidar</w:t>
      </w:r>
      <w:proofErr w:type="spellEnd"/>
      <w:r w:rsidR="00413D25">
        <w:t xml:space="preserve"> ikke kan. </w:t>
      </w:r>
      <w:r w:rsidR="00A47E71">
        <w:br/>
      </w:r>
      <w:r w:rsidR="00A47E71">
        <w:br/>
      </w:r>
      <w:r w:rsidR="00BD3E7B">
        <w:t>Afslutningsvis tilføj lidt tekst til bokse med udledninger.</w:t>
      </w:r>
    </w:p>
    <w:p w14:paraId="4202B37E" w14:textId="70EC492A" w:rsidR="00BD3E7B" w:rsidRDefault="00BD3E7B">
      <w:pPr>
        <w:rPr>
          <w:rFonts w:eastAsiaTheme="minorEastAsia"/>
        </w:rPr>
      </w:pPr>
      <w:r>
        <w:t xml:space="preserve">Helt generelt, så det der er vigtigt i teknisk skrivning. Lavt lixtal er godt. Sætningsstrukturen skal være god og lav, så det er nemmere at forstå. F.eks. tilføj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eastAsiaTheme="minorEastAsia"/>
        </w:rPr>
        <w:t xml:space="preserve"> som tekst i stedet for. </w:t>
      </w:r>
    </w:p>
    <w:p w14:paraId="33BFD5DB" w14:textId="617C074D" w:rsidR="003D7B02" w:rsidRDefault="003D7B02">
      <w:pPr>
        <w:rPr>
          <w:rFonts w:eastAsiaTheme="minorEastAsia"/>
        </w:rPr>
      </w:pPr>
    </w:p>
    <w:p w14:paraId="1C95F42F" w14:textId="58B05AE8" w:rsidR="001135B0" w:rsidRDefault="003D7B02">
      <w:pPr>
        <w:rPr>
          <w:rFonts w:eastAsiaTheme="minorEastAsia"/>
        </w:rPr>
      </w:pPr>
      <w:r>
        <w:rPr>
          <w:rFonts w:eastAsiaTheme="minorEastAsia"/>
        </w:rPr>
        <w:t xml:space="preserve">Det er vigtigt at beskrive (her er eksemplet pseudokode), så skal vi tage kredit, hvis vi har gjort det, men skal også angive referencer, hvis andre har lavet den. </w:t>
      </w:r>
      <w:r w:rsidR="00AD2138">
        <w:rPr>
          <w:rFonts w:eastAsiaTheme="minorEastAsia"/>
        </w:rPr>
        <w:br/>
        <w:t xml:space="preserve">Vi har lavet en </w:t>
      </w:r>
      <w:proofErr w:type="gramStart"/>
      <w:r w:rsidR="00AD2138">
        <w:rPr>
          <w:rFonts w:eastAsiaTheme="minorEastAsia"/>
        </w:rPr>
        <w:t>ICP algoritme</w:t>
      </w:r>
      <w:proofErr w:type="gramEnd"/>
      <w:r w:rsidR="00AD2138">
        <w:rPr>
          <w:rFonts w:eastAsiaTheme="minorEastAsia"/>
        </w:rPr>
        <w:t xml:space="preserve">. Metoden er baseret i sin helhed på reference X. </w:t>
      </w:r>
      <w:proofErr w:type="spellStart"/>
      <w:r w:rsidR="00AD2138">
        <w:rPr>
          <w:rFonts w:eastAsiaTheme="minorEastAsia"/>
        </w:rPr>
        <w:t>GEnnerel</w:t>
      </w:r>
      <w:proofErr w:type="spellEnd"/>
      <w:r w:rsidR="00AD2138">
        <w:rPr>
          <w:rFonts w:eastAsiaTheme="minorEastAsia"/>
        </w:rPr>
        <w:t xml:space="preserve"> har specifikke metode og vægte. Vi har specificeret en vægtning, som passer til vores.</w:t>
      </w:r>
      <w:r w:rsidR="00AD2138">
        <w:rPr>
          <w:rFonts w:eastAsiaTheme="minorEastAsia"/>
        </w:rPr>
        <w:br/>
        <w:t>Hvorfor har vi valgt den her vægt, frem for en standard vægt.</w:t>
      </w:r>
      <w:r w:rsidR="00562A74">
        <w:rPr>
          <w:rFonts w:eastAsiaTheme="minorEastAsia"/>
        </w:rPr>
        <w:br/>
      </w:r>
      <w:r w:rsidR="00562A74">
        <w:rPr>
          <w:rFonts w:eastAsiaTheme="minorEastAsia"/>
        </w:rPr>
        <w:br/>
        <w:t>Måske en god ide at finde en sammenligning. Ren videnskabeligt, så er det sådan noget som man skriver artikler om.</w:t>
      </w:r>
      <w:r w:rsidR="00CF457B">
        <w:rPr>
          <w:rFonts w:eastAsiaTheme="minorEastAsia"/>
        </w:rPr>
        <w:br/>
      </w:r>
      <w:r w:rsidR="00CF457B">
        <w:rPr>
          <w:rFonts w:eastAsiaTheme="minorEastAsia"/>
        </w:rPr>
        <w:br/>
      </w:r>
      <w:r w:rsidR="00CB2373">
        <w:rPr>
          <w:rFonts w:eastAsiaTheme="minorEastAsia"/>
        </w:rPr>
        <w:t xml:space="preserve">Hvis </w:t>
      </w:r>
      <w:proofErr w:type="gramStart"/>
      <w:r w:rsidR="00CB2373">
        <w:rPr>
          <w:rFonts w:eastAsiaTheme="minorEastAsia"/>
        </w:rPr>
        <w:t>i</w:t>
      </w:r>
      <w:proofErr w:type="gramEnd"/>
      <w:r w:rsidR="00CB2373">
        <w:rPr>
          <w:rFonts w:eastAsiaTheme="minorEastAsia"/>
        </w:rPr>
        <w:t xml:space="preserve"> kan gøre det klart, hvad er det som i benytter fra dem, og hvad er det i selv har fundet på. Så man præcist beskriver, hvad er deres og hvad er jeres.</w:t>
      </w:r>
    </w:p>
    <w:p w14:paraId="009C6E8C" w14:textId="633220D6" w:rsidR="001135B0" w:rsidRDefault="001135B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Boksplot med standard </w:t>
      </w:r>
      <w:proofErr w:type="spellStart"/>
      <w:r>
        <w:rPr>
          <w:rFonts w:eastAsiaTheme="minorEastAsia"/>
        </w:rPr>
        <w:t>icp</w:t>
      </w:r>
      <w:proofErr w:type="spellEnd"/>
      <w:r>
        <w:rPr>
          <w:rFonts w:eastAsiaTheme="minorEastAsia"/>
        </w:rPr>
        <w:t xml:space="preserve">, standard </w:t>
      </w:r>
      <w:proofErr w:type="spellStart"/>
      <w:r>
        <w:rPr>
          <w:rFonts w:eastAsiaTheme="minorEastAsia"/>
        </w:rPr>
        <w:t>icp</w:t>
      </w:r>
      <w:proofErr w:type="spellEnd"/>
      <w:r>
        <w:rPr>
          <w:rFonts w:eastAsiaTheme="minorEastAsia"/>
        </w:rPr>
        <w:t xml:space="preserve"> med vægte og standard </w:t>
      </w:r>
      <w:proofErr w:type="spellStart"/>
      <w:r>
        <w:rPr>
          <w:rFonts w:eastAsiaTheme="minorEastAsia"/>
        </w:rPr>
        <w:t>icp</w:t>
      </w:r>
      <w:proofErr w:type="spellEnd"/>
      <w:r>
        <w:rPr>
          <w:rFonts w:eastAsiaTheme="minorEastAsia"/>
        </w:rPr>
        <w:t xml:space="preserve"> med vores vægte.</w:t>
      </w:r>
      <w:r>
        <w:rPr>
          <w:rFonts w:eastAsiaTheme="minorEastAsia"/>
        </w:rPr>
        <w:br/>
      </w:r>
      <w:r>
        <w:rPr>
          <w:rFonts w:eastAsiaTheme="minorEastAsia"/>
        </w:rPr>
        <w:br/>
        <w:t>Han spørger ofte til konkrete ting. Forklar hvad der foregår her.</w:t>
      </w:r>
    </w:p>
    <w:p w14:paraId="15229793" w14:textId="7A98CC87" w:rsidR="001135B0" w:rsidRDefault="001135B0">
      <w:pPr>
        <w:rPr>
          <w:rFonts w:eastAsiaTheme="minorEastAsia"/>
        </w:rPr>
      </w:pPr>
      <w:r>
        <w:rPr>
          <w:rFonts w:eastAsiaTheme="minorEastAsia"/>
        </w:rPr>
        <w:t xml:space="preserve">Højere niveau - I havde en algoritme til objekt </w:t>
      </w:r>
      <w:proofErr w:type="spellStart"/>
      <w:r>
        <w:rPr>
          <w:rFonts w:eastAsiaTheme="minorEastAsia"/>
        </w:rPr>
        <w:t>detekting</w:t>
      </w:r>
      <w:proofErr w:type="spellEnd"/>
      <w:r>
        <w:rPr>
          <w:rFonts w:eastAsiaTheme="minorEastAsia"/>
        </w:rPr>
        <w:t xml:space="preserve">. Hvornår fejler den, hvilke ulemper er der, når den </w:t>
      </w:r>
      <w:proofErr w:type="spellStart"/>
      <w:r>
        <w:rPr>
          <w:rFonts w:eastAsiaTheme="minorEastAsia"/>
        </w:rPr>
        <w:t>indkoorperes</w:t>
      </w:r>
      <w:proofErr w:type="spellEnd"/>
      <w:r>
        <w:rPr>
          <w:rFonts w:eastAsiaTheme="minorEastAsia"/>
        </w:rPr>
        <w:t xml:space="preserve"> i vores system.</w:t>
      </w:r>
    </w:p>
    <w:p w14:paraId="52EB5CCA" w14:textId="3D1251AD" w:rsidR="001135B0" w:rsidRPr="001135B0" w:rsidRDefault="001135B0">
      <w:pPr>
        <w:rPr>
          <w:rFonts w:eastAsiaTheme="minorEastAsia"/>
        </w:rPr>
      </w:pPr>
      <w:r>
        <w:rPr>
          <w:rFonts w:eastAsiaTheme="minorEastAsia"/>
        </w:rPr>
        <w:t>Hvordan ved vi om det ene kort er bedre end det andet.</w:t>
      </w:r>
    </w:p>
    <w:p w14:paraId="68F4DED0" w14:textId="77777777" w:rsidR="0035001B" w:rsidRPr="0035001B" w:rsidRDefault="0035001B"/>
    <w:sectPr w:rsidR="0035001B" w:rsidRPr="003500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D4AA8"/>
    <w:multiLevelType w:val="hybridMultilevel"/>
    <w:tmpl w:val="C73CC976"/>
    <w:lvl w:ilvl="0" w:tplc="44A84B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7E4E33"/>
    <w:multiLevelType w:val="hybridMultilevel"/>
    <w:tmpl w:val="321CA374"/>
    <w:lvl w:ilvl="0" w:tplc="BD4A7A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D8"/>
    <w:rsid w:val="000C0DBD"/>
    <w:rsid w:val="00100219"/>
    <w:rsid w:val="001135B0"/>
    <w:rsid w:val="001441FA"/>
    <w:rsid w:val="00244C56"/>
    <w:rsid w:val="00271093"/>
    <w:rsid w:val="00282BE5"/>
    <w:rsid w:val="002A5FFE"/>
    <w:rsid w:val="00301B79"/>
    <w:rsid w:val="0035001B"/>
    <w:rsid w:val="003D2339"/>
    <w:rsid w:val="003D7B02"/>
    <w:rsid w:val="003F5961"/>
    <w:rsid w:val="00413D25"/>
    <w:rsid w:val="0049224C"/>
    <w:rsid w:val="00562A74"/>
    <w:rsid w:val="005E7E1D"/>
    <w:rsid w:val="005F2411"/>
    <w:rsid w:val="0087033E"/>
    <w:rsid w:val="009B2489"/>
    <w:rsid w:val="00A47E71"/>
    <w:rsid w:val="00AD2138"/>
    <w:rsid w:val="00B20746"/>
    <w:rsid w:val="00BD3E7B"/>
    <w:rsid w:val="00C10CD8"/>
    <w:rsid w:val="00C935AB"/>
    <w:rsid w:val="00CB2373"/>
    <w:rsid w:val="00CF457B"/>
    <w:rsid w:val="00DF1B17"/>
    <w:rsid w:val="00E67282"/>
    <w:rsid w:val="00F67126"/>
    <w:rsid w:val="00FC6090"/>
    <w:rsid w:val="00FF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E4D48"/>
  <w15:chartTrackingRefBased/>
  <w15:docId w15:val="{FF5F7FF8-90BE-4A46-AA5C-6CFA3D4B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13D25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BD3E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BD3E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517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Asgeirsson</dc:creator>
  <cp:keywords/>
  <dc:description/>
  <cp:lastModifiedBy>Emil Siggi Asgeirsson</cp:lastModifiedBy>
  <cp:revision>10</cp:revision>
  <dcterms:created xsi:type="dcterms:W3CDTF">2021-09-28T08:18:00Z</dcterms:created>
  <dcterms:modified xsi:type="dcterms:W3CDTF">2021-12-15T09:20:00Z</dcterms:modified>
</cp:coreProperties>
</file>